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959C8">
      <w:pPr>
        <w:spacing w:line="75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755650</wp:posOffset>
            </wp:positionH>
            <wp:positionV relativeFrom="page">
              <wp:posOffset>740410</wp:posOffset>
            </wp:positionV>
            <wp:extent cx="763270" cy="103632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D64E83">
      <w:pPr>
        <w:spacing w:line="0" w:lineRule="atLeast"/>
        <w:ind w:left="152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Estado do Rio Grande do Sul</w:t>
      </w:r>
    </w:p>
    <w:p w:rsidR="00000000" w:rsidRDefault="00D64E83">
      <w:pPr>
        <w:spacing w:line="3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0" w:lineRule="atLeast"/>
        <w:ind w:left="1520"/>
        <w:rPr>
          <w:rFonts w:ascii="Bookman Old Style" w:eastAsia="Bookman Old Style" w:hAnsi="Bookman Old Style"/>
          <w:b/>
          <w:sz w:val="25"/>
        </w:rPr>
      </w:pPr>
      <w:r>
        <w:rPr>
          <w:rFonts w:ascii="Bookman Old Style" w:eastAsia="Bookman Old Style" w:hAnsi="Bookman Old Style"/>
          <w:b/>
          <w:sz w:val="25"/>
        </w:rPr>
        <w:t>MUNICÍPIO DE PAULO BENTO</w:t>
      </w:r>
    </w:p>
    <w:p w:rsidR="00000000" w:rsidRDefault="00D64E8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0" w:lineRule="atLeast"/>
        <w:ind w:left="1520"/>
        <w:rPr>
          <w:rFonts w:ascii="Bookman Old Style" w:eastAsia="Bookman Old Style" w:hAnsi="Bookman Old Style"/>
          <w:b/>
          <w:sz w:val="25"/>
        </w:rPr>
      </w:pPr>
      <w:r>
        <w:rPr>
          <w:rFonts w:ascii="Bookman Old Style" w:eastAsia="Bookman Old Style" w:hAnsi="Bookman Old Style"/>
          <w:b/>
          <w:sz w:val="25"/>
        </w:rPr>
        <w:t>PODER EXECUTIVO</w:t>
      </w:r>
    </w:p>
    <w:p w:rsidR="00000000" w:rsidRDefault="00D64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tabs>
          <w:tab w:val="left" w:pos="4880"/>
        </w:tabs>
        <w:spacing w:line="0" w:lineRule="atLeast"/>
        <w:rPr>
          <w:rFonts w:ascii="Bookman Old Style" w:eastAsia="Bookman Old Style" w:hAnsi="Bookman Old Style"/>
          <w:b/>
          <w:sz w:val="31"/>
        </w:rPr>
      </w:pPr>
      <w:r>
        <w:rPr>
          <w:rFonts w:ascii="Bookman Old Style" w:eastAsia="Bookman Old Style" w:hAnsi="Bookman Old Style"/>
          <w:b/>
          <w:sz w:val="32"/>
        </w:rPr>
        <w:t>PORTARIA Nº 030/2018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sz w:val="31"/>
        </w:rPr>
        <w:t>de 20 de Fevereiro de 2018.</w:t>
      </w:r>
    </w:p>
    <w:p w:rsidR="00000000" w:rsidRDefault="00D64E83">
      <w:pPr>
        <w:spacing w:line="369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tabs>
          <w:tab w:val="left" w:pos="7120"/>
          <w:tab w:val="left" w:pos="8920"/>
        </w:tabs>
        <w:spacing w:line="0" w:lineRule="atLeast"/>
        <w:ind w:left="566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NOMEIA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sz w:val="24"/>
        </w:rPr>
        <w:t>SERVIDOR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b/>
          <w:sz w:val="24"/>
        </w:rPr>
        <w:t>PARA</w:t>
      </w:r>
    </w:p>
    <w:p w:rsidR="00000000" w:rsidRDefault="00D64E83">
      <w:pPr>
        <w:spacing w:line="0" w:lineRule="atLeast"/>
        <w:ind w:left="566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CARGO EFETIVO.</w:t>
      </w:r>
    </w:p>
    <w:p w:rsidR="00000000" w:rsidRDefault="00D64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282" w:lineRule="auto"/>
        <w:ind w:right="20" w:firstLine="14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>PEDRO LORENZI</w:t>
      </w:r>
      <w:r>
        <w:rPr>
          <w:rFonts w:ascii="Bookman Old Style" w:eastAsia="Bookman Old Style" w:hAnsi="Bookman Old Style"/>
          <w:sz w:val="24"/>
        </w:rPr>
        <w:t>, Prefeito Municipal de Paulo Bento, Estado do Rio</w:t>
      </w:r>
      <w:r>
        <w:rPr>
          <w:rFonts w:ascii="Bookman Old Style" w:eastAsia="Bookman Old Style" w:hAnsi="Bookman Old Style"/>
          <w:b/>
          <w:sz w:val="24"/>
        </w:rPr>
        <w:t xml:space="preserve"> </w:t>
      </w:r>
      <w:r>
        <w:rPr>
          <w:rFonts w:ascii="Bookman Old Style" w:eastAsia="Bookman Old Style" w:hAnsi="Bookman Old Style"/>
          <w:sz w:val="24"/>
        </w:rPr>
        <w:t>Grande do Sul, no uso de suas</w:t>
      </w:r>
      <w:r>
        <w:rPr>
          <w:rFonts w:ascii="Bookman Old Style" w:eastAsia="Bookman Old Style" w:hAnsi="Bookman Old Style"/>
          <w:sz w:val="24"/>
        </w:rPr>
        <w:t xml:space="preserve"> atribuições legais,</w:t>
      </w:r>
    </w:p>
    <w:p w:rsidR="00000000" w:rsidRDefault="00D64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218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0" w:lineRule="atLeast"/>
        <w:ind w:left="144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RESOLVE,</w:t>
      </w:r>
    </w:p>
    <w:p w:rsidR="00000000" w:rsidRDefault="00D64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381" w:lineRule="auto"/>
        <w:ind w:firstLine="14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Art. 1º </w:t>
      </w:r>
      <w:r>
        <w:rPr>
          <w:rFonts w:ascii="Bookman Old Style" w:eastAsia="Bookman Old Style" w:hAnsi="Bookman Old Style"/>
          <w:sz w:val="24"/>
        </w:rPr>
        <w:t>Nomear o Senhor</w:t>
      </w:r>
      <w:r>
        <w:rPr>
          <w:rFonts w:ascii="Bookman Old Style" w:eastAsia="Bookman Old Style" w:hAnsi="Bookman Old Style"/>
          <w:b/>
          <w:sz w:val="24"/>
        </w:rPr>
        <w:t xml:space="preserve"> JAIME FELICIANO DOS SANTOS</w:t>
      </w:r>
      <w:r>
        <w:rPr>
          <w:rFonts w:ascii="Bookman Old Style" w:eastAsia="Bookman Old Style" w:hAnsi="Bookman Old Style"/>
          <w:sz w:val="24"/>
        </w:rPr>
        <w:t>, para</w:t>
      </w:r>
      <w:r>
        <w:rPr>
          <w:rFonts w:ascii="Bookman Old Style" w:eastAsia="Bookman Old Style" w:hAnsi="Bookman Old Style"/>
          <w:b/>
          <w:sz w:val="24"/>
        </w:rPr>
        <w:t xml:space="preserve"> </w:t>
      </w:r>
      <w:r>
        <w:rPr>
          <w:rFonts w:ascii="Bookman Old Style" w:eastAsia="Bookman Old Style" w:hAnsi="Bookman Old Style"/>
          <w:sz w:val="24"/>
        </w:rPr>
        <w:t xml:space="preserve">exercer o Cargo de Provimento Efetivo de OPERÁRIO, Padrão </w:t>
      </w:r>
      <w:r>
        <w:rPr>
          <w:rFonts w:ascii="Bookman Old Style" w:eastAsia="Bookman Old Style" w:hAnsi="Bookman Old Style"/>
          <w:sz w:val="24"/>
        </w:rPr>
        <w:t>“04</w:t>
      </w:r>
      <w:r>
        <w:rPr>
          <w:rFonts w:ascii="Bookman Old Style" w:eastAsia="Bookman Old Style" w:hAnsi="Bookman Old Style"/>
          <w:sz w:val="24"/>
        </w:rPr>
        <w:t>”, por ter sido aprovado em 4º lugar no Concurso Público nº 001/2014.</w:t>
      </w:r>
    </w:p>
    <w:p w:rsidR="00000000" w:rsidRDefault="00D64E83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381" w:lineRule="auto"/>
        <w:ind w:right="20" w:firstLine="144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Art. 2º </w:t>
      </w:r>
      <w:r>
        <w:rPr>
          <w:rFonts w:ascii="Bookman Old Style" w:eastAsia="Bookman Old Style" w:hAnsi="Bookman Old Style"/>
          <w:sz w:val="24"/>
        </w:rPr>
        <w:t>Este ato dá início à cont</w:t>
      </w:r>
      <w:r>
        <w:rPr>
          <w:rFonts w:ascii="Bookman Old Style" w:eastAsia="Bookman Old Style" w:hAnsi="Bookman Old Style"/>
          <w:sz w:val="24"/>
        </w:rPr>
        <w:t>agem de prazo de 10 (Dez) dias para</w:t>
      </w:r>
      <w:r>
        <w:rPr>
          <w:rFonts w:ascii="Bookman Old Style" w:eastAsia="Bookman Old Style" w:hAnsi="Bookman Old Style"/>
          <w:b/>
          <w:sz w:val="24"/>
        </w:rPr>
        <w:t xml:space="preserve"> </w:t>
      </w:r>
      <w:r>
        <w:rPr>
          <w:rFonts w:ascii="Bookman Old Style" w:eastAsia="Bookman Old Style" w:hAnsi="Bookman Old Style"/>
          <w:sz w:val="24"/>
        </w:rPr>
        <w:t>que o referido candidato tome posse no cargo, podendo ser prorrogado por até igual período.</w:t>
      </w:r>
    </w:p>
    <w:p w:rsidR="00000000" w:rsidRDefault="00D64E83">
      <w:pPr>
        <w:spacing w:line="46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0" w:lineRule="atLeast"/>
        <w:ind w:left="14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Art. 3º </w:t>
      </w:r>
      <w:r>
        <w:rPr>
          <w:rFonts w:ascii="Bookman Old Style" w:eastAsia="Bookman Old Style" w:hAnsi="Bookman Old Style"/>
          <w:sz w:val="24"/>
        </w:rPr>
        <w:t>Esta portaria entra em vigor na data de sua publicação</w:t>
      </w:r>
    </w:p>
    <w:p w:rsidR="00000000" w:rsidRDefault="00D64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0" w:lineRule="atLeast"/>
        <w:ind w:left="138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Gabinete do Prefeito Municipal de Paulo Bento/RS, 20 de Fever</w:t>
      </w:r>
      <w:r>
        <w:rPr>
          <w:rFonts w:ascii="Bookman Old Style" w:eastAsia="Bookman Old Style" w:hAnsi="Bookman Old Style"/>
          <w:sz w:val="24"/>
        </w:rPr>
        <w:t>eiro de</w:t>
      </w:r>
    </w:p>
    <w:p w:rsidR="00000000" w:rsidRDefault="00D64E83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2018.</w:t>
      </w:r>
    </w:p>
    <w:p w:rsidR="00000000" w:rsidRDefault="00D64E83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0" w:lineRule="atLeast"/>
        <w:ind w:left="376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PEDRO LORENZI</w:t>
      </w:r>
    </w:p>
    <w:p w:rsidR="00000000" w:rsidRDefault="00D64E83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0" w:lineRule="atLeast"/>
        <w:ind w:left="37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Prefeito Municipal</w:t>
      </w:r>
    </w:p>
    <w:p w:rsidR="00000000" w:rsidRDefault="00D64E83">
      <w:pPr>
        <w:spacing w:line="360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Registre-se e Publique-se</w:t>
      </w:r>
    </w:p>
    <w:p w:rsidR="00000000" w:rsidRDefault="00D64E8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Data Supra.</w:t>
      </w:r>
    </w:p>
    <w:p w:rsidR="00000000" w:rsidRDefault="00D64E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VALDIR OTTO</w:t>
      </w:r>
    </w:p>
    <w:p w:rsidR="00000000" w:rsidRDefault="00D64E83">
      <w:pPr>
        <w:spacing w:line="138" w:lineRule="exact"/>
        <w:rPr>
          <w:rFonts w:ascii="Times New Roman" w:eastAsia="Times New Roman" w:hAnsi="Times New Roman"/>
          <w:sz w:val="24"/>
        </w:rPr>
      </w:pPr>
    </w:p>
    <w:p w:rsidR="00000000" w:rsidRDefault="00D64E83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Secretário de Administração, Planejamento,</w:t>
      </w:r>
    </w:p>
    <w:p w:rsidR="00D64E83" w:rsidRDefault="00D64E83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Meio Ambiente e Saneamento</w:t>
      </w:r>
    </w:p>
    <w:sectPr w:rsidR="00D64E83">
      <w:pgSz w:w="11900" w:h="16840"/>
      <w:pgMar w:top="1440" w:right="1120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959C8"/>
    <w:rsid w:val="00D64E83"/>
    <w:rsid w:val="00D9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2018-04-04T12:15:00Z</dcterms:created>
  <dcterms:modified xsi:type="dcterms:W3CDTF">2018-04-04T12:15:00Z</dcterms:modified>
</cp:coreProperties>
</file>