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5329CD" w:rsidRDefault="005329C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1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/201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9</w:t>
      </w:r>
      <w:r w:rsidR="0016530C">
        <w:rPr>
          <w:rFonts w:ascii="Bookman Old Style" w:hAnsi="Bookman Old Style" w:cs="Arial"/>
          <w:sz w:val="24"/>
          <w:szCs w:val="24"/>
          <w:u w:val="single"/>
        </w:rPr>
        <w:t xml:space="preserve"> – LEI MUNICIPAL Nº. 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1779/2019</w:t>
      </w:r>
    </w:p>
    <w:p w:rsidR="005329CD" w:rsidRDefault="005728C9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PROVISÓRIO</w:t>
      </w:r>
      <w:r w:rsidR="005329CD">
        <w:rPr>
          <w:rFonts w:ascii="Bookman Old Style" w:hAnsi="Bookman Old Style" w:cs="Arial"/>
          <w:sz w:val="24"/>
          <w:szCs w:val="24"/>
          <w:u w:val="single"/>
        </w:rPr>
        <w:t xml:space="preserve"> DA SELEÇÃO SIMPLIFICADA</w:t>
      </w:r>
    </w:p>
    <w:p w:rsidR="005329CD" w:rsidRDefault="005329CD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AGENTE COMUNITÁRIO DE SAÚDE</w:t>
      </w:r>
    </w:p>
    <w:p w:rsidR="005329CD" w:rsidRPr="005329CD" w:rsidRDefault="005329CD" w:rsidP="005329CD"/>
    <w:p w:rsidR="007D582D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Default="00DB6E0E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1653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RESULTADO DA</w:t>
      </w:r>
      <w:r w:rsidR="0016530C">
        <w:rPr>
          <w:rFonts w:ascii="Bookman Old Style" w:hAnsi="Bookman Old Style" w:cs="Arial"/>
          <w:b/>
          <w:sz w:val="24"/>
          <w:szCs w:val="24"/>
          <w:u w:val="single"/>
        </w:rPr>
        <w:t xml:space="preserve"> CLASSIFICAÇÃO </w:t>
      </w:r>
      <w:r w:rsidR="00AA55AE">
        <w:rPr>
          <w:rFonts w:ascii="Bookman Old Style" w:hAnsi="Bookman Old Style" w:cs="Arial"/>
          <w:b/>
          <w:sz w:val="24"/>
          <w:szCs w:val="24"/>
          <w:u w:val="single"/>
        </w:rPr>
        <w:t>PROVISÓRIA</w:t>
      </w:r>
      <w:r w:rsidR="001C7A7A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1C7A7A"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C7A7A">
        <w:rPr>
          <w:rFonts w:ascii="Bookman Old Style" w:hAnsi="Bookman Old Style" w:cs="Arial"/>
          <w:sz w:val="24"/>
          <w:szCs w:val="24"/>
        </w:rPr>
        <w:t>pertinente ao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37547D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37547D" w:rsidRPr="00C91449" w:rsidRDefault="0037547D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16530C">
        <w:rPr>
          <w:rFonts w:ascii="Bookman Old Style" w:hAnsi="Bookman Old Style" w:cs="Arial"/>
          <w:sz w:val="24"/>
          <w:szCs w:val="24"/>
        </w:rPr>
        <w:t>Resultado d</w:t>
      </w:r>
      <w:r w:rsidR="00AA55AE">
        <w:rPr>
          <w:rFonts w:ascii="Bookman Old Style" w:hAnsi="Bookman Old Style" w:cs="Arial"/>
          <w:sz w:val="24"/>
          <w:szCs w:val="24"/>
        </w:rPr>
        <w:t>o Provisório</w:t>
      </w:r>
      <w:r w:rsidR="0016530C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1C7A7A" w:rsidRDefault="001C7A7A" w:rsidP="001C7A7A">
      <w:pPr>
        <w:pStyle w:val="Corpodetexto"/>
        <w:spacing w:line="340" w:lineRule="atLeast"/>
        <w:ind w:right="141"/>
        <w:rPr>
          <w:rFonts w:ascii="Bookman Old Style" w:hAnsi="Bookman Old Style"/>
          <w:sz w:val="24"/>
          <w:szCs w:val="24"/>
        </w:rPr>
      </w:pPr>
    </w:p>
    <w:tbl>
      <w:tblPr>
        <w:tblW w:w="878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984"/>
        <w:gridCol w:w="993"/>
        <w:gridCol w:w="1559"/>
      </w:tblGrid>
      <w:tr w:rsidR="00AA55AE" w:rsidRPr="000E5DAA" w:rsidTr="00AA55AE">
        <w:trPr>
          <w:trHeight w:val="270"/>
        </w:trPr>
        <w:tc>
          <w:tcPr>
            <w:tcW w:w="4253" w:type="dxa"/>
            <w:shd w:val="clear" w:color="auto" w:fill="B3B3B3"/>
          </w:tcPr>
          <w:p w:rsidR="00AA55AE" w:rsidRPr="00AA55AE" w:rsidRDefault="00AA55AE" w:rsidP="0005159D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shd w:val="clear" w:color="auto" w:fill="B3B3B3"/>
          </w:tcPr>
          <w:p w:rsidR="00AA55AE" w:rsidRPr="00AA55AE" w:rsidRDefault="00AA55AE" w:rsidP="0005159D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993" w:type="dxa"/>
            <w:shd w:val="clear" w:color="auto" w:fill="B3B3B3"/>
          </w:tcPr>
          <w:p w:rsidR="00AA55AE" w:rsidRPr="00AA55AE" w:rsidRDefault="00AA55AE" w:rsidP="0005159D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  <w:tc>
          <w:tcPr>
            <w:tcW w:w="1559" w:type="dxa"/>
            <w:shd w:val="clear" w:color="auto" w:fill="B3B3B3"/>
          </w:tcPr>
          <w:p w:rsidR="00AA55AE" w:rsidRPr="00AA55AE" w:rsidRDefault="00AA55AE" w:rsidP="00AA55AE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Posição</w:t>
            </w:r>
          </w:p>
        </w:tc>
      </w:tr>
      <w:tr w:rsidR="00AA55AE" w:rsidRPr="000E5DAA" w:rsidTr="00AA55AE">
        <w:trPr>
          <w:trHeight w:val="270"/>
        </w:trPr>
        <w:tc>
          <w:tcPr>
            <w:tcW w:w="4253" w:type="dxa"/>
          </w:tcPr>
          <w:p w:rsidR="00AA55AE" w:rsidRPr="00AA55AE" w:rsidRDefault="00AA55AE" w:rsidP="0005159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TÂINA CARRARO MARIGA</w:t>
            </w:r>
          </w:p>
        </w:tc>
        <w:tc>
          <w:tcPr>
            <w:tcW w:w="1984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1ª</w:t>
            </w:r>
          </w:p>
        </w:tc>
      </w:tr>
      <w:tr w:rsidR="00AA55AE" w:rsidRPr="000E5DAA" w:rsidTr="00AA55AE">
        <w:trPr>
          <w:trHeight w:val="285"/>
        </w:trPr>
        <w:tc>
          <w:tcPr>
            <w:tcW w:w="4253" w:type="dxa"/>
          </w:tcPr>
          <w:p w:rsidR="00AA55AE" w:rsidRPr="00AA55AE" w:rsidRDefault="00AA55AE" w:rsidP="0005159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KELVIN SCANAGATTA</w:t>
            </w:r>
          </w:p>
        </w:tc>
        <w:tc>
          <w:tcPr>
            <w:tcW w:w="1984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2ª</w:t>
            </w:r>
          </w:p>
        </w:tc>
      </w:tr>
      <w:tr w:rsidR="00AA55AE" w:rsidRPr="000E5DAA" w:rsidTr="00AA55AE">
        <w:trPr>
          <w:trHeight w:val="270"/>
        </w:trPr>
        <w:tc>
          <w:tcPr>
            <w:tcW w:w="4253" w:type="dxa"/>
          </w:tcPr>
          <w:p w:rsidR="00AA55AE" w:rsidRPr="00AA55AE" w:rsidRDefault="00AA55AE" w:rsidP="0005159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DIANA ANGONESE</w:t>
            </w:r>
          </w:p>
        </w:tc>
        <w:tc>
          <w:tcPr>
            <w:tcW w:w="1984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3ª</w:t>
            </w:r>
          </w:p>
        </w:tc>
      </w:tr>
      <w:tr w:rsidR="00AA55AE" w:rsidRPr="000E5DAA" w:rsidTr="00AA55AE">
        <w:trPr>
          <w:trHeight w:val="285"/>
        </w:trPr>
        <w:tc>
          <w:tcPr>
            <w:tcW w:w="4253" w:type="dxa"/>
          </w:tcPr>
          <w:p w:rsidR="00AA55AE" w:rsidRPr="00AA55AE" w:rsidRDefault="00AA55AE" w:rsidP="0005159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FÁBIA PAULA FAÉ ORSO</w:t>
            </w:r>
          </w:p>
        </w:tc>
        <w:tc>
          <w:tcPr>
            <w:tcW w:w="1984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4ª</w:t>
            </w:r>
          </w:p>
        </w:tc>
      </w:tr>
      <w:tr w:rsidR="00AA55AE" w:rsidRPr="000E5DAA" w:rsidTr="00AA55AE">
        <w:trPr>
          <w:trHeight w:val="285"/>
        </w:trPr>
        <w:tc>
          <w:tcPr>
            <w:tcW w:w="4253" w:type="dxa"/>
          </w:tcPr>
          <w:p w:rsidR="00AA55AE" w:rsidRPr="00AA55AE" w:rsidRDefault="00AA55AE" w:rsidP="0005159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LILIANE KRUGER</w:t>
            </w:r>
          </w:p>
        </w:tc>
        <w:tc>
          <w:tcPr>
            <w:tcW w:w="1984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AA55AE" w:rsidRPr="00AA55AE" w:rsidRDefault="00AA55AE" w:rsidP="0005159D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5ª</w:t>
            </w:r>
          </w:p>
        </w:tc>
      </w:tr>
    </w:tbl>
    <w:p w:rsidR="001C7A7A" w:rsidRDefault="00AA55AE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*O prazo para a interposição de recurso quanto ao resultado provisório será no dia 17 de janeiro de 2019.</w:t>
      </w: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AA55AE">
        <w:rPr>
          <w:rFonts w:ascii="Bookman Old Style" w:hAnsi="Bookman Old Style" w:cs="Arial"/>
          <w:sz w:val="24"/>
          <w:szCs w:val="24"/>
        </w:rPr>
        <w:t>dezesseis dias do mês de janeiro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dez</w:t>
      </w:r>
      <w:r w:rsidR="00AA55AE">
        <w:rPr>
          <w:rFonts w:ascii="Bookman Old Style" w:hAnsi="Bookman Old Style" w:cs="Arial"/>
          <w:sz w:val="24"/>
          <w:szCs w:val="24"/>
        </w:rPr>
        <w:t>enove</w:t>
      </w:r>
      <w:r w:rsidR="000747DA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5329CD" w:rsidRPr="00C91449" w:rsidRDefault="005329C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5329CD" w:rsidRPr="00C91449" w:rsidRDefault="005329C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AA55A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MOISÉS SCHILLO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 Meio Ambiente</w:t>
      </w:r>
      <w:r w:rsidR="00AA55AE">
        <w:rPr>
          <w:rFonts w:ascii="Bookman Old Style" w:hAnsi="Bookman Old Style" w:cs="Arial"/>
          <w:snapToGrid/>
          <w:sz w:val="24"/>
          <w:szCs w:val="24"/>
        </w:rPr>
        <w:t>,</w:t>
      </w:r>
      <w:proofErr w:type="gramStart"/>
      <w:r w:rsidR="00AA55AE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 xml:space="preserve"> </w:t>
      </w:r>
      <w:proofErr w:type="gramEnd"/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 e Saneamento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C" w:rsidRDefault="0016530C">
      <w:r>
        <w:separator/>
      </w:r>
    </w:p>
  </w:endnote>
  <w:endnote w:type="continuationSeparator" w:id="1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C" w:rsidRDefault="0016530C">
      <w:r>
        <w:separator/>
      </w:r>
    </w:p>
  </w:footnote>
  <w:footnote w:type="continuationSeparator" w:id="1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10E0F"/>
    <w:rsid w:val="0002274F"/>
    <w:rsid w:val="00032704"/>
    <w:rsid w:val="00061A4D"/>
    <w:rsid w:val="000747DA"/>
    <w:rsid w:val="000B7992"/>
    <w:rsid w:val="000D0CCA"/>
    <w:rsid w:val="00150627"/>
    <w:rsid w:val="00153C33"/>
    <w:rsid w:val="0016530C"/>
    <w:rsid w:val="001C7A7A"/>
    <w:rsid w:val="001D5B5B"/>
    <w:rsid w:val="001E0CDA"/>
    <w:rsid w:val="002002AC"/>
    <w:rsid w:val="002042FA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A4C3E"/>
    <w:rsid w:val="004D58C8"/>
    <w:rsid w:val="004D5B9E"/>
    <w:rsid w:val="004F0E9A"/>
    <w:rsid w:val="004F7490"/>
    <w:rsid w:val="00516724"/>
    <w:rsid w:val="005329CD"/>
    <w:rsid w:val="0055611C"/>
    <w:rsid w:val="00563261"/>
    <w:rsid w:val="005728C9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8F24A6"/>
    <w:rsid w:val="0094099B"/>
    <w:rsid w:val="00957898"/>
    <w:rsid w:val="00985F4F"/>
    <w:rsid w:val="00986FC0"/>
    <w:rsid w:val="009C6B6D"/>
    <w:rsid w:val="009E24CE"/>
    <w:rsid w:val="009F122A"/>
    <w:rsid w:val="00A166CC"/>
    <w:rsid w:val="00A30C9A"/>
    <w:rsid w:val="00A521DF"/>
    <w:rsid w:val="00A55605"/>
    <w:rsid w:val="00A77E15"/>
    <w:rsid w:val="00A96763"/>
    <w:rsid w:val="00AA55AE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2019-01-16T10:30:00Z</cp:lastPrinted>
  <dcterms:created xsi:type="dcterms:W3CDTF">2019-01-16T10:30:00Z</dcterms:created>
  <dcterms:modified xsi:type="dcterms:W3CDTF">2019-01-16T10:30:00Z</dcterms:modified>
</cp:coreProperties>
</file>