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Default="00FA509E" w:rsidP="00FA509E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>EDITAL Nº 00</w:t>
      </w:r>
      <w:r w:rsidR="00F932E3">
        <w:rPr>
          <w:rFonts w:ascii="Arial,Bold" w:hAnsi="Arial,Bold" w:cs="Arial,Bold"/>
          <w:b/>
          <w:bCs/>
          <w:sz w:val="28"/>
          <w:szCs w:val="28"/>
        </w:rPr>
        <w:t>4</w:t>
      </w:r>
      <w:r>
        <w:rPr>
          <w:rFonts w:ascii="Arial,Bold" w:hAnsi="Arial,Bold" w:cs="Arial,Bold"/>
          <w:b/>
          <w:bCs/>
          <w:sz w:val="28"/>
          <w:szCs w:val="28"/>
        </w:rPr>
        <w:t>/201</w:t>
      </w:r>
      <w:r w:rsidR="00EC36D0">
        <w:rPr>
          <w:rFonts w:ascii="Arial,Bold" w:hAnsi="Arial,Bold" w:cs="Arial,Bold"/>
          <w:b/>
          <w:bCs/>
          <w:sz w:val="28"/>
          <w:szCs w:val="28"/>
        </w:rPr>
        <w:t>6</w:t>
      </w:r>
    </w:p>
    <w:p w:rsidR="00FA509E" w:rsidRDefault="00FA509E" w:rsidP="00FA509E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8"/>
          <w:szCs w:val="28"/>
        </w:rPr>
      </w:pPr>
    </w:p>
    <w:p w:rsidR="008358B7" w:rsidRDefault="008358B7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 xml:space="preserve">ABRE PROCESSO SELETIVO PARA CONTRATAÇÃO EMERGENCIAL DE PROFESSOR DE </w:t>
      </w:r>
      <w:r w:rsidR="005F5143">
        <w:rPr>
          <w:rFonts w:ascii="Arial,Bold" w:hAnsi="Arial,Bold" w:cs="Arial,Bold"/>
          <w:b/>
          <w:bCs/>
          <w:sz w:val="23"/>
          <w:szCs w:val="23"/>
        </w:rPr>
        <w:t>SÉRIES INICIAIS</w:t>
      </w:r>
      <w:r>
        <w:rPr>
          <w:rFonts w:ascii="Arial,Bold" w:hAnsi="Arial,Bold" w:cs="Arial,Bold"/>
          <w:b/>
          <w:bCs/>
          <w:sz w:val="23"/>
          <w:szCs w:val="23"/>
        </w:rPr>
        <w:t xml:space="preserve"> PARA ATUAÇÃO NA REDE PÚBLICA MUNICIPAL DE ENSINO DE PAULO BENTO.</w:t>
      </w:r>
    </w:p>
    <w:p w:rsidR="00FA509E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ab/>
      </w:r>
      <w:r w:rsidRPr="00CA6692">
        <w:rPr>
          <w:rFonts w:ascii="Arial" w:hAnsi="Arial" w:cs="Arial"/>
          <w:sz w:val="23"/>
          <w:szCs w:val="23"/>
        </w:rPr>
        <w:tab/>
        <w:t>O Município de Paulo Bento, Rio Grande do Sul, através da Secretaria Municipal de Educação, Cultura, Desporto e Turismo, torna público para conhecimento dos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interessados que estão abertas as inscrições ao </w:t>
      </w:r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Processo Seletivo Simplificado para a Contratação Emergencial de Professor de </w:t>
      </w:r>
      <w:r w:rsidR="005F5143" w:rsidRPr="00CA6692">
        <w:rPr>
          <w:rFonts w:ascii="Arial,Bold" w:hAnsi="Arial,Bold" w:cs="Arial,Bold"/>
          <w:b/>
          <w:bCs/>
          <w:sz w:val="23"/>
          <w:szCs w:val="23"/>
        </w:rPr>
        <w:t>Séries Iniciais do Ensino Fundamental</w:t>
      </w:r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 xml:space="preserve">para atuação nas Escolas da Rede Pública Municipal de Paulo Bento, em conformidade com a Lei Municipal nº </w:t>
      </w:r>
      <w:r w:rsidR="00EC36D0">
        <w:rPr>
          <w:rFonts w:ascii="Arial" w:hAnsi="Arial" w:cs="Arial"/>
          <w:sz w:val="23"/>
          <w:szCs w:val="23"/>
        </w:rPr>
        <w:t>1607</w:t>
      </w:r>
      <w:r w:rsidRPr="00CA6692">
        <w:rPr>
          <w:rFonts w:ascii="Arial" w:hAnsi="Arial" w:cs="Arial"/>
          <w:sz w:val="23"/>
          <w:szCs w:val="23"/>
        </w:rPr>
        <w:t>,</w:t>
      </w:r>
      <w:r w:rsidR="00131033" w:rsidRPr="00CA6692">
        <w:rPr>
          <w:rFonts w:ascii="Arial" w:hAnsi="Arial" w:cs="Arial"/>
          <w:sz w:val="23"/>
          <w:szCs w:val="23"/>
        </w:rPr>
        <w:t xml:space="preserve"> de </w:t>
      </w:r>
      <w:r w:rsidR="00EC36D0">
        <w:rPr>
          <w:rFonts w:ascii="Arial" w:hAnsi="Arial" w:cs="Arial"/>
          <w:sz w:val="23"/>
          <w:szCs w:val="23"/>
        </w:rPr>
        <w:t>01</w:t>
      </w:r>
      <w:r w:rsidR="006B29BA" w:rsidRPr="00CA6692">
        <w:rPr>
          <w:rFonts w:ascii="Arial" w:hAnsi="Arial" w:cs="Arial"/>
          <w:sz w:val="23"/>
          <w:szCs w:val="23"/>
        </w:rPr>
        <w:t xml:space="preserve"> de</w:t>
      </w:r>
      <w:r w:rsidR="00131033" w:rsidRPr="00CA6692">
        <w:rPr>
          <w:rFonts w:ascii="Arial" w:hAnsi="Arial" w:cs="Arial"/>
          <w:sz w:val="23"/>
          <w:szCs w:val="23"/>
        </w:rPr>
        <w:t xml:space="preserve"> </w:t>
      </w:r>
      <w:r w:rsidR="005F5143" w:rsidRPr="00CA6692">
        <w:rPr>
          <w:rFonts w:ascii="Arial" w:hAnsi="Arial" w:cs="Arial"/>
          <w:sz w:val="23"/>
          <w:szCs w:val="23"/>
        </w:rPr>
        <w:t>abril</w:t>
      </w:r>
      <w:r w:rsidR="00131033" w:rsidRPr="00CA6692">
        <w:rPr>
          <w:rFonts w:ascii="Arial" w:hAnsi="Arial" w:cs="Arial"/>
          <w:sz w:val="23"/>
          <w:szCs w:val="23"/>
        </w:rPr>
        <w:t xml:space="preserve"> de 201</w:t>
      </w:r>
      <w:r w:rsidR="00EC36D0">
        <w:rPr>
          <w:rFonts w:ascii="Arial" w:hAnsi="Arial" w:cs="Arial"/>
          <w:sz w:val="23"/>
          <w:szCs w:val="23"/>
        </w:rPr>
        <w:t>6</w:t>
      </w:r>
      <w:r w:rsidR="00131033" w:rsidRPr="00CA6692">
        <w:rPr>
          <w:rFonts w:ascii="Arial" w:hAnsi="Arial" w:cs="Arial"/>
          <w:sz w:val="23"/>
          <w:szCs w:val="23"/>
        </w:rPr>
        <w:t>,</w:t>
      </w:r>
      <w:r w:rsidRPr="00CA6692">
        <w:rPr>
          <w:rFonts w:ascii="Arial" w:hAnsi="Arial" w:cs="Arial"/>
          <w:sz w:val="23"/>
          <w:szCs w:val="23"/>
        </w:rPr>
        <w:t xml:space="preserve"> para o preenchimento do cargo abaixo relacionado: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1) Número de vagas: </w:t>
      </w:r>
      <w:r w:rsidR="00131033" w:rsidRPr="00CA6692">
        <w:rPr>
          <w:rFonts w:ascii="Arial,Bold" w:hAnsi="Arial,Bold" w:cs="Arial,Bold"/>
          <w:b/>
          <w:bCs/>
          <w:sz w:val="23"/>
          <w:szCs w:val="23"/>
        </w:rPr>
        <w:tab/>
      </w:r>
      <w:r w:rsidR="00131033" w:rsidRPr="00CA6692">
        <w:rPr>
          <w:rFonts w:ascii="Arial,Bold" w:hAnsi="Arial,Bold" w:cs="Arial,Bold"/>
          <w:b/>
          <w:bCs/>
          <w:sz w:val="23"/>
          <w:szCs w:val="23"/>
        </w:rPr>
        <w:tab/>
      </w:r>
      <w:r w:rsidR="005F5143" w:rsidRPr="00CA6692">
        <w:rPr>
          <w:rFonts w:ascii="Arial,Bold" w:hAnsi="Arial,Bold" w:cs="Arial,Bold"/>
          <w:b/>
          <w:bCs/>
          <w:sz w:val="23"/>
          <w:szCs w:val="23"/>
        </w:rPr>
        <w:t xml:space="preserve">   </w:t>
      </w:r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Carga Horária: </w:t>
      </w:r>
      <w:r w:rsidR="00131033" w:rsidRPr="00CA6692">
        <w:rPr>
          <w:rFonts w:ascii="Arial,Bold" w:hAnsi="Arial,Bold" w:cs="Arial,Bold"/>
          <w:b/>
          <w:bCs/>
          <w:sz w:val="23"/>
          <w:szCs w:val="23"/>
        </w:rPr>
        <w:tab/>
      </w:r>
      <w:r w:rsidR="00131033" w:rsidRPr="00CA6692">
        <w:rPr>
          <w:rFonts w:ascii="Arial,Bold" w:hAnsi="Arial,Bold" w:cs="Arial,Bold"/>
          <w:b/>
          <w:bCs/>
          <w:sz w:val="23"/>
          <w:szCs w:val="23"/>
        </w:rPr>
        <w:tab/>
      </w:r>
      <w:r w:rsidRPr="00CA6692">
        <w:rPr>
          <w:rFonts w:ascii="Arial,Bold" w:hAnsi="Arial,Bold" w:cs="Arial,Bold"/>
          <w:b/>
          <w:bCs/>
          <w:sz w:val="23"/>
          <w:szCs w:val="23"/>
        </w:rPr>
        <w:t>Componente Curricular: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ab/>
        <w:t xml:space="preserve">       0</w:t>
      </w:r>
      <w:r w:rsidR="006B29BA" w:rsidRPr="00CA6692">
        <w:rPr>
          <w:rFonts w:ascii="Arial" w:hAnsi="Arial" w:cs="Arial"/>
          <w:sz w:val="23"/>
          <w:szCs w:val="23"/>
        </w:rPr>
        <w:t>1</w:t>
      </w:r>
      <w:r w:rsidRPr="00CA6692">
        <w:rPr>
          <w:rFonts w:ascii="Arial" w:hAnsi="Arial" w:cs="Arial"/>
          <w:sz w:val="23"/>
          <w:szCs w:val="23"/>
        </w:rPr>
        <w:t xml:space="preserve">  </w:t>
      </w:r>
      <w:r w:rsidRPr="00CA6692">
        <w:rPr>
          <w:rFonts w:ascii="Arial" w:hAnsi="Arial" w:cs="Arial"/>
          <w:sz w:val="23"/>
          <w:szCs w:val="23"/>
        </w:rPr>
        <w:tab/>
      </w:r>
      <w:r w:rsidRPr="00CA6692">
        <w:rPr>
          <w:rFonts w:ascii="Arial" w:hAnsi="Arial" w:cs="Arial"/>
          <w:sz w:val="23"/>
          <w:szCs w:val="23"/>
        </w:rPr>
        <w:tab/>
      </w:r>
      <w:r w:rsidR="005F5143" w:rsidRPr="00CA6692">
        <w:rPr>
          <w:rFonts w:ascii="Arial" w:hAnsi="Arial" w:cs="Arial"/>
          <w:sz w:val="23"/>
          <w:szCs w:val="23"/>
        </w:rPr>
        <w:tab/>
      </w:r>
      <w:r w:rsidR="005F5143" w:rsidRPr="00CA6692">
        <w:rPr>
          <w:rFonts w:ascii="Arial" w:hAnsi="Arial" w:cs="Arial"/>
          <w:sz w:val="23"/>
          <w:szCs w:val="23"/>
        </w:rPr>
        <w:tab/>
      </w:r>
      <w:r w:rsidRPr="00CA6692">
        <w:rPr>
          <w:rFonts w:ascii="Arial" w:hAnsi="Arial" w:cs="Arial"/>
          <w:sz w:val="23"/>
          <w:szCs w:val="23"/>
        </w:rPr>
        <w:t xml:space="preserve">25 h/s </w:t>
      </w:r>
      <w:r w:rsidRPr="00CA6692">
        <w:rPr>
          <w:rFonts w:ascii="Arial" w:hAnsi="Arial" w:cs="Arial"/>
          <w:sz w:val="23"/>
          <w:szCs w:val="23"/>
        </w:rPr>
        <w:tab/>
      </w:r>
      <w:r w:rsidRPr="00CA6692">
        <w:rPr>
          <w:rFonts w:ascii="Arial" w:hAnsi="Arial" w:cs="Arial"/>
          <w:sz w:val="23"/>
          <w:szCs w:val="23"/>
        </w:rPr>
        <w:tab/>
        <w:t xml:space="preserve">   </w:t>
      </w:r>
      <w:r w:rsidR="00131033" w:rsidRPr="00CA6692">
        <w:rPr>
          <w:rFonts w:ascii="Arial" w:hAnsi="Arial" w:cs="Arial"/>
          <w:sz w:val="23"/>
          <w:szCs w:val="23"/>
        </w:rPr>
        <w:t xml:space="preserve">   </w:t>
      </w:r>
      <w:r w:rsidR="00131033" w:rsidRPr="00CA6692">
        <w:rPr>
          <w:rFonts w:ascii="Arial" w:hAnsi="Arial" w:cs="Arial"/>
          <w:sz w:val="23"/>
          <w:szCs w:val="23"/>
        </w:rPr>
        <w:tab/>
        <w:t xml:space="preserve">        </w:t>
      </w:r>
      <w:r w:rsidR="005F5143" w:rsidRPr="00CA6692">
        <w:rPr>
          <w:rFonts w:ascii="Arial" w:hAnsi="Arial" w:cs="Arial"/>
          <w:sz w:val="23"/>
          <w:szCs w:val="23"/>
        </w:rPr>
        <w:t>Séries Iniciais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2) Critérios a serem avaliados: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a) Titulação: </w:t>
      </w:r>
      <w:r w:rsidR="005F5143" w:rsidRPr="00CA6692">
        <w:rPr>
          <w:rFonts w:ascii="Arial" w:hAnsi="Arial" w:cs="Arial"/>
          <w:sz w:val="23"/>
          <w:szCs w:val="23"/>
        </w:rPr>
        <w:t>Curso Superior de Licenciatura Plena, específico para séries iniciais do ensino fundamental</w:t>
      </w:r>
      <w:r w:rsidRPr="00CA6692">
        <w:rPr>
          <w:rFonts w:ascii="Arial" w:hAnsi="Arial" w:cs="Arial"/>
          <w:sz w:val="23"/>
          <w:szCs w:val="23"/>
        </w:rPr>
        <w:t>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b) Experiência na área.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c) Cursos de formação afins.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3) Período, Local e Horário das Inscrições: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De </w:t>
      </w:r>
      <w:r w:rsidR="00131033" w:rsidRPr="00CA6692">
        <w:rPr>
          <w:rFonts w:ascii="Arial" w:hAnsi="Arial" w:cs="Arial"/>
          <w:sz w:val="23"/>
          <w:szCs w:val="23"/>
        </w:rPr>
        <w:t>0</w:t>
      </w:r>
      <w:r w:rsidR="00EC36D0">
        <w:rPr>
          <w:rFonts w:ascii="Arial" w:hAnsi="Arial" w:cs="Arial"/>
          <w:sz w:val="23"/>
          <w:szCs w:val="23"/>
        </w:rPr>
        <w:t>5</w:t>
      </w:r>
      <w:r w:rsidRPr="00CA6692">
        <w:rPr>
          <w:rFonts w:ascii="Arial" w:hAnsi="Arial" w:cs="Arial"/>
          <w:sz w:val="23"/>
          <w:szCs w:val="23"/>
        </w:rPr>
        <w:t xml:space="preserve"> de </w:t>
      </w:r>
      <w:r w:rsidR="00CA6692" w:rsidRPr="00CA6692">
        <w:rPr>
          <w:rFonts w:ascii="Arial" w:hAnsi="Arial" w:cs="Arial"/>
          <w:sz w:val="23"/>
          <w:szCs w:val="23"/>
        </w:rPr>
        <w:t>abril</w:t>
      </w:r>
      <w:r w:rsidRPr="00CA6692">
        <w:rPr>
          <w:rFonts w:ascii="Arial" w:hAnsi="Arial" w:cs="Arial"/>
          <w:sz w:val="23"/>
          <w:szCs w:val="23"/>
        </w:rPr>
        <w:t xml:space="preserve"> a </w:t>
      </w:r>
      <w:r w:rsidR="00EC36D0">
        <w:rPr>
          <w:rFonts w:ascii="Arial" w:hAnsi="Arial" w:cs="Arial"/>
          <w:sz w:val="23"/>
          <w:szCs w:val="23"/>
        </w:rPr>
        <w:t>08</w:t>
      </w:r>
      <w:r w:rsidRPr="00CA6692">
        <w:rPr>
          <w:rFonts w:ascii="Arial" w:hAnsi="Arial" w:cs="Arial"/>
          <w:sz w:val="23"/>
          <w:szCs w:val="23"/>
        </w:rPr>
        <w:t xml:space="preserve"> </w:t>
      </w:r>
      <w:r w:rsidR="008358B7" w:rsidRPr="00CA6692">
        <w:rPr>
          <w:rFonts w:ascii="Arial" w:hAnsi="Arial" w:cs="Arial"/>
          <w:sz w:val="23"/>
          <w:szCs w:val="23"/>
        </w:rPr>
        <w:t xml:space="preserve">de </w:t>
      </w:r>
      <w:r w:rsidR="00CA6692" w:rsidRPr="00CA6692">
        <w:rPr>
          <w:rFonts w:ascii="Arial" w:hAnsi="Arial" w:cs="Arial"/>
          <w:sz w:val="23"/>
          <w:szCs w:val="23"/>
        </w:rPr>
        <w:t>abril</w:t>
      </w:r>
      <w:r w:rsidRPr="00CA6692">
        <w:rPr>
          <w:rFonts w:ascii="Arial" w:hAnsi="Arial" w:cs="Arial"/>
          <w:sz w:val="23"/>
          <w:szCs w:val="23"/>
        </w:rPr>
        <w:t xml:space="preserve"> de 201</w:t>
      </w:r>
      <w:r w:rsidR="00EC36D0">
        <w:rPr>
          <w:rFonts w:ascii="Arial" w:hAnsi="Arial" w:cs="Arial"/>
          <w:sz w:val="23"/>
          <w:szCs w:val="23"/>
        </w:rPr>
        <w:t>6</w:t>
      </w:r>
      <w:r w:rsidR="00131033" w:rsidRPr="00CA6692">
        <w:rPr>
          <w:rFonts w:ascii="Arial" w:hAnsi="Arial" w:cs="Arial"/>
          <w:sz w:val="23"/>
          <w:szCs w:val="23"/>
        </w:rPr>
        <w:t>, no horário das 8</w:t>
      </w:r>
      <w:r w:rsidR="001E42BE" w:rsidRPr="00CA6692">
        <w:rPr>
          <w:rFonts w:ascii="Arial" w:hAnsi="Arial" w:cs="Arial"/>
          <w:sz w:val="23"/>
          <w:szCs w:val="23"/>
        </w:rPr>
        <w:t>h</w:t>
      </w:r>
      <w:r w:rsidR="00131033" w:rsidRPr="00CA6692">
        <w:rPr>
          <w:rFonts w:ascii="Arial" w:hAnsi="Arial" w:cs="Arial"/>
          <w:sz w:val="23"/>
          <w:szCs w:val="23"/>
        </w:rPr>
        <w:t xml:space="preserve"> às 11</w:t>
      </w:r>
      <w:r w:rsidR="001E42BE" w:rsidRPr="00CA6692">
        <w:rPr>
          <w:rFonts w:ascii="Arial" w:hAnsi="Arial" w:cs="Arial"/>
          <w:sz w:val="23"/>
          <w:szCs w:val="23"/>
        </w:rPr>
        <w:t>h</w:t>
      </w:r>
      <w:r w:rsidR="00131033" w:rsidRPr="00CA6692">
        <w:rPr>
          <w:rFonts w:ascii="Arial" w:hAnsi="Arial" w:cs="Arial"/>
          <w:sz w:val="23"/>
          <w:szCs w:val="23"/>
        </w:rPr>
        <w:t>30</w:t>
      </w:r>
      <w:r w:rsidR="001E42BE" w:rsidRPr="00CA6692">
        <w:rPr>
          <w:rFonts w:ascii="Arial" w:hAnsi="Arial" w:cs="Arial"/>
          <w:sz w:val="23"/>
          <w:szCs w:val="23"/>
        </w:rPr>
        <w:t>min</w:t>
      </w:r>
      <w:r w:rsidR="00131033" w:rsidRPr="00CA6692">
        <w:rPr>
          <w:rFonts w:ascii="Arial" w:hAnsi="Arial" w:cs="Arial"/>
          <w:sz w:val="23"/>
          <w:szCs w:val="23"/>
        </w:rPr>
        <w:t xml:space="preserve"> e das 13</w:t>
      </w:r>
      <w:r w:rsidR="001E42BE" w:rsidRPr="00CA6692">
        <w:rPr>
          <w:rFonts w:ascii="Arial" w:hAnsi="Arial" w:cs="Arial"/>
          <w:sz w:val="23"/>
          <w:szCs w:val="23"/>
        </w:rPr>
        <w:t>h</w:t>
      </w:r>
      <w:r w:rsidR="00131033" w:rsidRPr="00CA6692">
        <w:rPr>
          <w:rFonts w:ascii="Arial" w:hAnsi="Arial" w:cs="Arial"/>
          <w:sz w:val="23"/>
          <w:szCs w:val="23"/>
        </w:rPr>
        <w:t>30</w:t>
      </w:r>
      <w:r w:rsidR="001E42BE" w:rsidRPr="00CA6692">
        <w:rPr>
          <w:rFonts w:ascii="Arial" w:hAnsi="Arial" w:cs="Arial"/>
          <w:sz w:val="23"/>
          <w:szCs w:val="23"/>
        </w:rPr>
        <w:t>min</w:t>
      </w:r>
      <w:r w:rsidRPr="00CA6692">
        <w:rPr>
          <w:rFonts w:ascii="Arial" w:hAnsi="Arial" w:cs="Arial"/>
          <w:sz w:val="23"/>
          <w:szCs w:val="23"/>
        </w:rPr>
        <w:t xml:space="preserve"> às</w:t>
      </w:r>
      <w:r w:rsidR="00131033" w:rsidRPr="00CA6692">
        <w:rPr>
          <w:rFonts w:ascii="Arial" w:hAnsi="Arial" w:cs="Arial"/>
          <w:sz w:val="23"/>
          <w:szCs w:val="23"/>
        </w:rPr>
        <w:t xml:space="preserve"> 16</w:t>
      </w:r>
      <w:r w:rsidR="001E42BE" w:rsidRPr="00CA6692">
        <w:rPr>
          <w:rFonts w:ascii="Arial" w:hAnsi="Arial" w:cs="Arial"/>
          <w:sz w:val="23"/>
          <w:szCs w:val="23"/>
        </w:rPr>
        <w:t>h</w:t>
      </w:r>
      <w:r w:rsidR="00131033" w:rsidRPr="00CA6692">
        <w:rPr>
          <w:rFonts w:ascii="Arial" w:hAnsi="Arial" w:cs="Arial"/>
          <w:sz w:val="23"/>
          <w:szCs w:val="23"/>
        </w:rPr>
        <w:t>30</w:t>
      </w:r>
      <w:r w:rsidR="001E42BE" w:rsidRPr="00CA6692">
        <w:rPr>
          <w:rFonts w:ascii="Arial" w:hAnsi="Arial" w:cs="Arial"/>
          <w:sz w:val="23"/>
          <w:szCs w:val="23"/>
        </w:rPr>
        <w:t>min</w:t>
      </w:r>
      <w:r w:rsidRPr="00CA6692">
        <w:rPr>
          <w:rFonts w:ascii="Arial" w:hAnsi="Arial" w:cs="Arial"/>
          <w:sz w:val="23"/>
          <w:szCs w:val="23"/>
        </w:rPr>
        <w:t xml:space="preserve"> no Departamento de Pessoal da Prefeitura Municipal de Paulo Bento.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4) Documentos a serem apresentados e entregues no ato da Inscrição: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O candidato deverá apresentar original e cópia dos seguintes documentos: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4.1 Cédula de Identidade;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4.2 CPF;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4.3 Título de Eleitor com comprovante da última eleição;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4.4 Comprovante residência;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4.5 Titulação:</w:t>
      </w:r>
    </w:p>
    <w:p w:rsidR="005F5143" w:rsidRPr="00CA6692" w:rsidRDefault="00FA509E" w:rsidP="005F514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4.5.1 </w:t>
      </w:r>
      <w:r w:rsidR="005F5143" w:rsidRPr="00CA6692">
        <w:rPr>
          <w:rFonts w:ascii="Arial" w:hAnsi="Arial" w:cs="Arial"/>
          <w:sz w:val="23"/>
          <w:szCs w:val="23"/>
        </w:rPr>
        <w:t>Curso Superior de Licenciatura Plena, específico para séries iniciais do ensino fundamental;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4.5.2 Comprovante de experiência;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4.5.3 Certificados de curso de formação cursados nos últimos três anos.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5) Homologação das inscrições e prazo para recurso: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A homologa</w:t>
      </w:r>
      <w:r w:rsidR="00EC36D0">
        <w:rPr>
          <w:rFonts w:ascii="Arial" w:hAnsi="Arial" w:cs="Arial"/>
          <w:sz w:val="23"/>
          <w:szCs w:val="23"/>
        </w:rPr>
        <w:t xml:space="preserve">ção das inscrições será no dia </w:t>
      </w:r>
      <w:r w:rsidR="00F932E3">
        <w:rPr>
          <w:rFonts w:ascii="Arial" w:hAnsi="Arial" w:cs="Arial"/>
          <w:sz w:val="23"/>
          <w:szCs w:val="23"/>
        </w:rPr>
        <w:t>12</w:t>
      </w:r>
      <w:r w:rsidRPr="00CA6692">
        <w:rPr>
          <w:rFonts w:ascii="Arial" w:hAnsi="Arial" w:cs="Arial"/>
          <w:sz w:val="23"/>
          <w:szCs w:val="23"/>
        </w:rPr>
        <w:t xml:space="preserve"> de </w:t>
      </w:r>
      <w:r w:rsidR="00CA6692" w:rsidRPr="00CA6692">
        <w:rPr>
          <w:rFonts w:ascii="Arial" w:hAnsi="Arial" w:cs="Arial"/>
          <w:sz w:val="23"/>
          <w:szCs w:val="23"/>
        </w:rPr>
        <w:t>abril</w:t>
      </w:r>
      <w:r w:rsidR="00131033"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>de 201</w:t>
      </w:r>
      <w:r w:rsidR="00EC36D0">
        <w:rPr>
          <w:rFonts w:ascii="Arial" w:hAnsi="Arial" w:cs="Arial"/>
          <w:sz w:val="23"/>
          <w:szCs w:val="23"/>
        </w:rPr>
        <w:t>6</w:t>
      </w:r>
      <w:r w:rsidR="002C1EB7" w:rsidRPr="00CA6692">
        <w:rPr>
          <w:rFonts w:ascii="Arial" w:hAnsi="Arial" w:cs="Arial"/>
          <w:sz w:val="23"/>
          <w:szCs w:val="23"/>
        </w:rPr>
        <w:t xml:space="preserve"> até às 11h30min</w:t>
      </w:r>
      <w:r w:rsidR="00131033" w:rsidRPr="00CA6692">
        <w:rPr>
          <w:rFonts w:ascii="Arial" w:hAnsi="Arial" w:cs="Arial"/>
          <w:sz w:val="23"/>
          <w:szCs w:val="23"/>
        </w:rPr>
        <w:t>.</w:t>
      </w:r>
      <w:r w:rsidRPr="00CA6692">
        <w:rPr>
          <w:rFonts w:ascii="Arial" w:hAnsi="Arial" w:cs="Arial"/>
          <w:sz w:val="23"/>
          <w:szCs w:val="23"/>
        </w:rPr>
        <w:t xml:space="preserve"> O prazo para recurso do indeferimento das inscrições será </w:t>
      </w:r>
      <w:r w:rsidR="00131033" w:rsidRPr="00CA6692">
        <w:rPr>
          <w:rFonts w:ascii="Arial" w:hAnsi="Arial" w:cs="Arial"/>
          <w:sz w:val="23"/>
          <w:szCs w:val="23"/>
        </w:rPr>
        <w:t xml:space="preserve">das </w:t>
      </w:r>
      <w:r w:rsidR="002C1EB7" w:rsidRPr="00CA6692">
        <w:rPr>
          <w:rFonts w:ascii="Arial" w:hAnsi="Arial" w:cs="Arial"/>
          <w:sz w:val="23"/>
          <w:szCs w:val="23"/>
        </w:rPr>
        <w:t>11h30min</w:t>
      </w:r>
      <w:r w:rsidR="00131033" w:rsidRPr="00CA6692">
        <w:rPr>
          <w:rFonts w:ascii="Arial" w:hAnsi="Arial" w:cs="Arial"/>
          <w:sz w:val="23"/>
          <w:szCs w:val="23"/>
        </w:rPr>
        <w:t xml:space="preserve"> do </w:t>
      </w:r>
      <w:r w:rsidRPr="00CA6692">
        <w:rPr>
          <w:rFonts w:ascii="Arial" w:hAnsi="Arial" w:cs="Arial"/>
          <w:sz w:val="23"/>
          <w:szCs w:val="23"/>
        </w:rPr>
        <w:t xml:space="preserve">dia </w:t>
      </w:r>
      <w:r w:rsidR="00F932E3">
        <w:rPr>
          <w:rFonts w:ascii="Arial" w:hAnsi="Arial" w:cs="Arial"/>
          <w:sz w:val="23"/>
          <w:szCs w:val="23"/>
        </w:rPr>
        <w:t>12</w:t>
      </w:r>
      <w:r w:rsidR="002C1EB7"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 xml:space="preserve">de </w:t>
      </w:r>
      <w:r w:rsidR="00CA6692" w:rsidRPr="00CA6692">
        <w:rPr>
          <w:rFonts w:ascii="Arial" w:hAnsi="Arial" w:cs="Arial"/>
          <w:sz w:val="23"/>
          <w:szCs w:val="23"/>
        </w:rPr>
        <w:t>abril</w:t>
      </w:r>
      <w:r w:rsidRPr="00CA6692">
        <w:rPr>
          <w:rFonts w:ascii="Arial" w:hAnsi="Arial" w:cs="Arial"/>
          <w:sz w:val="23"/>
          <w:szCs w:val="23"/>
        </w:rPr>
        <w:t xml:space="preserve"> </w:t>
      </w:r>
      <w:r w:rsidR="002C1EB7" w:rsidRPr="00CA6692">
        <w:rPr>
          <w:rFonts w:ascii="Arial" w:hAnsi="Arial" w:cs="Arial"/>
          <w:sz w:val="23"/>
          <w:szCs w:val="23"/>
        </w:rPr>
        <w:t>até às 1</w:t>
      </w:r>
      <w:r w:rsidR="00F932E3">
        <w:rPr>
          <w:rFonts w:ascii="Arial" w:hAnsi="Arial" w:cs="Arial"/>
          <w:sz w:val="23"/>
          <w:szCs w:val="23"/>
        </w:rPr>
        <w:t>7h</w:t>
      </w:r>
      <w:r w:rsidR="002C1EB7" w:rsidRPr="00CA6692">
        <w:rPr>
          <w:rFonts w:ascii="Arial" w:hAnsi="Arial" w:cs="Arial"/>
          <w:sz w:val="23"/>
          <w:szCs w:val="23"/>
        </w:rPr>
        <w:t xml:space="preserve"> do dia 1</w:t>
      </w:r>
      <w:r w:rsidR="00F932E3">
        <w:rPr>
          <w:rFonts w:ascii="Arial" w:hAnsi="Arial" w:cs="Arial"/>
          <w:sz w:val="23"/>
          <w:szCs w:val="23"/>
        </w:rPr>
        <w:t>3</w:t>
      </w:r>
      <w:r w:rsidR="002C1EB7" w:rsidRPr="00CA6692">
        <w:rPr>
          <w:rFonts w:ascii="Arial" w:hAnsi="Arial" w:cs="Arial"/>
          <w:sz w:val="23"/>
          <w:szCs w:val="23"/>
        </w:rPr>
        <w:t xml:space="preserve"> de </w:t>
      </w:r>
      <w:r w:rsidR="00CA6692" w:rsidRPr="00CA6692">
        <w:rPr>
          <w:rFonts w:ascii="Arial" w:hAnsi="Arial" w:cs="Arial"/>
          <w:sz w:val="23"/>
          <w:szCs w:val="23"/>
        </w:rPr>
        <w:t>abril</w:t>
      </w:r>
      <w:r w:rsidR="002C1EB7"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>de 201</w:t>
      </w:r>
      <w:r w:rsidR="00EC36D0">
        <w:rPr>
          <w:rFonts w:ascii="Arial" w:hAnsi="Arial" w:cs="Arial"/>
          <w:sz w:val="23"/>
          <w:szCs w:val="23"/>
        </w:rPr>
        <w:t>6</w:t>
      </w:r>
      <w:r w:rsidRPr="00CA6692">
        <w:rPr>
          <w:rFonts w:ascii="Arial" w:hAnsi="Arial" w:cs="Arial"/>
          <w:sz w:val="23"/>
          <w:szCs w:val="23"/>
        </w:rPr>
        <w:t>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5F5143" w:rsidRPr="00CA6692" w:rsidRDefault="005F5143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5F5143" w:rsidRPr="00CA6692" w:rsidRDefault="005F5143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CA6692" w:rsidRPr="00CA6692" w:rsidRDefault="00CA669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CA6692" w:rsidRPr="00CA6692" w:rsidRDefault="00CA669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6) Avaliação: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A avaliação dos documentos previstos no ANEXO do referido Edital será realizada por uma Comissão Examinadora nomeada pelo Prefeito Municipal.</w:t>
      </w:r>
    </w:p>
    <w:p w:rsidR="008358B7" w:rsidRPr="00CA6692" w:rsidRDefault="008358B7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7) Resultado provisório e prazo para recurso: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O resultado provisório será divulgado </w:t>
      </w:r>
      <w:r w:rsidR="002C1EB7" w:rsidRPr="00CA6692">
        <w:rPr>
          <w:rFonts w:ascii="Arial" w:hAnsi="Arial" w:cs="Arial"/>
          <w:sz w:val="23"/>
          <w:szCs w:val="23"/>
        </w:rPr>
        <w:t xml:space="preserve">a partir das </w:t>
      </w:r>
      <w:r w:rsidR="00F932E3">
        <w:rPr>
          <w:rFonts w:ascii="Arial" w:hAnsi="Arial" w:cs="Arial"/>
          <w:sz w:val="23"/>
          <w:szCs w:val="23"/>
        </w:rPr>
        <w:t xml:space="preserve">11h30min </w:t>
      </w:r>
      <w:r w:rsidR="002C1EB7" w:rsidRPr="00CA6692">
        <w:rPr>
          <w:rFonts w:ascii="Arial" w:hAnsi="Arial" w:cs="Arial"/>
          <w:sz w:val="23"/>
          <w:szCs w:val="23"/>
        </w:rPr>
        <w:t>d</w:t>
      </w:r>
      <w:r w:rsidRPr="00CA6692">
        <w:rPr>
          <w:rFonts w:ascii="Arial" w:hAnsi="Arial" w:cs="Arial"/>
          <w:sz w:val="23"/>
          <w:szCs w:val="23"/>
        </w:rPr>
        <w:t>o dia 1</w:t>
      </w:r>
      <w:r w:rsidR="00F932E3">
        <w:rPr>
          <w:rFonts w:ascii="Arial" w:hAnsi="Arial" w:cs="Arial"/>
          <w:sz w:val="23"/>
          <w:szCs w:val="23"/>
        </w:rPr>
        <w:t>4</w:t>
      </w:r>
      <w:r w:rsidRPr="00CA6692">
        <w:rPr>
          <w:rFonts w:ascii="Arial" w:hAnsi="Arial" w:cs="Arial"/>
          <w:sz w:val="23"/>
          <w:szCs w:val="23"/>
        </w:rPr>
        <w:t xml:space="preserve"> de </w:t>
      </w:r>
      <w:r w:rsidR="00CA6692" w:rsidRPr="00CA6692">
        <w:rPr>
          <w:rFonts w:ascii="Arial" w:hAnsi="Arial" w:cs="Arial"/>
          <w:sz w:val="23"/>
          <w:szCs w:val="23"/>
        </w:rPr>
        <w:t>abril</w:t>
      </w:r>
      <w:r w:rsidRPr="00CA6692">
        <w:rPr>
          <w:rFonts w:ascii="Arial" w:hAnsi="Arial" w:cs="Arial"/>
          <w:sz w:val="23"/>
          <w:szCs w:val="23"/>
        </w:rPr>
        <w:t xml:space="preserve"> de 201</w:t>
      </w:r>
      <w:r w:rsidR="00EC36D0">
        <w:rPr>
          <w:rFonts w:ascii="Arial" w:hAnsi="Arial" w:cs="Arial"/>
          <w:sz w:val="23"/>
          <w:szCs w:val="23"/>
        </w:rPr>
        <w:t>6</w:t>
      </w:r>
      <w:r w:rsidRPr="00CA6692">
        <w:rPr>
          <w:rFonts w:ascii="Arial" w:hAnsi="Arial" w:cs="Arial"/>
          <w:sz w:val="23"/>
          <w:szCs w:val="23"/>
        </w:rPr>
        <w:t xml:space="preserve">. O prazo para interposição de recurso quanto ao resultado provisório será </w:t>
      </w:r>
      <w:r w:rsidR="00FC2FCE" w:rsidRPr="00CA6692">
        <w:rPr>
          <w:rFonts w:ascii="Arial" w:hAnsi="Arial" w:cs="Arial"/>
          <w:sz w:val="23"/>
          <w:szCs w:val="23"/>
        </w:rPr>
        <w:t>de 1</w:t>
      </w:r>
      <w:r w:rsidR="00F932E3">
        <w:rPr>
          <w:rFonts w:ascii="Arial" w:hAnsi="Arial" w:cs="Arial"/>
          <w:sz w:val="23"/>
          <w:szCs w:val="23"/>
        </w:rPr>
        <w:t>4</w:t>
      </w:r>
      <w:r w:rsidR="00FC2FCE" w:rsidRPr="00CA6692">
        <w:rPr>
          <w:rFonts w:ascii="Arial" w:hAnsi="Arial" w:cs="Arial"/>
          <w:sz w:val="23"/>
          <w:szCs w:val="23"/>
        </w:rPr>
        <w:t xml:space="preserve"> a</w:t>
      </w:r>
      <w:r w:rsidR="00131033"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>1</w:t>
      </w:r>
      <w:r w:rsidR="00F932E3">
        <w:rPr>
          <w:rFonts w:ascii="Arial" w:hAnsi="Arial" w:cs="Arial"/>
          <w:sz w:val="23"/>
          <w:szCs w:val="23"/>
        </w:rPr>
        <w:t>5</w:t>
      </w:r>
      <w:r w:rsidRPr="00CA6692">
        <w:rPr>
          <w:rFonts w:ascii="Arial" w:hAnsi="Arial" w:cs="Arial"/>
          <w:sz w:val="23"/>
          <w:szCs w:val="23"/>
        </w:rPr>
        <w:t xml:space="preserve"> de </w:t>
      </w:r>
      <w:r w:rsidR="00304A26">
        <w:rPr>
          <w:rFonts w:ascii="Arial" w:hAnsi="Arial" w:cs="Arial"/>
          <w:sz w:val="23"/>
          <w:szCs w:val="23"/>
        </w:rPr>
        <w:t xml:space="preserve">abril </w:t>
      </w:r>
      <w:r w:rsidRPr="00CA6692">
        <w:rPr>
          <w:rFonts w:ascii="Arial" w:hAnsi="Arial" w:cs="Arial"/>
          <w:sz w:val="23"/>
          <w:szCs w:val="23"/>
        </w:rPr>
        <w:t>de</w:t>
      </w:r>
      <w:r w:rsidR="00131033"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>201</w:t>
      </w:r>
      <w:r w:rsidR="00EC36D0">
        <w:rPr>
          <w:rFonts w:ascii="Arial" w:hAnsi="Arial" w:cs="Arial"/>
          <w:sz w:val="23"/>
          <w:szCs w:val="23"/>
        </w:rPr>
        <w:t>6</w:t>
      </w:r>
      <w:r w:rsidRPr="00CA6692">
        <w:rPr>
          <w:rFonts w:ascii="Arial" w:hAnsi="Arial" w:cs="Arial"/>
          <w:sz w:val="23"/>
          <w:szCs w:val="23"/>
        </w:rPr>
        <w:t>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8) Resultado Final: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O resultado final será divulgado no dia </w:t>
      </w:r>
      <w:r w:rsidR="00EC36D0">
        <w:rPr>
          <w:rFonts w:ascii="Arial" w:hAnsi="Arial" w:cs="Arial"/>
          <w:sz w:val="23"/>
          <w:szCs w:val="23"/>
        </w:rPr>
        <w:t>1</w:t>
      </w:r>
      <w:r w:rsidR="00F932E3">
        <w:rPr>
          <w:rFonts w:ascii="Arial" w:hAnsi="Arial" w:cs="Arial"/>
          <w:sz w:val="23"/>
          <w:szCs w:val="23"/>
        </w:rPr>
        <w:t>9</w:t>
      </w:r>
      <w:r w:rsidRPr="00CA6692">
        <w:rPr>
          <w:rFonts w:ascii="Arial" w:hAnsi="Arial" w:cs="Arial"/>
          <w:sz w:val="23"/>
          <w:szCs w:val="23"/>
        </w:rPr>
        <w:t xml:space="preserve"> de </w:t>
      </w:r>
      <w:r w:rsidR="00CA6692" w:rsidRPr="00CA6692">
        <w:rPr>
          <w:rFonts w:ascii="Arial" w:hAnsi="Arial" w:cs="Arial"/>
          <w:sz w:val="23"/>
          <w:szCs w:val="23"/>
        </w:rPr>
        <w:t>abril</w:t>
      </w:r>
      <w:r w:rsidRPr="00CA6692">
        <w:rPr>
          <w:rFonts w:ascii="Arial" w:hAnsi="Arial" w:cs="Arial"/>
          <w:sz w:val="23"/>
          <w:szCs w:val="23"/>
        </w:rPr>
        <w:t xml:space="preserve"> de 201</w:t>
      </w:r>
      <w:r w:rsidR="00EC36D0">
        <w:rPr>
          <w:rFonts w:ascii="Arial" w:hAnsi="Arial" w:cs="Arial"/>
          <w:sz w:val="23"/>
          <w:szCs w:val="23"/>
        </w:rPr>
        <w:t>6</w:t>
      </w:r>
      <w:r w:rsidRPr="00CA6692">
        <w:rPr>
          <w:rFonts w:ascii="Arial" w:hAnsi="Arial" w:cs="Arial"/>
          <w:sz w:val="23"/>
          <w:szCs w:val="23"/>
        </w:rPr>
        <w:t>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9) Contratação: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A contratação será de natureza administrativa e realizada de acordo com as necessidades do Município, ficando assegurado aos contratados os direitos previstos no artigo 236 da Lei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Municipal nº 025/2001.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>10) Prazo de Validade: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A6692">
        <w:rPr>
          <w:rFonts w:ascii="Arial" w:hAnsi="Arial" w:cs="Arial"/>
          <w:sz w:val="22"/>
          <w:szCs w:val="22"/>
        </w:rPr>
        <w:t>O prazo de validade da contratação temporária de excepcional interesse público será pelo período de 06 (seis) meses, podendo ser prorrogada por até igual período, ou até o preenchimento dos cargos mediante concurso público, o que ocorrer primeiro.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11) Disposições </w:t>
      </w:r>
      <w:r>
        <w:rPr>
          <w:rFonts w:ascii="Arial,Bold" w:hAnsi="Arial,Bold" w:cs="Arial,Bold"/>
          <w:b/>
          <w:bCs/>
          <w:sz w:val="23"/>
          <w:szCs w:val="23"/>
        </w:rPr>
        <w:t>Gerais: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 presente edital será publicado no local de costume da Prefeitura Municipal de Paulo Bento.</w:t>
      </w:r>
    </w:p>
    <w:p w:rsidR="00FA509E" w:rsidRPr="00FC2FCE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509E" w:rsidRPr="00FC2FCE" w:rsidRDefault="00FA509E" w:rsidP="00FA509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 w:rsidRPr="00FC2FCE">
        <w:rPr>
          <w:rFonts w:ascii="Arial" w:hAnsi="Arial" w:cs="Arial"/>
          <w:sz w:val="23"/>
          <w:szCs w:val="23"/>
        </w:rPr>
        <w:t>Paulo Bento/RS</w:t>
      </w:r>
      <w:r w:rsidR="00FC2FCE" w:rsidRPr="00FC2FCE">
        <w:rPr>
          <w:rFonts w:ascii="Arial" w:hAnsi="Arial" w:cs="Arial"/>
          <w:sz w:val="23"/>
          <w:szCs w:val="23"/>
        </w:rPr>
        <w:t xml:space="preserve">, </w:t>
      </w:r>
      <w:r w:rsidR="005F5143">
        <w:rPr>
          <w:rFonts w:ascii="Arial" w:hAnsi="Arial" w:cs="Arial"/>
          <w:sz w:val="23"/>
          <w:szCs w:val="23"/>
        </w:rPr>
        <w:t>0</w:t>
      </w:r>
      <w:r w:rsidR="0070044A">
        <w:rPr>
          <w:rFonts w:ascii="Arial" w:hAnsi="Arial" w:cs="Arial"/>
          <w:sz w:val="23"/>
          <w:szCs w:val="23"/>
        </w:rPr>
        <w:t>5</w:t>
      </w:r>
      <w:r w:rsidRPr="00FC2FCE">
        <w:rPr>
          <w:rFonts w:ascii="Arial" w:hAnsi="Arial" w:cs="Arial"/>
          <w:sz w:val="23"/>
          <w:szCs w:val="23"/>
        </w:rPr>
        <w:t xml:space="preserve"> </w:t>
      </w:r>
      <w:r w:rsidR="00FC2FCE" w:rsidRPr="00FC2FCE">
        <w:rPr>
          <w:rFonts w:ascii="Arial" w:hAnsi="Arial" w:cs="Arial"/>
          <w:sz w:val="23"/>
          <w:szCs w:val="23"/>
        </w:rPr>
        <w:t xml:space="preserve">de </w:t>
      </w:r>
      <w:r w:rsidR="005F5143">
        <w:rPr>
          <w:rFonts w:ascii="Arial" w:hAnsi="Arial" w:cs="Arial"/>
          <w:sz w:val="23"/>
          <w:szCs w:val="23"/>
        </w:rPr>
        <w:t>abril</w:t>
      </w:r>
      <w:r w:rsidRPr="00FC2FCE">
        <w:rPr>
          <w:rFonts w:ascii="Arial" w:hAnsi="Arial" w:cs="Arial"/>
          <w:sz w:val="23"/>
          <w:szCs w:val="23"/>
        </w:rPr>
        <w:t xml:space="preserve"> de 201</w:t>
      </w:r>
      <w:r w:rsidR="00EC36D0">
        <w:rPr>
          <w:rFonts w:ascii="Arial" w:hAnsi="Arial" w:cs="Arial"/>
          <w:sz w:val="23"/>
          <w:szCs w:val="23"/>
        </w:rPr>
        <w:t>6</w:t>
      </w:r>
      <w:r w:rsidRPr="00FC2FCE">
        <w:rPr>
          <w:rFonts w:ascii="Arial" w:hAnsi="Arial" w:cs="Arial"/>
          <w:sz w:val="23"/>
          <w:szCs w:val="23"/>
        </w:rPr>
        <w:t>.</w:t>
      </w:r>
    </w:p>
    <w:p w:rsidR="00FA509E" w:rsidRPr="00FC2FCE" w:rsidRDefault="00FA509E" w:rsidP="00FA509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3"/>
          <w:szCs w:val="23"/>
        </w:rPr>
      </w:pPr>
    </w:p>
    <w:p w:rsidR="00FA509E" w:rsidRPr="00FA509E" w:rsidRDefault="00FA509E" w:rsidP="00FA509E">
      <w:pPr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PEDRO LORENZI</w:t>
      </w:r>
    </w:p>
    <w:p w:rsidR="00FA509E" w:rsidRDefault="00FA509E" w:rsidP="00FA509E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CRITÉRIO PARA AVALIAÇÃO DOS TÍTULOS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EDITAL Nº 004/2016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 xml:space="preserve">Processo Seletivo de Professor de Séries Iniciais do Ensino Fundamental 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para a Rede Municipal de Ensino de Paulo Bento: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Pontuação: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Licenciatura Plena em Pedagogia, específico para séries iniciais fundamental... 20 pontos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Pós Graduação na área de educação................................................................... 10 pontos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Experiência na área: (mínimo um ano).................................................................. 05 pontos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Residir no município de Paulo Bento.......................................................................01 ponto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Cursos de formação na área:</w:t>
      </w:r>
    </w:p>
    <w:p w:rsidR="002509D0" w:rsidRPr="002D4503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3"/>
          <w:szCs w:val="23"/>
        </w:rPr>
      </w:pPr>
      <w:r w:rsidRPr="002D4503">
        <w:rPr>
          <w:rFonts w:ascii="Arial" w:hAnsi="Arial" w:cs="Arial"/>
          <w:b/>
          <w:sz w:val="23"/>
          <w:szCs w:val="23"/>
        </w:rPr>
        <w:t>a) Certificados de 100 horas ou Mais</w:t>
      </w:r>
      <w:r>
        <w:rPr>
          <w:rFonts w:ascii="Arial" w:hAnsi="Arial" w:cs="Arial"/>
          <w:b/>
          <w:sz w:val="23"/>
          <w:szCs w:val="23"/>
        </w:rPr>
        <w:t>.............................</w:t>
      </w:r>
      <w:r w:rsidRPr="002D4503">
        <w:rPr>
          <w:rFonts w:ascii="Arial" w:hAnsi="Arial" w:cs="Arial"/>
          <w:b/>
          <w:sz w:val="23"/>
          <w:szCs w:val="23"/>
        </w:rPr>
        <w:t>.................................... 07 pontos</w:t>
      </w:r>
    </w:p>
    <w:p w:rsidR="002509D0" w:rsidRPr="002D4503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3"/>
          <w:szCs w:val="23"/>
        </w:rPr>
      </w:pPr>
      <w:r w:rsidRPr="002D4503">
        <w:rPr>
          <w:rFonts w:ascii="Arial" w:hAnsi="Arial" w:cs="Arial"/>
          <w:b/>
          <w:sz w:val="23"/>
          <w:szCs w:val="23"/>
        </w:rPr>
        <w:t>b) Certificados de 40 até 99 horas..................................................</w:t>
      </w:r>
      <w:r>
        <w:rPr>
          <w:rFonts w:ascii="Arial" w:hAnsi="Arial" w:cs="Arial"/>
          <w:b/>
          <w:sz w:val="23"/>
          <w:szCs w:val="23"/>
        </w:rPr>
        <w:t>.....</w:t>
      </w:r>
      <w:r w:rsidRPr="002D4503">
        <w:rPr>
          <w:rFonts w:ascii="Arial" w:hAnsi="Arial" w:cs="Arial"/>
          <w:b/>
          <w:sz w:val="23"/>
          <w:szCs w:val="23"/>
        </w:rPr>
        <w:t>............... 05 pontos</w:t>
      </w:r>
    </w:p>
    <w:p w:rsidR="002509D0" w:rsidRPr="002D4503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3"/>
          <w:szCs w:val="23"/>
        </w:rPr>
      </w:pPr>
      <w:r w:rsidRPr="002D4503">
        <w:rPr>
          <w:rFonts w:ascii="Arial" w:hAnsi="Arial" w:cs="Arial"/>
          <w:b/>
          <w:sz w:val="23"/>
          <w:szCs w:val="23"/>
        </w:rPr>
        <w:t>c) Certificados de 20 até 39 horas.......................................</w:t>
      </w:r>
      <w:r>
        <w:rPr>
          <w:rFonts w:ascii="Arial" w:hAnsi="Arial" w:cs="Arial"/>
          <w:b/>
          <w:sz w:val="23"/>
          <w:szCs w:val="23"/>
        </w:rPr>
        <w:t>................</w:t>
      </w:r>
      <w:r w:rsidRPr="002D4503">
        <w:rPr>
          <w:rFonts w:ascii="Arial" w:hAnsi="Arial" w:cs="Arial"/>
          <w:b/>
          <w:sz w:val="23"/>
          <w:szCs w:val="23"/>
        </w:rPr>
        <w:t>................ 02 pontos</w:t>
      </w:r>
    </w:p>
    <w:p w:rsidR="002509D0" w:rsidRPr="002D4503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3"/>
          <w:szCs w:val="23"/>
        </w:rPr>
      </w:pPr>
      <w:r w:rsidRPr="002D4503">
        <w:rPr>
          <w:rFonts w:ascii="Arial" w:hAnsi="Arial" w:cs="Arial"/>
          <w:b/>
          <w:sz w:val="23"/>
          <w:szCs w:val="23"/>
        </w:rPr>
        <w:t>d) Certificados de até 19 horas........................</w:t>
      </w:r>
      <w:r>
        <w:rPr>
          <w:rFonts w:ascii="Arial" w:hAnsi="Arial" w:cs="Arial"/>
          <w:b/>
          <w:sz w:val="23"/>
          <w:szCs w:val="23"/>
        </w:rPr>
        <w:t>..............................</w:t>
      </w:r>
      <w:r w:rsidRPr="002D4503">
        <w:rPr>
          <w:rFonts w:ascii="Arial" w:hAnsi="Arial" w:cs="Arial"/>
          <w:b/>
          <w:sz w:val="23"/>
          <w:szCs w:val="23"/>
        </w:rPr>
        <w:t>........................01 ponto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1A3BEC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Paulo Bento/RS, 05</w:t>
      </w:r>
      <w:r w:rsidR="002509D0">
        <w:rPr>
          <w:rFonts w:ascii="Arial" w:hAnsi="Arial" w:cs="Arial"/>
          <w:sz w:val="23"/>
          <w:szCs w:val="23"/>
        </w:rPr>
        <w:t xml:space="preserve"> de abril de 2016.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PEDRO LORENZI</w:t>
      </w:r>
    </w:p>
    <w:p w:rsidR="002509D0" w:rsidRDefault="002509D0" w:rsidP="002509D0">
      <w:pPr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3"/>
          <w:szCs w:val="23"/>
        </w:rPr>
        <w:t>Prefeito Municipal de Paulo Bento</w:t>
      </w:r>
    </w:p>
    <w:p w:rsidR="002509D0" w:rsidRPr="00FA509E" w:rsidRDefault="002509D0" w:rsidP="002509D0">
      <w:pPr>
        <w:jc w:val="center"/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sectPr w:rsidR="00FA509E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6F1" w:rsidRDefault="00C336F1">
      <w:r>
        <w:separator/>
      </w:r>
    </w:p>
  </w:endnote>
  <w:endnote w:type="continuationSeparator" w:id="1">
    <w:p w:rsidR="00C336F1" w:rsidRDefault="00C33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6F1" w:rsidRDefault="00C336F1">
      <w:r>
        <w:separator/>
      </w:r>
    </w:p>
  </w:footnote>
  <w:footnote w:type="continuationSeparator" w:id="1">
    <w:p w:rsidR="00C336F1" w:rsidRDefault="00C33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E22" w:rsidRDefault="00AE1534">
    <w:pPr>
      <w:pStyle w:val="Ttulo2"/>
      <w:jc w:val="left"/>
      <w:rPr>
        <w:rFonts w:ascii="Bookman Old Style" w:hAnsi="Bookman Old Style"/>
        <w:sz w:val="25"/>
        <w:szCs w:val="25"/>
        <w:lang w:val="pt-BR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6E22" w:rsidRDefault="00EC6E22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EC6E22" w:rsidRDefault="00EC6E22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EC6E22" w:rsidRDefault="00EC6E22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</w:r>
    <w:r w:rsidR="00CA6692">
      <w:rPr>
        <w:rFonts w:ascii="Bookman Old Style" w:hAnsi="Bookman Old Style" w:cs="Arial"/>
        <w:b/>
        <w:sz w:val="25"/>
        <w:szCs w:val="25"/>
      </w:rPr>
      <w:t xml:space="preserve">PODER </w:t>
    </w:r>
    <w:r>
      <w:rPr>
        <w:rFonts w:ascii="Bookman Old Style" w:hAnsi="Bookman Old Style" w:cs="Arial"/>
        <w:b/>
        <w:sz w:val="25"/>
        <w:szCs w:val="25"/>
      </w:rPr>
      <w:t>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502E7"/>
    <w:rsid w:val="000A08BC"/>
    <w:rsid w:val="000A2472"/>
    <w:rsid w:val="00131033"/>
    <w:rsid w:val="001762FB"/>
    <w:rsid w:val="001A3BEC"/>
    <w:rsid w:val="001E42BE"/>
    <w:rsid w:val="001F6F99"/>
    <w:rsid w:val="002509D0"/>
    <w:rsid w:val="0025271C"/>
    <w:rsid w:val="002C1EB7"/>
    <w:rsid w:val="00304A26"/>
    <w:rsid w:val="00357B38"/>
    <w:rsid w:val="003804C7"/>
    <w:rsid w:val="003B2476"/>
    <w:rsid w:val="00422C3C"/>
    <w:rsid w:val="004C06B9"/>
    <w:rsid w:val="00576172"/>
    <w:rsid w:val="00585EEA"/>
    <w:rsid w:val="00590FC8"/>
    <w:rsid w:val="005B1616"/>
    <w:rsid w:val="005B7A43"/>
    <w:rsid w:val="005C59B7"/>
    <w:rsid w:val="005F1315"/>
    <w:rsid w:val="005F5143"/>
    <w:rsid w:val="00681FCD"/>
    <w:rsid w:val="00693815"/>
    <w:rsid w:val="006B29BA"/>
    <w:rsid w:val="006E6C67"/>
    <w:rsid w:val="0070044A"/>
    <w:rsid w:val="008358B7"/>
    <w:rsid w:val="00836465"/>
    <w:rsid w:val="0085365F"/>
    <w:rsid w:val="00945B20"/>
    <w:rsid w:val="00956235"/>
    <w:rsid w:val="00960A73"/>
    <w:rsid w:val="00963DAF"/>
    <w:rsid w:val="00966CE7"/>
    <w:rsid w:val="009D07DF"/>
    <w:rsid w:val="00A42689"/>
    <w:rsid w:val="00A502E4"/>
    <w:rsid w:val="00A70991"/>
    <w:rsid w:val="00AA0636"/>
    <w:rsid w:val="00AD7AB1"/>
    <w:rsid w:val="00AE1534"/>
    <w:rsid w:val="00AE4E4F"/>
    <w:rsid w:val="00BA7824"/>
    <w:rsid w:val="00BB7056"/>
    <w:rsid w:val="00BE7311"/>
    <w:rsid w:val="00BF2EC5"/>
    <w:rsid w:val="00C22E1A"/>
    <w:rsid w:val="00C336F1"/>
    <w:rsid w:val="00C56D8A"/>
    <w:rsid w:val="00CA5FC7"/>
    <w:rsid w:val="00CA6692"/>
    <w:rsid w:val="00CC0437"/>
    <w:rsid w:val="00CC6986"/>
    <w:rsid w:val="00D150D5"/>
    <w:rsid w:val="00D517FB"/>
    <w:rsid w:val="00DB1C72"/>
    <w:rsid w:val="00DD5980"/>
    <w:rsid w:val="00DE1420"/>
    <w:rsid w:val="00E666A0"/>
    <w:rsid w:val="00EC36D0"/>
    <w:rsid w:val="00EC6E22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NoSpacing">
    <w:name w:val="No Spacing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</cp:revision>
  <cp:lastPrinted>2016-04-05T14:31:00Z</cp:lastPrinted>
  <dcterms:created xsi:type="dcterms:W3CDTF">2016-04-05T17:00:00Z</dcterms:created>
  <dcterms:modified xsi:type="dcterms:W3CDTF">2016-04-05T17:00:00Z</dcterms:modified>
</cp:coreProperties>
</file>