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08A" w:rsidRPr="000E32A0" w:rsidRDefault="00D7308A" w:rsidP="00913562">
      <w:pPr>
        <w:spacing w:after="120"/>
        <w:ind w:firstLine="6"/>
        <w:jc w:val="center"/>
        <w:rPr>
          <w:rFonts w:ascii="Calibri" w:hAnsi="Calibri" w:cs="Calibri"/>
          <w:b/>
          <w:bCs/>
          <w:sz w:val="32"/>
          <w:szCs w:val="28"/>
        </w:rPr>
      </w:pPr>
      <w:r w:rsidRPr="000E32A0">
        <w:rPr>
          <w:rFonts w:ascii="Calibri" w:hAnsi="Calibri" w:cs="Calibri"/>
          <w:b/>
          <w:bCs/>
          <w:sz w:val="32"/>
          <w:szCs w:val="28"/>
        </w:rPr>
        <w:t xml:space="preserve">EDITAL DE </w:t>
      </w:r>
      <w:r w:rsidR="0051389B" w:rsidRPr="000E32A0">
        <w:rPr>
          <w:rFonts w:ascii="Calibri" w:hAnsi="Calibri" w:cs="Calibri"/>
          <w:b/>
          <w:bCs/>
          <w:sz w:val="32"/>
          <w:szCs w:val="28"/>
        </w:rPr>
        <w:t>CONCURSO PÚBLICO</w:t>
      </w:r>
      <w:r w:rsidRPr="000E32A0">
        <w:rPr>
          <w:rFonts w:ascii="Calibri" w:hAnsi="Calibri" w:cs="Calibri"/>
          <w:b/>
          <w:bCs/>
          <w:sz w:val="32"/>
          <w:szCs w:val="28"/>
        </w:rPr>
        <w:t xml:space="preserve"> Nº </w:t>
      </w:r>
      <w:r w:rsidR="006E0850" w:rsidRPr="000E32A0">
        <w:rPr>
          <w:rFonts w:ascii="Calibri" w:hAnsi="Calibri" w:cs="Calibri"/>
          <w:b/>
          <w:bCs/>
          <w:sz w:val="32"/>
          <w:szCs w:val="28"/>
        </w:rPr>
        <w:t>01/2018</w:t>
      </w:r>
    </w:p>
    <w:p w:rsidR="00D7308A" w:rsidRPr="000E32A0" w:rsidRDefault="00D7308A" w:rsidP="00785074">
      <w:pPr>
        <w:autoSpaceDE w:val="0"/>
        <w:autoSpaceDN w:val="0"/>
        <w:adjustRightInd w:val="0"/>
        <w:jc w:val="both"/>
        <w:rPr>
          <w:rFonts w:ascii="Calibri" w:hAnsi="Calibri" w:cs="Arial"/>
          <w:sz w:val="24"/>
          <w:szCs w:val="24"/>
          <w:lang w:eastAsia="pt-BR"/>
        </w:rPr>
      </w:pPr>
      <w:r w:rsidRPr="000E32A0">
        <w:rPr>
          <w:rFonts w:ascii="Calibri" w:hAnsi="Calibri" w:cs="Arial"/>
          <w:sz w:val="24"/>
          <w:szCs w:val="24"/>
          <w:lang w:eastAsia="pt-BR"/>
        </w:rPr>
        <w:t xml:space="preserve">O Município de </w:t>
      </w:r>
      <w:r w:rsidR="00122247" w:rsidRPr="000E32A0">
        <w:rPr>
          <w:rFonts w:ascii="Calibri" w:hAnsi="Calibri" w:cs="Arial"/>
          <w:b/>
          <w:sz w:val="24"/>
          <w:szCs w:val="24"/>
          <w:lang w:eastAsia="pt-BR"/>
        </w:rPr>
        <w:t>PAULO BENTO</w:t>
      </w:r>
      <w:r w:rsidRPr="000E32A0">
        <w:rPr>
          <w:rFonts w:ascii="Calibri" w:hAnsi="Calibri" w:cs="Arial"/>
          <w:sz w:val="24"/>
          <w:szCs w:val="24"/>
          <w:lang w:eastAsia="pt-BR"/>
        </w:rPr>
        <w:t xml:space="preserve">, </w:t>
      </w:r>
      <w:r w:rsidR="00122247" w:rsidRPr="000E32A0">
        <w:rPr>
          <w:rFonts w:ascii="Calibri" w:hAnsi="Calibri" w:cs="Arial"/>
          <w:sz w:val="24"/>
          <w:szCs w:val="24"/>
          <w:lang w:eastAsia="pt-BR"/>
        </w:rPr>
        <w:t>Estado do Rio Grande do Sul</w:t>
      </w:r>
      <w:r w:rsidRPr="000E32A0">
        <w:rPr>
          <w:rFonts w:ascii="Calibri" w:hAnsi="Calibri" w:cs="Arial"/>
          <w:sz w:val="24"/>
          <w:szCs w:val="24"/>
          <w:lang w:eastAsia="pt-BR"/>
        </w:rPr>
        <w:t xml:space="preserve">, neste ato representado pelo Prefeito Municipal, no uso de suas atribuições legais, torna público que estão abertas as inscrições ao </w:t>
      </w:r>
      <w:r w:rsidR="0051389B" w:rsidRPr="000E32A0">
        <w:rPr>
          <w:rFonts w:ascii="Calibri" w:hAnsi="Calibri" w:cs="Arial"/>
          <w:b/>
          <w:sz w:val="24"/>
          <w:szCs w:val="24"/>
          <w:lang w:eastAsia="pt-BR"/>
        </w:rPr>
        <w:t>CONCURSO PÚBLICO</w:t>
      </w:r>
      <w:r w:rsidRPr="000E32A0">
        <w:rPr>
          <w:rFonts w:ascii="Calibri" w:hAnsi="Calibri" w:cs="Arial"/>
          <w:sz w:val="24"/>
          <w:szCs w:val="24"/>
          <w:lang w:eastAsia="pt-BR"/>
        </w:rPr>
        <w:t>,</w:t>
      </w:r>
      <w:r w:rsidR="004E27CD" w:rsidRPr="000E32A0">
        <w:rPr>
          <w:rFonts w:asciiTheme="minorHAnsi" w:hAnsiTheme="minorHAnsi"/>
          <w:sz w:val="24"/>
        </w:rPr>
        <w:t>para ingresso no quadro permanente</w:t>
      </w:r>
      <w:r w:rsidR="00BA732F" w:rsidRPr="000E32A0">
        <w:rPr>
          <w:rFonts w:ascii="Calibri" w:hAnsi="Calibri" w:cs="Arial"/>
          <w:sz w:val="24"/>
          <w:szCs w:val="24"/>
          <w:lang w:eastAsia="pt-BR"/>
        </w:rPr>
        <w:t xml:space="preserve">, </w:t>
      </w:r>
      <w:r w:rsidR="004E27CD" w:rsidRPr="000E32A0">
        <w:rPr>
          <w:rFonts w:asciiTheme="minorHAnsi" w:hAnsiTheme="minorHAnsi"/>
          <w:sz w:val="24"/>
        </w:rPr>
        <w:t xml:space="preserve">em cumprimento ao que determina a Constituição Federal de 1988, Art. 37, II, combinado com a Lei Orgânica Municipal, </w:t>
      </w:r>
      <w:r w:rsidR="006E6B9B" w:rsidRPr="000E32A0">
        <w:rPr>
          <w:rFonts w:ascii="Calibri" w:hAnsi="Calibri" w:cs="Calibri"/>
          <w:sz w:val="24"/>
          <w:szCs w:val="24"/>
        </w:rPr>
        <w:t xml:space="preserve">Lei </w:t>
      </w:r>
      <w:r w:rsidR="00A955F8" w:rsidRPr="000E32A0">
        <w:rPr>
          <w:rFonts w:ascii="Calibri" w:hAnsi="Calibri" w:cs="Calibri"/>
          <w:sz w:val="24"/>
          <w:szCs w:val="24"/>
        </w:rPr>
        <w:t xml:space="preserve">Complementar </w:t>
      </w:r>
      <w:r w:rsidR="00AF0F55" w:rsidRPr="000E32A0">
        <w:rPr>
          <w:rFonts w:ascii="Calibri" w:hAnsi="Calibri" w:cs="Calibri"/>
          <w:sz w:val="24"/>
          <w:szCs w:val="24"/>
        </w:rPr>
        <w:t>Municipal</w:t>
      </w:r>
      <w:r w:rsidR="006E6B9B" w:rsidRPr="000E32A0">
        <w:rPr>
          <w:rFonts w:ascii="Calibri" w:hAnsi="Calibri" w:cs="Calibri"/>
          <w:sz w:val="24"/>
          <w:szCs w:val="24"/>
        </w:rPr>
        <w:t xml:space="preserve"> nº </w:t>
      </w:r>
      <w:r w:rsidR="002B5CE3" w:rsidRPr="000E32A0">
        <w:rPr>
          <w:rFonts w:ascii="Calibri" w:hAnsi="Calibri" w:cs="Calibri"/>
          <w:sz w:val="24"/>
          <w:szCs w:val="24"/>
        </w:rPr>
        <w:t>25/2001</w:t>
      </w:r>
      <w:r w:rsidR="006908E2" w:rsidRPr="000E32A0">
        <w:rPr>
          <w:rFonts w:ascii="Calibri" w:hAnsi="Calibri" w:cs="Calibri"/>
          <w:sz w:val="24"/>
          <w:szCs w:val="24"/>
        </w:rPr>
        <w:t xml:space="preserve">, </w:t>
      </w:r>
      <w:r w:rsidR="00AF0F55" w:rsidRPr="000E32A0">
        <w:rPr>
          <w:rFonts w:ascii="Calibri" w:hAnsi="Calibri" w:cs="Calibri"/>
          <w:sz w:val="24"/>
          <w:szCs w:val="24"/>
        </w:rPr>
        <w:t xml:space="preserve">Lei </w:t>
      </w:r>
      <w:r w:rsidR="00A955F8" w:rsidRPr="000E32A0">
        <w:rPr>
          <w:rFonts w:ascii="Calibri" w:hAnsi="Calibri" w:cs="Calibri"/>
          <w:sz w:val="24"/>
          <w:szCs w:val="24"/>
        </w:rPr>
        <w:t xml:space="preserve">Complementar </w:t>
      </w:r>
      <w:r w:rsidR="00AF0F55" w:rsidRPr="000E32A0">
        <w:rPr>
          <w:rFonts w:ascii="Calibri" w:hAnsi="Calibri" w:cs="Calibri"/>
          <w:sz w:val="24"/>
          <w:szCs w:val="24"/>
        </w:rPr>
        <w:t xml:space="preserve">Municipal n.º </w:t>
      </w:r>
      <w:r w:rsidR="002B5CE3" w:rsidRPr="000E32A0">
        <w:rPr>
          <w:rFonts w:ascii="Calibri" w:hAnsi="Calibri" w:cs="Calibri"/>
          <w:sz w:val="24"/>
          <w:szCs w:val="24"/>
        </w:rPr>
        <w:t>1149/2011</w:t>
      </w:r>
      <w:r w:rsidR="00AF0F55" w:rsidRPr="000E32A0">
        <w:rPr>
          <w:rFonts w:ascii="Calibri" w:hAnsi="Calibri" w:cs="Calibri"/>
          <w:sz w:val="24"/>
          <w:szCs w:val="24"/>
        </w:rPr>
        <w:t xml:space="preserve">, </w:t>
      </w:r>
      <w:r w:rsidR="00804B6D" w:rsidRPr="000E32A0">
        <w:rPr>
          <w:rFonts w:ascii="Calibri" w:hAnsi="Calibri" w:cs="Calibri"/>
          <w:sz w:val="24"/>
          <w:szCs w:val="24"/>
        </w:rPr>
        <w:t xml:space="preserve">Lei Complementar Municipal nº </w:t>
      </w:r>
      <w:r w:rsidR="00BD212F" w:rsidRPr="000E32A0">
        <w:rPr>
          <w:rFonts w:ascii="Calibri" w:hAnsi="Calibri" w:cs="Calibri"/>
          <w:sz w:val="24"/>
          <w:szCs w:val="24"/>
        </w:rPr>
        <w:t>1648/2017</w:t>
      </w:r>
      <w:r w:rsidR="00804B6D" w:rsidRPr="000E32A0">
        <w:rPr>
          <w:rFonts w:ascii="Calibri" w:hAnsi="Calibri" w:cs="Calibri"/>
          <w:sz w:val="24"/>
          <w:szCs w:val="24"/>
        </w:rPr>
        <w:t xml:space="preserve">, </w:t>
      </w:r>
      <w:r w:rsidR="006F55AE" w:rsidRPr="000E32A0">
        <w:rPr>
          <w:rFonts w:ascii="Calibri" w:hAnsi="Calibri" w:cs="Calibri"/>
          <w:sz w:val="24"/>
          <w:szCs w:val="24"/>
        </w:rPr>
        <w:t>todas considerando</w:t>
      </w:r>
      <w:r w:rsidR="006E6B9B" w:rsidRPr="000E32A0">
        <w:rPr>
          <w:rFonts w:ascii="Calibri" w:hAnsi="Calibri" w:cs="Calibri"/>
          <w:sz w:val="24"/>
          <w:szCs w:val="24"/>
        </w:rPr>
        <w:t xml:space="preserve"> suas alterações posteriores</w:t>
      </w:r>
      <w:r w:rsidR="006F55AE" w:rsidRPr="000E32A0">
        <w:rPr>
          <w:rFonts w:asciiTheme="minorHAnsi" w:hAnsiTheme="minorHAnsi"/>
          <w:sz w:val="24"/>
        </w:rPr>
        <w:t>, demais legislações atinentes</w:t>
      </w:r>
      <w:r w:rsidR="004E27CD" w:rsidRPr="000E32A0">
        <w:rPr>
          <w:rFonts w:asciiTheme="minorHAnsi" w:hAnsiTheme="minorHAnsi"/>
          <w:sz w:val="24"/>
        </w:rPr>
        <w:t xml:space="preserve"> e de acordo com as seguintes disposições deste Edital.</w:t>
      </w:r>
    </w:p>
    <w:p w:rsidR="00D7308A" w:rsidRPr="000E32A0" w:rsidRDefault="00D7308A" w:rsidP="00913562">
      <w:pPr>
        <w:pStyle w:val="PargrafodaLista"/>
        <w:numPr>
          <w:ilvl w:val="0"/>
          <w:numId w:val="1"/>
        </w:numPr>
        <w:pBdr>
          <w:top w:val="single" w:sz="4" w:space="1" w:color="auto"/>
          <w:left w:val="single" w:sz="4" w:space="4" w:color="auto"/>
          <w:bottom w:val="single" w:sz="4" w:space="1" w:color="auto"/>
          <w:right w:val="single" w:sz="4" w:space="4" w:color="auto"/>
        </w:pBdr>
        <w:spacing w:before="240" w:after="60"/>
        <w:ind w:left="426" w:hanging="284"/>
        <w:jc w:val="both"/>
        <w:rPr>
          <w:rFonts w:ascii="Calibri" w:hAnsi="Calibri" w:cs="Arial"/>
          <w:b/>
          <w:sz w:val="24"/>
          <w:lang w:eastAsia="en-US"/>
        </w:rPr>
      </w:pPr>
      <w:r w:rsidRPr="000E32A0">
        <w:rPr>
          <w:rFonts w:ascii="Calibri" w:hAnsi="Calibri" w:cs="Arial"/>
          <w:b/>
          <w:sz w:val="24"/>
          <w:lang w:eastAsia="en-US"/>
        </w:rPr>
        <w:t>DAS DISPOSIÇÕES PRELIMINARES</w:t>
      </w:r>
    </w:p>
    <w:p w:rsidR="00D7308A" w:rsidRPr="000E32A0" w:rsidRDefault="00D7308A" w:rsidP="00D7308A">
      <w:pPr>
        <w:pStyle w:val="PargrafodaLista"/>
        <w:numPr>
          <w:ilvl w:val="1"/>
          <w:numId w:val="2"/>
        </w:numPr>
        <w:spacing w:after="60"/>
        <w:ind w:left="709" w:hanging="567"/>
        <w:jc w:val="both"/>
        <w:rPr>
          <w:rFonts w:ascii="Calibri" w:hAnsi="Calibri" w:cs="Arial"/>
          <w:sz w:val="24"/>
          <w:szCs w:val="24"/>
        </w:rPr>
      </w:pPr>
      <w:r w:rsidRPr="000E32A0">
        <w:rPr>
          <w:rFonts w:ascii="Calibri" w:hAnsi="Calibri" w:cs="Arial"/>
          <w:sz w:val="24"/>
          <w:szCs w:val="24"/>
        </w:rPr>
        <w:t xml:space="preserve">O </w:t>
      </w:r>
      <w:r w:rsidR="0051389B" w:rsidRPr="000E32A0">
        <w:rPr>
          <w:rFonts w:ascii="Calibri" w:hAnsi="Calibri" w:cs="Arial"/>
          <w:sz w:val="24"/>
          <w:szCs w:val="24"/>
        </w:rPr>
        <w:t>Concurso Público</w:t>
      </w:r>
      <w:r w:rsidRPr="000E32A0">
        <w:rPr>
          <w:rFonts w:ascii="Calibri" w:hAnsi="Calibri" w:cs="Arial"/>
          <w:sz w:val="24"/>
          <w:szCs w:val="24"/>
        </w:rPr>
        <w:t xml:space="preserve"> será realizado sob a responsabilidade da empresa </w:t>
      </w:r>
      <w:r w:rsidRPr="000E32A0">
        <w:rPr>
          <w:rFonts w:ascii="Calibri" w:hAnsi="Calibri" w:cs="Arial"/>
          <w:b/>
          <w:sz w:val="24"/>
          <w:szCs w:val="24"/>
        </w:rPr>
        <w:t>NBS SERVIÇOS ESPECIALIZADOS EIRELI - NBS PROVAS</w:t>
      </w:r>
      <w:r w:rsidRPr="000E32A0">
        <w:rPr>
          <w:rFonts w:ascii="Calibri" w:hAnsi="Calibri" w:cs="Arial"/>
          <w:sz w:val="24"/>
          <w:szCs w:val="24"/>
        </w:rPr>
        <w:t>, localizada na Rua Timbó, 301 - Sala 601, Bairro Victor Konder em Blumenau</w:t>
      </w:r>
      <w:r w:rsidR="00122247" w:rsidRPr="000E32A0">
        <w:rPr>
          <w:rFonts w:ascii="Calibri" w:hAnsi="Calibri" w:cs="Arial"/>
          <w:sz w:val="24"/>
          <w:szCs w:val="24"/>
        </w:rPr>
        <w:t>/</w:t>
      </w:r>
      <w:r w:rsidR="00143403" w:rsidRPr="000E32A0">
        <w:rPr>
          <w:rFonts w:ascii="Calibri" w:hAnsi="Calibri" w:cs="Arial"/>
          <w:sz w:val="24"/>
          <w:szCs w:val="24"/>
        </w:rPr>
        <w:t>SC</w:t>
      </w:r>
      <w:r w:rsidRPr="000E32A0">
        <w:rPr>
          <w:rFonts w:ascii="Calibri" w:hAnsi="Calibri" w:cs="Arial"/>
          <w:sz w:val="24"/>
          <w:szCs w:val="24"/>
        </w:rPr>
        <w:t xml:space="preserve">, endereço eletrônico http://www.nbsprovas.com.br e e-mail: </w:t>
      </w:r>
      <w:r w:rsidR="00AF0F55" w:rsidRPr="000E32A0">
        <w:rPr>
          <w:rFonts w:ascii="Calibri" w:hAnsi="Calibri" w:cs="Arial"/>
          <w:sz w:val="24"/>
          <w:szCs w:val="24"/>
        </w:rPr>
        <w:t>nbs</w:t>
      </w:r>
      <w:r w:rsidR="0018067F" w:rsidRPr="000E32A0">
        <w:rPr>
          <w:rFonts w:ascii="Calibri" w:hAnsi="Calibri" w:cs="Arial"/>
          <w:sz w:val="24"/>
          <w:szCs w:val="24"/>
        </w:rPr>
        <w:t>@</w:t>
      </w:r>
      <w:r w:rsidRPr="000E32A0">
        <w:rPr>
          <w:rFonts w:ascii="Calibri" w:hAnsi="Calibri" w:cs="Arial"/>
          <w:sz w:val="24"/>
          <w:szCs w:val="24"/>
        </w:rPr>
        <w:t xml:space="preserve">nbsprovas.com.br, sob a supervisão da </w:t>
      </w:r>
      <w:r w:rsidR="00F04287" w:rsidRPr="000E32A0">
        <w:rPr>
          <w:rFonts w:ascii="Calibri" w:hAnsi="Calibri" w:cs="Arial"/>
          <w:sz w:val="24"/>
          <w:szCs w:val="24"/>
        </w:rPr>
        <w:t xml:space="preserve">Comissão Especial do Concurso Público, </w:t>
      </w:r>
      <w:r w:rsidR="009F36DA" w:rsidRPr="000E32A0">
        <w:rPr>
          <w:rFonts w:ascii="Calibri" w:hAnsi="Calibri" w:cs="Arial"/>
          <w:sz w:val="24"/>
          <w:szCs w:val="24"/>
        </w:rPr>
        <w:t>nomead</w:t>
      </w:r>
      <w:r w:rsidR="00AF0F55" w:rsidRPr="000E32A0">
        <w:rPr>
          <w:rFonts w:ascii="Calibri" w:hAnsi="Calibri" w:cs="Arial"/>
          <w:sz w:val="24"/>
          <w:szCs w:val="24"/>
        </w:rPr>
        <w:t>a para este fim</w:t>
      </w:r>
      <w:r w:rsidR="009F36DA" w:rsidRPr="000E32A0">
        <w:rPr>
          <w:rFonts w:ascii="Calibri" w:hAnsi="Calibri" w:cs="Arial"/>
          <w:sz w:val="24"/>
          <w:szCs w:val="24"/>
        </w:rPr>
        <w:t>.</w:t>
      </w:r>
    </w:p>
    <w:p w:rsidR="00D7308A" w:rsidRPr="000E32A0" w:rsidRDefault="00D7308A" w:rsidP="000D56E7">
      <w:pPr>
        <w:pStyle w:val="PargrafodaLista"/>
        <w:numPr>
          <w:ilvl w:val="1"/>
          <w:numId w:val="2"/>
        </w:numPr>
        <w:spacing w:after="60"/>
        <w:ind w:left="709" w:hanging="567"/>
        <w:jc w:val="both"/>
        <w:rPr>
          <w:rFonts w:ascii="Calibri" w:hAnsi="Calibri" w:cs="Arial"/>
          <w:sz w:val="24"/>
          <w:szCs w:val="24"/>
        </w:rPr>
      </w:pPr>
      <w:r w:rsidRPr="000E32A0">
        <w:rPr>
          <w:rFonts w:ascii="Calibri" w:hAnsi="Calibri" w:cs="Arial"/>
          <w:sz w:val="24"/>
          <w:szCs w:val="24"/>
        </w:rPr>
        <w:t xml:space="preserve">O </w:t>
      </w:r>
      <w:r w:rsidR="0051389B" w:rsidRPr="000E32A0">
        <w:rPr>
          <w:rFonts w:ascii="Calibri" w:hAnsi="Calibri" w:cs="Arial"/>
          <w:sz w:val="24"/>
          <w:szCs w:val="24"/>
        </w:rPr>
        <w:t>Concurso Público</w:t>
      </w:r>
      <w:r w:rsidRPr="000E32A0">
        <w:rPr>
          <w:rFonts w:ascii="Calibri" w:hAnsi="Calibri" w:cs="Arial"/>
          <w:sz w:val="24"/>
          <w:szCs w:val="24"/>
        </w:rPr>
        <w:t xml:space="preserve"> terá caráter </w:t>
      </w:r>
      <w:r w:rsidR="00AF2E4F" w:rsidRPr="000E32A0">
        <w:rPr>
          <w:rFonts w:ascii="Calibri" w:hAnsi="Calibri" w:cs="Arial"/>
          <w:sz w:val="24"/>
          <w:szCs w:val="24"/>
        </w:rPr>
        <w:t xml:space="preserve">eliminatório e </w:t>
      </w:r>
      <w:r w:rsidRPr="000E32A0">
        <w:rPr>
          <w:rFonts w:ascii="Calibri" w:hAnsi="Calibri" w:cs="Arial"/>
          <w:sz w:val="24"/>
          <w:szCs w:val="24"/>
        </w:rPr>
        <w:t>classificatório e en</w:t>
      </w:r>
      <w:r w:rsidR="00E75AD6" w:rsidRPr="000E32A0">
        <w:rPr>
          <w:rFonts w:ascii="Calibri" w:hAnsi="Calibri" w:cs="Arial"/>
          <w:sz w:val="24"/>
          <w:szCs w:val="24"/>
        </w:rPr>
        <w:t>volverá prova escrita objetiva,</w:t>
      </w:r>
      <w:r w:rsidR="00EF7B12" w:rsidRPr="000E32A0">
        <w:rPr>
          <w:rFonts w:ascii="Calibri" w:hAnsi="Calibri" w:cs="Arial"/>
          <w:sz w:val="24"/>
          <w:szCs w:val="24"/>
        </w:rPr>
        <w:t xml:space="preserve">prova </w:t>
      </w:r>
      <w:r w:rsidR="008B36B4" w:rsidRPr="000E32A0">
        <w:rPr>
          <w:rFonts w:ascii="Calibri" w:hAnsi="Calibri" w:cs="Arial"/>
          <w:sz w:val="24"/>
          <w:szCs w:val="24"/>
        </w:rPr>
        <w:t>de títulos</w:t>
      </w:r>
      <w:r w:rsidR="00E75AD6" w:rsidRPr="000E32A0">
        <w:rPr>
          <w:rFonts w:ascii="Calibri" w:hAnsi="Calibri" w:cs="Arial"/>
          <w:sz w:val="24"/>
          <w:szCs w:val="24"/>
        </w:rPr>
        <w:t xml:space="preserve"> e prova prática</w:t>
      </w:r>
      <w:r w:rsidR="00935327" w:rsidRPr="000E32A0">
        <w:rPr>
          <w:rFonts w:ascii="Calibri" w:hAnsi="Calibri" w:cs="Arial"/>
          <w:sz w:val="24"/>
          <w:szCs w:val="24"/>
        </w:rPr>
        <w:t>, diferenciadas por cargo</w:t>
      </w:r>
      <w:r w:rsidR="008944F7" w:rsidRPr="000E32A0">
        <w:rPr>
          <w:rFonts w:ascii="Calibri" w:hAnsi="Calibri" w:cs="Arial"/>
          <w:sz w:val="24"/>
          <w:szCs w:val="24"/>
        </w:rPr>
        <w:t>.</w:t>
      </w:r>
    </w:p>
    <w:p w:rsidR="00D7308A" w:rsidRPr="000E32A0" w:rsidRDefault="00F05E7D" w:rsidP="000D56E7">
      <w:pPr>
        <w:pStyle w:val="PargrafodaLista"/>
        <w:numPr>
          <w:ilvl w:val="1"/>
          <w:numId w:val="2"/>
        </w:numPr>
        <w:spacing w:after="60"/>
        <w:ind w:left="709" w:hanging="567"/>
        <w:jc w:val="both"/>
        <w:rPr>
          <w:rFonts w:ascii="Calibri" w:hAnsi="Calibri" w:cs="Arial"/>
          <w:sz w:val="24"/>
          <w:szCs w:val="24"/>
        </w:rPr>
      </w:pPr>
      <w:r w:rsidRPr="000E32A0">
        <w:rPr>
          <w:rFonts w:ascii="Calibri" w:hAnsi="Calibri" w:cs="Arial"/>
          <w:sz w:val="24"/>
          <w:szCs w:val="24"/>
        </w:rPr>
        <w:t>Os cargos</w:t>
      </w:r>
      <w:r w:rsidR="005131C3" w:rsidRPr="000E32A0">
        <w:rPr>
          <w:rFonts w:ascii="Calibri" w:hAnsi="Calibri" w:cs="Arial"/>
          <w:sz w:val="24"/>
          <w:szCs w:val="24"/>
        </w:rPr>
        <w:t>, e</w:t>
      </w:r>
      <w:r w:rsidR="00D7308A" w:rsidRPr="000E32A0">
        <w:rPr>
          <w:rFonts w:ascii="Calibri" w:hAnsi="Calibri" w:cs="Arial"/>
          <w:sz w:val="24"/>
          <w:szCs w:val="24"/>
        </w:rPr>
        <w:t>scolaridade/</w:t>
      </w:r>
      <w:r w:rsidR="005131C3" w:rsidRPr="000E32A0">
        <w:rPr>
          <w:rFonts w:ascii="Calibri" w:hAnsi="Calibri" w:cs="Arial"/>
          <w:sz w:val="24"/>
          <w:szCs w:val="24"/>
        </w:rPr>
        <w:t>habilitação exigid</w:t>
      </w:r>
      <w:r w:rsidR="00D7308A" w:rsidRPr="000E32A0">
        <w:rPr>
          <w:rFonts w:ascii="Calibri" w:hAnsi="Calibri" w:cs="Arial"/>
          <w:sz w:val="24"/>
          <w:szCs w:val="24"/>
        </w:rPr>
        <w:t>a, número de vagas, número de vagas para portadores de necessidades especiais, carga horária semanal, vencimento mensal e tipo de prova aplicada, seguem dispostos nos quadros abaixo:</w:t>
      </w:r>
    </w:p>
    <w:p w:rsidR="00D7308A" w:rsidRPr="000E32A0" w:rsidRDefault="00D7308A" w:rsidP="00D7308A">
      <w:pPr>
        <w:pStyle w:val="PargrafodaLista"/>
        <w:numPr>
          <w:ilvl w:val="0"/>
          <w:numId w:val="3"/>
        </w:numPr>
        <w:spacing w:before="240" w:after="120"/>
        <w:jc w:val="both"/>
        <w:rPr>
          <w:rFonts w:ascii="Calibri" w:hAnsi="Calibri" w:cs="Arial"/>
          <w:vanish/>
          <w:sz w:val="24"/>
          <w:szCs w:val="24"/>
        </w:rPr>
      </w:pPr>
    </w:p>
    <w:p w:rsidR="00D7308A" w:rsidRPr="000E32A0" w:rsidRDefault="00D7308A" w:rsidP="00D7308A">
      <w:pPr>
        <w:pStyle w:val="PargrafodaLista"/>
        <w:numPr>
          <w:ilvl w:val="1"/>
          <w:numId w:val="3"/>
        </w:numPr>
        <w:spacing w:before="240" w:after="120"/>
        <w:jc w:val="both"/>
        <w:rPr>
          <w:rFonts w:ascii="Calibri" w:hAnsi="Calibri" w:cs="Arial"/>
          <w:vanish/>
          <w:sz w:val="24"/>
          <w:szCs w:val="24"/>
        </w:rPr>
      </w:pPr>
    </w:p>
    <w:p w:rsidR="00D7308A" w:rsidRPr="000E32A0" w:rsidRDefault="00D7308A" w:rsidP="00D7308A">
      <w:pPr>
        <w:pStyle w:val="PargrafodaLista"/>
        <w:numPr>
          <w:ilvl w:val="1"/>
          <w:numId w:val="3"/>
        </w:numPr>
        <w:spacing w:before="240" w:after="120"/>
        <w:jc w:val="both"/>
        <w:rPr>
          <w:rFonts w:ascii="Calibri" w:hAnsi="Calibri" w:cs="Arial"/>
          <w:vanish/>
          <w:sz w:val="24"/>
          <w:szCs w:val="24"/>
        </w:rPr>
      </w:pPr>
    </w:p>
    <w:p w:rsidR="00D7308A" w:rsidRPr="000E32A0" w:rsidRDefault="00D7308A" w:rsidP="00D7308A">
      <w:pPr>
        <w:pStyle w:val="PargrafodaLista"/>
        <w:numPr>
          <w:ilvl w:val="1"/>
          <w:numId w:val="3"/>
        </w:numPr>
        <w:spacing w:before="240" w:after="120"/>
        <w:jc w:val="both"/>
        <w:rPr>
          <w:rFonts w:ascii="Calibri" w:hAnsi="Calibri" w:cs="Arial"/>
          <w:vanish/>
          <w:sz w:val="24"/>
          <w:szCs w:val="24"/>
        </w:rPr>
      </w:pPr>
    </w:p>
    <w:p w:rsidR="00D7308A" w:rsidRPr="000E32A0" w:rsidRDefault="005E217E" w:rsidP="00D7308A">
      <w:pPr>
        <w:pStyle w:val="PargrafodaLista"/>
        <w:numPr>
          <w:ilvl w:val="2"/>
          <w:numId w:val="2"/>
        </w:numPr>
        <w:spacing w:after="120"/>
        <w:ind w:left="851" w:hanging="709"/>
        <w:jc w:val="both"/>
        <w:rPr>
          <w:rFonts w:ascii="Calibri" w:hAnsi="Calibri" w:cs="Arial"/>
          <w:sz w:val="24"/>
          <w:szCs w:val="24"/>
        </w:rPr>
      </w:pPr>
      <w:r w:rsidRPr="000E32A0">
        <w:rPr>
          <w:rFonts w:ascii="Calibri" w:hAnsi="Calibri" w:cs="Arial"/>
          <w:sz w:val="24"/>
          <w:szCs w:val="24"/>
        </w:rPr>
        <w:t>Cargos de</w:t>
      </w:r>
      <w:r w:rsidR="00A35E22" w:rsidRPr="000E32A0">
        <w:rPr>
          <w:rFonts w:ascii="Calibri" w:hAnsi="Calibri" w:cs="Arial"/>
          <w:sz w:val="24"/>
          <w:szCs w:val="24"/>
        </w:rPr>
        <w:t xml:space="preserve"> Nível Superior</w:t>
      </w:r>
      <w:r w:rsidR="00D7308A" w:rsidRPr="000E32A0">
        <w:rPr>
          <w:rFonts w:ascii="Calibri" w:hAnsi="Calibri" w:cs="Arial"/>
          <w:sz w:val="24"/>
          <w:szCs w:val="24"/>
        </w:rPr>
        <w:t>:</w:t>
      </w:r>
    </w:p>
    <w:tbl>
      <w:tblPr>
        <w:tblW w:w="55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2"/>
        <w:gridCol w:w="2255"/>
        <w:gridCol w:w="4132"/>
        <w:gridCol w:w="591"/>
        <w:gridCol w:w="442"/>
        <w:gridCol w:w="737"/>
        <w:gridCol w:w="1181"/>
        <w:gridCol w:w="591"/>
      </w:tblGrid>
      <w:tr w:rsidR="000E32A0" w:rsidRPr="000E32A0" w:rsidTr="00913562">
        <w:tc>
          <w:tcPr>
            <w:tcW w:w="259" w:type="pct"/>
            <w:tcBorders>
              <w:top w:val="single" w:sz="4" w:space="0" w:color="auto"/>
              <w:left w:val="single" w:sz="4" w:space="0" w:color="auto"/>
              <w:bottom w:val="single" w:sz="4" w:space="0" w:color="auto"/>
              <w:right w:val="single" w:sz="4" w:space="0" w:color="auto"/>
            </w:tcBorders>
            <w:vAlign w:val="center"/>
            <w:hideMark/>
          </w:tcPr>
          <w:p w:rsidR="00027997" w:rsidRPr="000E32A0" w:rsidRDefault="00027997">
            <w:pPr>
              <w:ind w:left="-108" w:right="-108"/>
              <w:jc w:val="center"/>
              <w:rPr>
                <w:rFonts w:ascii="Calibri" w:hAnsi="Calibri" w:cs="Arial"/>
                <w:b/>
                <w:sz w:val="18"/>
                <w:szCs w:val="18"/>
              </w:rPr>
            </w:pPr>
            <w:r w:rsidRPr="000E32A0">
              <w:rPr>
                <w:rFonts w:ascii="Calibri" w:hAnsi="Calibri" w:cs="Arial"/>
                <w:b/>
                <w:sz w:val="18"/>
                <w:szCs w:val="18"/>
              </w:rPr>
              <w:t>Item</w:t>
            </w:r>
          </w:p>
        </w:tc>
        <w:tc>
          <w:tcPr>
            <w:tcW w:w="1077" w:type="pct"/>
            <w:tcBorders>
              <w:top w:val="single" w:sz="4" w:space="0" w:color="auto"/>
              <w:left w:val="single" w:sz="4" w:space="0" w:color="auto"/>
              <w:bottom w:val="single" w:sz="4" w:space="0" w:color="auto"/>
              <w:right w:val="single" w:sz="4" w:space="0" w:color="auto"/>
            </w:tcBorders>
            <w:vAlign w:val="center"/>
            <w:hideMark/>
          </w:tcPr>
          <w:p w:rsidR="00027997" w:rsidRPr="000E32A0" w:rsidRDefault="00314806" w:rsidP="00027997">
            <w:pPr>
              <w:jc w:val="center"/>
              <w:rPr>
                <w:rFonts w:ascii="Calibri" w:hAnsi="Calibri" w:cs="Arial"/>
                <w:b/>
                <w:sz w:val="18"/>
                <w:szCs w:val="18"/>
              </w:rPr>
            </w:pPr>
            <w:r w:rsidRPr="000E32A0">
              <w:rPr>
                <w:rFonts w:ascii="Calibri" w:hAnsi="Calibri" w:cs="Arial"/>
                <w:b/>
                <w:sz w:val="18"/>
                <w:szCs w:val="18"/>
              </w:rPr>
              <w:t>Cargo</w:t>
            </w:r>
          </w:p>
        </w:tc>
        <w:tc>
          <w:tcPr>
            <w:tcW w:w="1973" w:type="pct"/>
            <w:tcBorders>
              <w:top w:val="single" w:sz="4" w:space="0" w:color="auto"/>
              <w:left w:val="single" w:sz="4" w:space="0" w:color="auto"/>
              <w:bottom w:val="single" w:sz="4" w:space="0" w:color="auto"/>
              <w:right w:val="single" w:sz="4" w:space="0" w:color="auto"/>
            </w:tcBorders>
            <w:vAlign w:val="center"/>
            <w:hideMark/>
          </w:tcPr>
          <w:p w:rsidR="00027997" w:rsidRPr="000E32A0" w:rsidRDefault="00027997">
            <w:pPr>
              <w:jc w:val="center"/>
              <w:rPr>
                <w:rFonts w:ascii="Calibri" w:hAnsi="Calibri" w:cs="Arial"/>
                <w:b/>
                <w:sz w:val="18"/>
                <w:szCs w:val="18"/>
              </w:rPr>
            </w:pPr>
            <w:r w:rsidRPr="000E32A0">
              <w:rPr>
                <w:rFonts w:ascii="Calibri" w:hAnsi="Calibri" w:cs="Arial"/>
                <w:b/>
                <w:sz w:val="18"/>
                <w:szCs w:val="18"/>
              </w:rPr>
              <w:t>Escolaridade/Habilitação Exigida</w:t>
            </w:r>
          </w:p>
        </w:tc>
        <w:tc>
          <w:tcPr>
            <w:tcW w:w="282" w:type="pct"/>
            <w:tcBorders>
              <w:top w:val="single" w:sz="4" w:space="0" w:color="auto"/>
              <w:left w:val="single" w:sz="4" w:space="0" w:color="auto"/>
              <w:bottom w:val="single" w:sz="4" w:space="0" w:color="auto"/>
              <w:right w:val="single" w:sz="4" w:space="0" w:color="auto"/>
            </w:tcBorders>
            <w:vAlign w:val="center"/>
            <w:hideMark/>
          </w:tcPr>
          <w:p w:rsidR="00027997" w:rsidRPr="000E32A0" w:rsidRDefault="00027997">
            <w:pPr>
              <w:ind w:left="-108" w:right="-108"/>
              <w:jc w:val="center"/>
              <w:rPr>
                <w:rFonts w:ascii="Calibri" w:hAnsi="Calibri" w:cs="Arial"/>
                <w:b/>
                <w:sz w:val="16"/>
                <w:szCs w:val="20"/>
              </w:rPr>
            </w:pPr>
            <w:r w:rsidRPr="000E32A0">
              <w:rPr>
                <w:rFonts w:ascii="Calibri" w:hAnsi="Calibri" w:cs="Arial"/>
                <w:b/>
                <w:sz w:val="16"/>
                <w:szCs w:val="20"/>
              </w:rPr>
              <w:t>Vagas</w:t>
            </w:r>
          </w:p>
        </w:tc>
        <w:tc>
          <w:tcPr>
            <w:tcW w:w="211" w:type="pct"/>
            <w:tcBorders>
              <w:top w:val="single" w:sz="4" w:space="0" w:color="auto"/>
              <w:left w:val="single" w:sz="4" w:space="0" w:color="auto"/>
              <w:bottom w:val="single" w:sz="4" w:space="0" w:color="auto"/>
              <w:right w:val="single" w:sz="4" w:space="0" w:color="auto"/>
            </w:tcBorders>
            <w:vAlign w:val="center"/>
            <w:hideMark/>
          </w:tcPr>
          <w:p w:rsidR="00027997" w:rsidRPr="000E32A0" w:rsidRDefault="00027997">
            <w:pPr>
              <w:ind w:left="-108" w:right="-108"/>
              <w:jc w:val="center"/>
              <w:rPr>
                <w:rFonts w:ascii="Calibri" w:hAnsi="Calibri" w:cs="Arial"/>
                <w:b/>
                <w:sz w:val="16"/>
                <w:szCs w:val="20"/>
              </w:rPr>
            </w:pPr>
            <w:r w:rsidRPr="000E32A0">
              <w:rPr>
                <w:rFonts w:ascii="Calibri" w:hAnsi="Calibri" w:cs="Arial"/>
                <w:b/>
                <w:sz w:val="16"/>
                <w:szCs w:val="20"/>
              </w:rPr>
              <w:t>Vagas</w:t>
            </w:r>
          </w:p>
          <w:p w:rsidR="00027997" w:rsidRPr="000E32A0" w:rsidRDefault="00027997">
            <w:pPr>
              <w:ind w:left="-108" w:right="-108"/>
              <w:jc w:val="center"/>
              <w:rPr>
                <w:rFonts w:ascii="Calibri" w:hAnsi="Calibri" w:cs="Arial"/>
                <w:b/>
                <w:sz w:val="16"/>
                <w:szCs w:val="20"/>
              </w:rPr>
            </w:pPr>
            <w:r w:rsidRPr="000E32A0">
              <w:rPr>
                <w:rFonts w:ascii="Calibri" w:hAnsi="Calibri" w:cs="Arial"/>
                <w:b/>
                <w:sz w:val="16"/>
                <w:szCs w:val="20"/>
              </w:rPr>
              <w:t>PNE</w:t>
            </w:r>
          </w:p>
        </w:tc>
        <w:tc>
          <w:tcPr>
            <w:tcW w:w="352" w:type="pct"/>
            <w:tcBorders>
              <w:top w:val="single" w:sz="4" w:space="0" w:color="auto"/>
              <w:left w:val="single" w:sz="4" w:space="0" w:color="auto"/>
              <w:bottom w:val="single" w:sz="4" w:space="0" w:color="auto"/>
              <w:right w:val="single" w:sz="4" w:space="0" w:color="auto"/>
            </w:tcBorders>
            <w:vAlign w:val="center"/>
            <w:hideMark/>
          </w:tcPr>
          <w:p w:rsidR="00027997" w:rsidRPr="000E32A0" w:rsidRDefault="00027997">
            <w:pPr>
              <w:ind w:left="-108" w:right="-108"/>
              <w:jc w:val="center"/>
              <w:rPr>
                <w:rFonts w:ascii="Calibri" w:hAnsi="Calibri" w:cs="Arial"/>
                <w:b/>
                <w:sz w:val="18"/>
                <w:szCs w:val="18"/>
              </w:rPr>
            </w:pPr>
            <w:r w:rsidRPr="000E32A0">
              <w:rPr>
                <w:rFonts w:ascii="Calibri" w:hAnsi="Calibri" w:cs="Arial"/>
                <w:b/>
                <w:sz w:val="18"/>
                <w:szCs w:val="18"/>
              </w:rPr>
              <w:t>Carga Horária Semanal</w:t>
            </w:r>
          </w:p>
        </w:tc>
        <w:tc>
          <w:tcPr>
            <w:tcW w:w="564" w:type="pct"/>
            <w:tcBorders>
              <w:top w:val="single" w:sz="4" w:space="0" w:color="auto"/>
              <w:left w:val="single" w:sz="4" w:space="0" w:color="auto"/>
              <w:bottom w:val="single" w:sz="4" w:space="0" w:color="auto"/>
              <w:right w:val="single" w:sz="4" w:space="0" w:color="auto"/>
            </w:tcBorders>
            <w:vAlign w:val="center"/>
            <w:hideMark/>
          </w:tcPr>
          <w:p w:rsidR="00027997" w:rsidRPr="000E32A0" w:rsidRDefault="00027997">
            <w:pPr>
              <w:ind w:left="-108" w:right="-108"/>
              <w:jc w:val="center"/>
              <w:rPr>
                <w:rFonts w:ascii="Calibri" w:hAnsi="Calibri" w:cs="Arial"/>
                <w:b/>
                <w:sz w:val="18"/>
                <w:szCs w:val="18"/>
              </w:rPr>
            </w:pPr>
            <w:r w:rsidRPr="000E32A0">
              <w:rPr>
                <w:rFonts w:ascii="Calibri" w:hAnsi="Calibri" w:cs="Arial"/>
                <w:b/>
                <w:sz w:val="18"/>
                <w:szCs w:val="18"/>
              </w:rPr>
              <w:t>Vencimento Mensal em R$</w:t>
            </w:r>
          </w:p>
        </w:tc>
        <w:tc>
          <w:tcPr>
            <w:tcW w:w="282" w:type="pct"/>
            <w:tcBorders>
              <w:top w:val="single" w:sz="4" w:space="0" w:color="auto"/>
              <w:left w:val="single" w:sz="4" w:space="0" w:color="auto"/>
              <w:bottom w:val="single" w:sz="4" w:space="0" w:color="auto"/>
              <w:right w:val="single" w:sz="4" w:space="0" w:color="auto"/>
            </w:tcBorders>
            <w:vAlign w:val="center"/>
            <w:hideMark/>
          </w:tcPr>
          <w:p w:rsidR="00027997" w:rsidRPr="000E32A0" w:rsidRDefault="00027997">
            <w:pPr>
              <w:ind w:left="-108" w:right="-108"/>
              <w:jc w:val="center"/>
              <w:rPr>
                <w:rFonts w:ascii="Calibri" w:hAnsi="Calibri" w:cs="Arial"/>
                <w:b/>
                <w:sz w:val="18"/>
                <w:szCs w:val="18"/>
              </w:rPr>
            </w:pPr>
            <w:r w:rsidRPr="000E32A0">
              <w:rPr>
                <w:rFonts w:ascii="Calibri" w:hAnsi="Calibri" w:cs="Arial"/>
                <w:b/>
                <w:sz w:val="18"/>
                <w:szCs w:val="18"/>
              </w:rPr>
              <w:t>Tipo de Prova</w:t>
            </w:r>
          </w:p>
        </w:tc>
      </w:tr>
      <w:tr w:rsidR="000E32A0" w:rsidRPr="000E32A0" w:rsidTr="00913562">
        <w:trPr>
          <w:trHeight w:val="459"/>
        </w:trPr>
        <w:tc>
          <w:tcPr>
            <w:tcW w:w="259"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ind w:left="-108" w:right="-108"/>
              <w:jc w:val="center"/>
              <w:rPr>
                <w:rFonts w:ascii="Calibri" w:hAnsi="Calibri" w:cs="Arial"/>
              </w:rPr>
            </w:pPr>
            <w:r w:rsidRPr="000E32A0">
              <w:rPr>
                <w:rFonts w:ascii="Calibri" w:hAnsi="Calibri" w:cs="Arial"/>
              </w:rPr>
              <w:t>01</w:t>
            </w:r>
          </w:p>
        </w:tc>
        <w:tc>
          <w:tcPr>
            <w:tcW w:w="1077"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rPr>
                <w:rFonts w:ascii="Calibri" w:hAnsi="Calibri" w:cs="Arial"/>
                <w:b/>
                <w:sz w:val="18"/>
                <w:szCs w:val="18"/>
              </w:rPr>
            </w:pPr>
            <w:r w:rsidRPr="000E32A0">
              <w:rPr>
                <w:rFonts w:ascii="Calibri" w:hAnsi="Calibri" w:cs="Arial"/>
                <w:b/>
                <w:sz w:val="18"/>
                <w:szCs w:val="18"/>
              </w:rPr>
              <w:t>Cirurgião Dentista</w:t>
            </w:r>
          </w:p>
        </w:tc>
        <w:tc>
          <w:tcPr>
            <w:tcW w:w="1973" w:type="pct"/>
            <w:tcBorders>
              <w:top w:val="single" w:sz="4" w:space="0" w:color="auto"/>
              <w:left w:val="single" w:sz="4" w:space="0" w:color="auto"/>
              <w:bottom w:val="single" w:sz="4" w:space="0" w:color="auto"/>
              <w:right w:val="single" w:sz="4" w:space="0" w:color="auto"/>
            </w:tcBorders>
            <w:vAlign w:val="bottom"/>
            <w:hideMark/>
          </w:tcPr>
          <w:p w:rsidR="00C02B1A" w:rsidRPr="000E32A0" w:rsidRDefault="00C02B1A" w:rsidP="00913562">
            <w:pPr>
              <w:jc w:val="both"/>
              <w:rPr>
                <w:rFonts w:ascii="Calibri" w:hAnsi="Calibri" w:cs="Arial"/>
                <w:sz w:val="18"/>
              </w:rPr>
            </w:pPr>
            <w:r w:rsidRPr="000E32A0">
              <w:rPr>
                <w:rFonts w:ascii="Calibri" w:hAnsi="Calibri" w:cs="Arial"/>
                <w:sz w:val="18"/>
              </w:rPr>
              <w:t>Ensino Superior Completo de Odontologia, registro profissional no Conselho Regional de Odontologia.</w:t>
            </w:r>
            <w:r w:rsidR="00277053" w:rsidRPr="000E32A0">
              <w:rPr>
                <w:rFonts w:ascii="Calibri" w:hAnsi="Calibri" w:cs="Arial"/>
                <w:sz w:val="18"/>
              </w:rPr>
              <w:t xml:space="preserve">a) </w:t>
            </w:r>
            <w:r w:rsidRPr="000E32A0">
              <w:rPr>
                <w:rFonts w:ascii="Calibri" w:hAnsi="Calibri" w:cs="Arial"/>
                <w:sz w:val="18"/>
              </w:rPr>
              <w:t xml:space="preserve">Experiência mínima comprovada de 01 (um) ano em Programas de Saúde Familiar na Atenção Básica.b) Experiência </w:t>
            </w:r>
            <w:r w:rsidR="00277053" w:rsidRPr="000E32A0">
              <w:rPr>
                <w:rFonts w:ascii="Calibri" w:hAnsi="Calibri" w:cs="Arial"/>
                <w:sz w:val="18"/>
              </w:rPr>
              <w:t>clínica</w:t>
            </w:r>
            <w:r w:rsidRPr="000E32A0">
              <w:rPr>
                <w:rFonts w:ascii="Calibri" w:hAnsi="Calibri" w:cs="Arial"/>
                <w:sz w:val="18"/>
              </w:rPr>
              <w:t xml:space="preserve"> e disponibilidade para realizar tratamento endodôntico (canal).</w:t>
            </w:r>
          </w:p>
        </w:tc>
        <w:tc>
          <w:tcPr>
            <w:tcW w:w="282"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jc w:val="center"/>
              <w:rPr>
                <w:rFonts w:ascii="Calibri" w:hAnsi="Calibri"/>
              </w:rPr>
            </w:pPr>
            <w:r w:rsidRPr="000E32A0">
              <w:rPr>
                <w:rFonts w:ascii="Calibri" w:hAnsi="Calibri"/>
              </w:rPr>
              <w:t>1 + CR</w:t>
            </w:r>
          </w:p>
        </w:tc>
        <w:tc>
          <w:tcPr>
            <w:tcW w:w="211"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jc w:val="center"/>
              <w:rPr>
                <w:rFonts w:ascii="Calibri" w:hAnsi="Calibri" w:cs="Arial"/>
              </w:rPr>
            </w:pPr>
            <w:r w:rsidRPr="000E32A0">
              <w:rPr>
                <w:rFonts w:ascii="Calibri" w:hAnsi="Calibri" w:cs="Arial"/>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jc w:val="center"/>
              <w:rPr>
                <w:rFonts w:ascii="Calibri" w:hAnsi="Calibri"/>
              </w:rPr>
            </w:pPr>
            <w:r w:rsidRPr="000E32A0">
              <w:rPr>
                <w:rFonts w:ascii="Calibri" w:hAnsi="Calibri"/>
              </w:rPr>
              <w:t>40h</w:t>
            </w:r>
          </w:p>
        </w:tc>
        <w:tc>
          <w:tcPr>
            <w:tcW w:w="564" w:type="pct"/>
            <w:tcBorders>
              <w:top w:val="single" w:sz="4" w:space="0" w:color="auto"/>
              <w:left w:val="single" w:sz="4" w:space="0" w:color="auto"/>
              <w:bottom w:val="single" w:sz="4" w:space="0" w:color="auto"/>
              <w:right w:val="single" w:sz="4" w:space="0" w:color="auto"/>
            </w:tcBorders>
            <w:vAlign w:val="center"/>
          </w:tcPr>
          <w:p w:rsidR="00C02B1A" w:rsidRPr="000E32A0" w:rsidRDefault="00026E75" w:rsidP="00C02B1A">
            <w:pPr>
              <w:jc w:val="right"/>
              <w:rPr>
                <w:rFonts w:ascii="Calibri" w:hAnsi="Calibri"/>
              </w:rPr>
            </w:pPr>
            <w:r w:rsidRPr="000E32A0">
              <w:rPr>
                <w:rFonts w:ascii="Calibri" w:hAnsi="Calibri"/>
              </w:rPr>
              <w:t>6.522,00</w:t>
            </w:r>
          </w:p>
        </w:tc>
        <w:tc>
          <w:tcPr>
            <w:tcW w:w="282"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jc w:val="center"/>
              <w:rPr>
                <w:rFonts w:ascii="Calibri" w:hAnsi="Calibri"/>
              </w:rPr>
            </w:pPr>
            <w:r w:rsidRPr="000E32A0">
              <w:rPr>
                <w:rFonts w:ascii="Calibri" w:hAnsi="Calibri"/>
              </w:rPr>
              <w:t>O</w:t>
            </w:r>
          </w:p>
        </w:tc>
      </w:tr>
      <w:tr w:rsidR="000E32A0" w:rsidRPr="000E32A0" w:rsidTr="00913562">
        <w:trPr>
          <w:trHeight w:val="730"/>
        </w:trPr>
        <w:tc>
          <w:tcPr>
            <w:tcW w:w="259"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ind w:left="-108" w:right="-108"/>
              <w:jc w:val="center"/>
              <w:rPr>
                <w:rFonts w:ascii="Calibri" w:hAnsi="Calibri" w:cs="Arial"/>
              </w:rPr>
            </w:pPr>
            <w:r w:rsidRPr="000E32A0">
              <w:rPr>
                <w:rFonts w:ascii="Calibri" w:hAnsi="Calibri" w:cs="Arial"/>
              </w:rPr>
              <w:t>02</w:t>
            </w:r>
          </w:p>
        </w:tc>
        <w:tc>
          <w:tcPr>
            <w:tcW w:w="1077"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rPr>
                <w:rFonts w:ascii="Calibri" w:hAnsi="Calibri" w:cs="Arial"/>
                <w:b/>
                <w:sz w:val="18"/>
                <w:szCs w:val="18"/>
              </w:rPr>
            </w:pPr>
            <w:r w:rsidRPr="000E32A0">
              <w:rPr>
                <w:rFonts w:ascii="Calibri" w:hAnsi="Calibri" w:cs="Arial"/>
                <w:b/>
                <w:sz w:val="18"/>
                <w:szCs w:val="18"/>
              </w:rPr>
              <w:t>Fiscal Tributário</w:t>
            </w:r>
          </w:p>
        </w:tc>
        <w:tc>
          <w:tcPr>
            <w:tcW w:w="1973" w:type="pct"/>
            <w:tcBorders>
              <w:top w:val="single" w:sz="4" w:space="0" w:color="auto"/>
              <w:left w:val="single" w:sz="4" w:space="0" w:color="auto"/>
              <w:bottom w:val="single" w:sz="4" w:space="0" w:color="auto"/>
              <w:right w:val="single" w:sz="4" w:space="0" w:color="auto"/>
            </w:tcBorders>
            <w:vAlign w:val="bottom"/>
          </w:tcPr>
          <w:p w:rsidR="00C02B1A" w:rsidRPr="000E32A0" w:rsidRDefault="00C02B1A" w:rsidP="00C02B1A">
            <w:pPr>
              <w:jc w:val="both"/>
              <w:rPr>
                <w:rFonts w:ascii="Calibri" w:hAnsi="Calibri" w:cs="Arial"/>
                <w:sz w:val="18"/>
              </w:rPr>
            </w:pPr>
            <w:r w:rsidRPr="000E32A0">
              <w:rPr>
                <w:rFonts w:ascii="Calibri" w:hAnsi="Calibri" w:cs="Arial"/>
                <w:sz w:val="18"/>
              </w:rPr>
              <w:t>Curso Superior em Ciências Contábeis, Administração, Economia ou Ciências Jurídicas e Sociais.</w:t>
            </w:r>
          </w:p>
        </w:tc>
        <w:tc>
          <w:tcPr>
            <w:tcW w:w="282"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jc w:val="center"/>
              <w:rPr>
                <w:rFonts w:ascii="Calibri" w:hAnsi="Calibri"/>
              </w:rPr>
            </w:pPr>
            <w:r w:rsidRPr="000E32A0">
              <w:rPr>
                <w:rFonts w:ascii="Calibri" w:hAnsi="Calibri"/>
              </w:rPr>
              <w:t>1 + CR</w:t>
            </w:r>
          </w:p>
        </w:tc>
        <w:tc>
          <w:tcPr>
            <w:tcW w:w="211"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jc w:val="center"/>
              <w:rPr>
                <w:rFonts w:ascii="Calibri" w:hAnsi="Calibri" w:cs="Arial"/>
              </w:rPr>
            </w:pPr>
            <w:r w:rsidRPr="000E32A0">
              <w:rPr>
                <w:rFonts w:ascii="Calibri" w:hAnsi="Calibri" w:cs="Arial"/>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jc w:val="center"/>
              <w:rPr>
                <w:rFonts w:ascii="Calibri" w:hAnsi="Calibri"/>
              </w:rPr>
            </w:pPr>
            <w:r w:rsidRPr="000E32A0">
              <w:rPr>
                <w:rFonts w:ascii="Calibri" w:hAnsi="Calibri"/>
              </w:rPr>
              <w:t>40h</w:t>
            </w:r>
          </w:p>
        </w:tc>
        <w:tc>
          <w:tcPr>
            <w:tcW w:w="564" w:type="pct"/>
            <w:tcBorders>
              <w:top w:val="single" w:sz="4" w:space="0" w:color="auto"/>
              <w:left w:val="single" w:sz="4" w:space="0" w:color="auto"/>
              <w:bottom w:val="single" w:sz="4" w:space="0" w:color="auto"/>
              <w:right w:val="single" w:sz="4" w:space="0" w:color="auto"/>
            </w:tcBorders>
            <w:vAlign w:val="center"/>
          </w:tcPr>
          <w:p w:rsidR="00C02B1A" w:rsidRPr="000E32A0" w:rsidRDefault="00026E75" w:rsidP="00C02B1A">
            <w:pPr>
              <w:jc w:val="right"/>
              <w:rPr>
                <w:rFonts w:ascii="Calibri" w:hAnsi="Calibri"/>
              </w:rPr>
            </w:pPr>
            <w:r w:rsidRPr="000E32A0">
              <w:rPr>
                <w:rFonts w:ascii="Calibri" w:hAnsi="Calibri"/>
              </w:rPr>
              <w:t>3.322,00</w:t>
            </w:r>
          </w:p>
        </w:tc>
        <w:tc>
          <w:tcPr>
            <w:tcW w:w="282"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jc w:val="center"/>
              <w:rPr>
                <w:rFonts w:ascii="Calibri" w:hAnsi="Calibri"/>
              </w:rPr>
            </w:pPr>
            <w:r w:rsidRPr="000E32A0">
              <w:rPr>
                <w:rFonts w:ascii="Calibri" w:hAnsi="Calibri"/>
              </w:rPr>
              <w:t>O</w:t>
            </w:r>
          </w:p>
        </w:tc>
      </w:tr>
      <w:tr w:rsidR="000E32A0" w:rsidRPr="000E32A0" w:rsidTr="00913562">
        <w:trPr>
          <w:trHeight w:val="207"/>
        </w:trPr>
        <w:tc>
          <w:tcPr>
            <w:tcW w:w="259"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ind w:left="-108" w:right="-108"/>
              <w:jc w:val="center"/>
              <w:rPr>
                <w:rFonts w:ascii="Calibri" w:hAnsi="Calibri" w:cs="Arial"/>
              </w:rPr>
            </w:pPr>
            <w:r w:rsidRPr="000E32A0">
              <w:rPr>
                <w:rFonts w:ascii="Calibri" w:hAnsi="Calibri" w:cs="Arial"/>
              </w:rPr>
              <w:t>03</w:t>
            </w:r>
          </w:p>
        </w:tc>
        <w:tc>
          <w:tcPr>
            <w:tcW w:w="1077"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rPr>
                <w:rFonts w:ascii="Calibri" w:hAnsi="Calibri" w:cs="Arial"/>
                <w:b/>
                <w:sz w:val="18"/>
                <w:szCs w:val="18"/>
              </w:rPr>
            </w:pPr>
            <w:r w:rsidRPr="000E32A0">
              <w:rPr>
                <w:rFonts w:ascii="Calibri" w:hAnsi="Calibri" w:cs="Arial"/>
                <w:b/>
                <w:sz w:val="18"/>
                <w:szCs w:val="18"/>
              </w:rPr>
              <w:t>Médico Clínico Geral</w:t>
            </w:r>
          </w:p>
        </w:tc>
        <w:tc>
          <w:tcPr>
            <w:tcW w:w="1973" w:type="pct"/>
            <w:tcBorders>
              <w:top w:val="single" w:sz="4" w:space="0" w:color="auto"/>
              <w:left w:val="single" w:sz="4" w:space="0" w:color="auto"/>
              <w:bottom w:val="single" w:sz="4" w:space="0" w:color="auto"/>
              <w:right w:val="single" w:sz="4" w:space="0" w:color="auto"/>
            </w:tcBorders>
            <w:vAlign w:val="bottom"/>
          </w:tcPr>
          <w:p w:rsidR="00C02B1A" w:rsidRPr="000E32A0" w:rsidRDefault="00C02B1A" w:rsidP="00C02B1A">
            <w:pPr>
              <w:jc w:val="both"/>
              <w:rPr>
                <w:rFonts w:ascii="Calibri" w:hAnsi="Calibri" w:cs="Arial"/>
                <w:sz w:val="18"/>
              </w:rPr>
            </w:pPr>
            <w:r w:rsidRPr="000E32A0">
              <w:rPr>
                <w:rFonts w:ascii="Calibri" w:hAnsi="Calibri" w:cs="Arial"/>
                <w:sz w:val="18"/>
              </w:rPr>
              <w:t>Ensino Superior Completo de Medicina com registro profissional no Conselho Regional de Medicina. Comprovação de residência médica.</w:t>
            </w:r>
          </w:p>
        </w:tc>
        <w:tc>
          <w:tcPr>
            <w:tcW w:w="282"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jc w:val="center"/>
              <w:rPr>
                <w:rFonts w:ascii="Calibri" w:hAnsi="Calibri"/>
              </w:rPr>
            </w:pPr>
            <w:r w:rsidRPr="000E32A0">
              <w:rPr>
                <w:rFonts w:ascii="Calibri" w:hAnsi="Calibri"/>
              </w:rPr>
              <w:t>1 + CR</w:t>
            </w:r>
          </w:p>
        </w:tc>
        <w:tc>
          <w:tcPr>
            <w:tcW w:w="211"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jc w:val="center"/>
              <w:rPr>
                <w:rFonts w:ascii="Calibri" w:hAnsi="Calibri" w:cs="Arial"/>
              </w:rPr>
            </w:pPr>
            <w:r w:rsidRPr="000E32A0">
              <w:rPr>
                <w:rFonts w:ascii="Calibri" w:hAnsi="Calibri" w:cs="Arial"/>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jc w:val="center"/>
              <w:rPr>
                <w:rFonts w:ascii="Calibri" w:hAnsi="Calibri"/>
              </w:rPr>
            </w:pPr>
            <w:r w:rsidRPr="000E32A0">
              <w:rPr>
                <w:rFonts w:ascii="Calibri" w:hAnsi="Calibri"/>
              </w:rPr>
              <w:t>20h</w:t>
            </w:r>
          </w:p>
        </w:tc>
        <w:tc>
          <w:tcPr>
            <w:tcW w:w="564" w:type="pct"/>
            <w:tcBorders>
              <w:top w:val="single" w:sz="4" w:space="0" w:color="auto"/>
              <w:left w:val="single" w:sz="4" w:space="0" w:color="auto"/>
              <w:bottom w:val="single" w:sz="4" w:space="0" w:color="auto"/>
              <w:right w:val="single" w:sz="4" w:space="0" w:color="auto"/>
            </w:tcBorders>
            <w:vAlign w:val="center"/>
          </w:tcPr>
          <w:p w:rsidR="00C02B1A" w:rsidRPr="000E32A0" w:rsidRDefault="00026E75" w:rsidP="00C02B1A">
            <w:pPr>
              <w:jc w:val="right"/>
              <w:rPr>
                <w:rFonts w:ascii="Calibri" w:hAnsi="Calibri"/>
              </w:rPr>
            </w:pPr>
            <w:r w:rsidRPr="000E32A0">
              <w:rPr>
                <w:rFonts w:ascii="Calibri" w:hAnsi="Calibri"/>
              </w:rPr>
              <w:t>8.738,05</w:t>
            </w:r>
          </w:p>
        </w:tc>
        <w:tc>
          <w:tcPr>
            <w:tcW w:w="282" w:type="pct"/>
            <w:tcBorders>
              <w:top w:val="single" w:sz="4" w:space="0" w:color="auto"/>
              <w:left w:val="single" w:sz="4" w:space="0" w:color="auto"/>
              <w:bottom w:val="single" w:sz="4" w:space="0" w:color="auto"/>
              <w:right w:val="single" w:sz="4" w:space="0" w:color="auto"/>
            </w:tcBorders>
            <w:vAlign w:val="center"/>
            <w:hideMark/>
          </w:tcPr>
          <w:p w:rsidR="00C02B1A" w:rsidRPr="000E32A0" w:rsidRDefault="00C02B1A" w:rsidP="00C02B1A">
            <w:pPr>
              <w:jc w:val="center"/>
              <w:rPr>
                <w:rFonts w:ascii="Calibri" w:hAnsi="Calibri"/>
              </w:rPr>
            </w:pPr>
            <w:r w:rsidRPr="000E32A0">
              <w:rPr>
                <w:rFonts w:ascii="Calibri" w:hAnsi="Calibri"/>
              </w:rPr>
              <w:t>O</w:t>
            </w:r>
          </w:p>
        </w:tc>
      </w:tr>
      <w:tr w:rsidR="000E32A0" w:rsidRPr="000E32A0" w:rsidTr="00913562">
        <w:trPr>
          <w:trHeight w:val="207"/>
        </w:trPr>
        <w:tc>
          <w:tcPr>
            <w:tcW w:w="259" w:type="pct"/>
            <w:tcBorders>
              <w:top w:val="single" w:sz="4" w:space="0" w:color="auto"/>
              <w:left w:val="single" w:sz="4" w:space="0" w:color="auto"/>
              <w:bottom w:val="single" w:sz="4" w:space="0" w:color="auto"/>
              <w:right w:val="single" w:sz="4" w:space="0" w:color="auto"/>
            </w:tcBorders>
            <w:vAlign w:val="center"/>
            <w:hideMark/>
          </w:tcPr>
          <w:p w:rsidR="00105336" w:rsidRPr="000E32A0" w:rsidRDefault="00DC2298" w:rsidP="00C02B1A">
            <w:pPr>
              <w:ind w:left="-108" w:right="-108"/>
              <w:jc w:val="center"/>
              <w:rPr>
                <w:rFonts w:ascii="Calibri" w:hAnsi="Calibri" w:cs="Arial"/>
              </w:rPr>
            </w:pPr>
            <w:r>
              <w:rPr>
                <w:rFonts w:ascii="Calibri" w:hAnsi="Calibri" w:cs="Arial"/>
              </w:rPr>
              <w:t>1</w:t>
            </w:r>
            <w:r w:rsidR="00105336" w:rsidRPr="000E32A0">
              <w:rPr>
                <w:rFonts w:ascii="Calibri" w:hAnsi="Calibri" w:cs="Arial"/>
              </w:rPr>
              <w:t>4</w:t>
            </w:r>
          </w:p>
        </w:tc>
        <w:tc>
          <w:tcPr>
            <w:tcW w:w="1077" w:type="pct"/>
            <w:tcBorders>
              <w:top w:val="single" w:sz="4" w:space="0" w:color="auto"/>
              <w:left w:val="single" w:sz="4" w:space="0" w:color="auto"/>
              <w:bottom w:val="single" w:sz="4" w:space="0" w:color="auto"/>
              <w:right w:val="single" w:sz="4" w:space="0" w:color="auto"/>
            </w:tcBorders>
            <w:vAlign w:val="center"/>
            <w:hideMark/>
          </w:tcPr>
          <w:p w:rsidR="00105336" w:rsidRPr="000E32A0" w:rsidRDefault="00105336" w:rsidP="00C02B1A">
            <w:pPr>
              <w:rPr>
                <w:rFonts w:ascii="Calibri" w:hAnsi="Calibri" w:cs="Arial"/>
                <w:b/>
                <w:sz w:val="18"/>
                <w:szCs w:val="18"/>
              </w:rPr>
            </w:pPr>
            <w:r w:rsidRPr="000E32A0">
              <w:rPr>
                <w:rFonts w:ascii="Calibri" w:hAnsi="Calibri" w:cs="Arial"/>
                <w:b/>
                <w:sz w:val="18"/>
                <w:szCs w:val="18"/>
              </w:rPr>
              <w:t>Médico Clínico Geral ESF</w:t>
            </w:r>
          </w:p>
        </w:tc>
        <w:tc>
          <w:tcPr>
            <w:tcW w:w="1973" w:type="pct"/>
            <w:tcBorders>
              <w:top w:val="single" w:sz="4" w:space="0" w:color="auto"/>
              <w:left w:val="single" w:sz="4" w:space="0" w:color="auto"/>
              <w:bottom w:val="single" w:sz="4" w:space="0" w:color="auto"/>
              <w:right w:val="single" w:sz="4" w:space="0" w:color="auto"/>
            </w:tcBorders>
            <w:vAlign w:val="bottom"/>
          </w:tcPr>
          <w:p w:rsidR="00105336" w:rsidRPr="000E32A0" w:rsidRDefault="00105336" w:rsidP="00C02B1A">
            <w:pPr>
              <w:jc w:val="both"/>
              <w:rPr>
                <w:rFonts w:ascii="Calibri" w:hAnsi="Calibri" w:cs="Arial"/>
                <w:sz w:val="18"/>
              </w:rPr>
            </w:pPr>
            <w:r w:rsidRPr="000E32A0">
              <w:rPr>
                <w:rFonts w:ascii="Calibri" w:hAnsi="Calibri" w:cs="Arial"/>
                <w:sz w:val="18"/>
              </w:rPr>
              <w:t>Ensino Superior Completo de Medicina com registro profissional no Conselho Regional de Medicina. Comprovação de residência médica.</w:t>
            </w:r>
          </w:p>
        </w:tc>
        <w:tc>
          <w:tcPr>
            <w:tcW w:w="282" w:type="pct"/>
            <w:tcBorders>
              <w:top w:val="single" w:sz="4" w:space="0" w:color="auto"/>
              <w:left w:val="single" w:sz="4" w:space="0" w:color="auto"/>
              <w:bottom w:val="single" w:sz="4" w:space="0" w:color="auto"/>
              <w:right w:val="single" w:sz="4" w:space="0" w:color="auto"/>
            </w:tcBorders>
            <w:vAlign w:val="center"/>
            <w:hideMark/>
          </w:tcPr>
          <w:p w:rsidR="00105336" w:rsidRPr="000E32A0" w:rsidRDefault="00105336" w:rsidP="00C02B1A">
            <w:pPr>
              <w:jc w:val="center"/>
              <w:rPr>
                <w:rFonts w:ascii="Calibri" w:hAnsi="Calibri"/>
              </w:rPr>
            </w:pPr>
            <w:r w:rsidRPr="000E32A0">
              <w:rPr>
                <w:rFonts w:ascii="Calibri" w:hAnsi="Calibri"/>
              </w:rPr>
              <w:t>2 + CR</w:t>
            </w:r>
          </w:p>
        </w:tc>
        <w:tc>
          <w:tcPr>
            <w:tcW w:w="211" w:type="pct"/>
            <w:tcBorders>
              <w:top w:val="single" w:sz="4" w:space="0" w:color="auto"/>
              <w:left w:val="single" w:sz="4" w:space="0" w:color="auto"/>
              <w:bottom w:val="single" w:sz="4" w:space="0" w:color="auto"/>
              <w:right w:val="single" w:sz="4" w:space="0" w:color="auto"/>
            </w:tcBorders>
            <w:vAlign w:val="center"/>
            <w:hideMark/>
          </w:tcPr>
          <w:p w:rsidR="00105336" w:rsidRPr="000E32A0" w:rsidRDefault="00105336" w:rsidP="00C02B1A">
            <w:pPr>
              <w:jc w:val="center"/>
              <w:rPr>
                <w:rFonts w:ascii="Calibri" w:hAnsi="Calibri" w:cs="Arial"/>
              </w:rPr>
            </w:pPr>
            <w:r w:rsidRPr="000E32A0">
              <w:rPr>
                <w:rFonts w:ascii="Calibri" w:hAnsi="Calibri" w:cs="Arial"/>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105336" w:rsidRPr="000E32A0" w:rsidRDefault="00105336" w:rsidP="00C02B1A">
            <w:pPr>
              <w:jc w:val="center"/>
              <w:rPr>
                <w:rFonts w:ascii="Calibri" w:hAnsi="Calibri"/>
              </w:rPr>
            </w:pPr>
            <w:r w:rsidRPr="000E32A0">
              <w:rPr>
                <w:rFonts w:ascii="Calibri" w:hAnsi="Calibri"/>
              </w:rPr>
              <w:t>20h</w:t>
            </w:r>
          </w:p>
        </w:tc>
        <w:tc>
          <w:tcPr>
            <w:tcW w:w="564" w:type="pct"/>
            <w:tcBorders>
              <w:top w:val="single" w:sz="4" w:space="0" w:color="auto"/>
              <w:left w:val="single" w:sz="4" w:space="0" w:color="auto"/>
              <w:bottom w:val="single" w:sz="4" w:space="0" w:color="auto"/>
              <w:right w:val="single" w:sz="4" w:space="0" w:color="auto"/>
            </w:tcBorders>
            <w:vAlign w:val="center"/>
          </w:tcPr>
          <w:p w:rsidR="00105336" w:rsidRPr="000E32A0" w:rsidRDefault="00026E75" w:rsidP="00C02B1A">
            <w:pPr>
              <w:jc w:val="right"/>
              <w:rPr>
                <w:rFonts w:ascii="Calibri" w:hAnsi="Calibri"/>
              </w:rPr>
            </w:pPr>
            <w:r w:rsidRPr="000E32A0">
              <w:rPr>
                <w:rFonts w:ascii="Calibri" w:hAnsi="Calibri"/>
              </w:rPr>
              <w:t>8.738,05</w:t>
            </w:r>
          </w:p>
        </w:tc>
        <w:tc>
          <w:tcPr>
            <w:tcW w:w="282" w:type="pct"/>
            <w:tcBorders>
              <w:top w:val="single" w:sz="4" w:space="0" w:color="auto"/>
              <w:left w:val="single" w:sz="4" w:space="0" w:color="auto"/>
              <w:bottom w:val="single" w:sz="4" w:space="0" w:color="auto"/>
              <w:right w:val="single" w:sz="4" w:space="0" w:color="auto"/>
            </w:tcBorders>
            <w:vAlign w:val="center"/>
            <w:hideMark/>
          </w:tcPr>
          <w:p w:rsidR="00105336" w:rsidRPr="000E32A0" w:rsidRDefault="00105336" w:rsidP="00C02B1A">
            <w:pPr>
              <w:jc w:val="center"/>
              <w:rPr>
                <w:rFonts w:ascii="Calibri" w:hAnsi="Calibri"/>
              </w:rPr>
            </w:pPr>
          </w:p>
        </w:tc>
      </w:tr>
      <w:tr w:rsidR="000E32A0" w:rsidRPr="000E32A0" w:rsidTr="00913562">
        <w:trPr>
          <w:trHeight w:val="144"/>
        </w:trPr>
        <w:tc>
          <w:tcPr>
            <w:tcW w:w="259" w:type="pct"/>
            <w:tcBorders>
              <w:top w:val="single" w:sz="4" w:space="0" w:color="auto"/>
              <w:left w:val="single" w:sz="4" w:space="0" w:color="auto"/>
              <w:bottom w:val="single" w:sz="4" w:space="0" w:color="auto"/>
              <w:right w:val="single" w:sz="4" w:space="0" w:color="auto"/>
            </w:tcBorders>
            <w:vAlign w:val="center"/>
          </w:tcPr>
          <w:p w:rsidR="00C02B1A" w:rsidRPr="000E32A0" w:rsidRDefault="00C02B1A" w:rsidP="00C02B1A">
            <w:pPr>
              <w:ind w:left="-108" w:right="-108"/>
              <w:jc w:val="center"/>
              <w:rPr>
                <w:rFonts w:ascii="Calibri" w:hAnsi="Calibri" w:cs="Arial"/>
              </w:rPr>
            </w:pPr>
            <w:r w:rsidRPr="000E32A0">
              <w:rPr>
                <w:rFonts w:ascii="Calibri" w:hAnsi="Calibri" w:cs="Arial"/>
              </w:rPr>
              <w:t>04</w:t>
            </w:r>
          </w:p>
        </w:tc>
        <w:tc>
          <w:tcPr>
            <w:tcW w:w="1077" w:type="pct"/>
            <w:tcBorders>
              <w:top w:val="single" w:sz="4" w:space="0" w:color="auto"/>
              <w:left w:val="single" w:sz="4" w:space="0" w:color="auto"/>
              <w:bottom w:val="single" w:sz="4" w:space="0" w:color="auto"/>
              <w:right w:val="single" w:sz="4" w:space="0" w:color="auto"/>
            </w:tcBorders>
            <w:vAlign w:val="center"/>
          </w:tcPr>
          <w:p w:rsidR="00C02B1A" w:rsidRPr="000E32A0" w:rsidRDefault="00C02B1A" w:rsidP="00C02B1A">
            <w:pPr>
              <w:rPr>
                <w:rFonts w:ascii="Calibri" w:hAnsi="Calibri" w:cs="Arial"/>
                <w:b/>
                <w:sz w:val="18"/>
                <w:szCs w:val="18"/>
              </w:rPr>
            </w:pPr>
            <w:r w:rsidRPr="000E32A0">
              <w:rPr>
                <w:rFonts w:ascii="Calibri" w:hAnsi="Calibri" w:cs="Arial"/>
                <w:b/>
                <w:sz w:val="18"/>
                <w:szCs w:val="18"/>
              </w:rPr>
              <w:t>Médico Ginecologista</w:t>
            </w:r>
          </w:p>
        </w:tc>
        <w:tc>
          <w:tcPr>
            <w:tcW w:w="1973" w:type="pct"/>
            <w:tcBorders>
              <w:top w:val="single" w:sz="4" w:space="0" w:color="auto"/>
              <w:left w:val="single" w:sz="4" w:space="0" w:color="auto"/>
              <w:bottom w:val="single" w:sz="4" w:space="0" w:color="auto"/>
              <w:right w:val="single" w:sz="4" w:space="0" w:color="auto"/>
            </w:tcBorders>
            <w:vAlign w:val="bottom"/>
          </w:tcPr>
          <w:p w:rsidR="00C02B1A" w:rsidRPr="000E32A0" w:rsidRDefault="00C02B1A" w:rsidP="00C02B1A">
            <w:pPr>
              <w:jc w:val="both"/>
              <w:rPr>
                <w:rFonts w:ascii="Calibri" w:hAnsi="Calibri" w:cs="Arial"/>
                <w:sz w:val="18"/>
              </w:rPr>
            </w:pPr>
            <w:r w:rsidRPr="000E32A0">
              <w:rPr>
                <w:rFonts w:ascii="Calibri" w:hAnsi="Calibri" w:cs="Arial"/>
                <w:sz w:val="18"/>
              </w:rPr>
              <w:t>Ensino Superior Completo de Medicina com registro profissional no Conselho Regional de Medicina. Comprovação de Especialidade em Gineco</w:t>
            </w:r>
            <w:r w:rsidR="00277053" w:rsidRPr="000E32A0">
              <w:rPr>
                <w:rFonts w:ascii="Calibri" w:hAnsi="Calibri" w:cs="Arial"/>
                <w:sz w:val="18"/>
              </w:rPr>
              <w:t>logia</w:t>
            </w:r>
            <w:r w:rsidRPr="000E32A0">
              <w:rPr>
                <w:rFonts w:ascii="Calibri" w:hAnsi="Calibri" w:cs="Arial"/>
                <w:sz w:val="18"/>
              </w:rPr>
              <w:t>/</w:t>
            </w:r>
            <w:r w:rsidR="00375BA9" w:rsidRPr="000E32A0">
              <w:rPr>
                <w:rFonts w:ascii="Calibri" w:hAnsi="Calibri" w:cs="Arial"/>
                <w:sz w:val="18"/>
              </w:rPr>
              <w:t>O</w:t>
            </w:r>
            <w:r w:rsidR="00277053" w:rsidRPr="000E32A0">
              <w:rPr>
                <w:rFonts w:ascii="Calibri" w:hAnsi="Calibri" w:cs="Arial"/>
                <w:sz w:val="18"/>
              </w:rPr>
              <w:t>bstetra</w:t>
            </w:r>
            <w:r w:rsidRPr="000E32A0">
              <w:rPr>
                <w:rFonts w:ascii="Calibri" w:hAnsi="Calibri" w:cs="Arial"/>
                <w:sz w:val="18"/>
              </w:rPr>
              <w:t>/Mastologia.</w:t>
            </w:r>
          </w:p>
        </w:tc>
        <w:tc>
          <w:tcPr>
            <w:tcW w:w="282" w:type="pct"/>
            <w:tcBorders>
              <w:top w:val="single" w:sz="4" w:space="0" w:color="auto"/>
              <w:left w:val="single" w:sz="4" w:space="0" w:color="auto"/>
              <w:bottom w:val="single" w:sz="4" w:space="0" w:color="auto"/>
              <w:right w:val="single" w:sz="4" w:space="0" w:color="auto"/>
            </w:tcBorders>
            <w:vAlign w:val="center"/>
          </w:tcPr>
          <w:p w:rsidR="00C02B1A" w:rsidRPr="000E32A0" w:rsidRDefault="00C02B1A" w:rsidP="00C02B1A">
            <w:pPr>
              <w:jc w:val="center"/>
              <w:rPr>
                <w:rFonts w:ascii="Calibri" w:hAnsi="Calibri"/>
              </w:rPr>
            </w:pPr>
            <w:r w:rsidRPr="000E32A0">
              <w:rPr>
                <w:rFonts w:ascii="Calibri" w:hAnsi="Calibri"/>
              </w:rPr>
              <w:t>1 + CR</w:t>
            </w:r>
          </w:p>
        </w:tc>
        <w:tc>
          <w:tcPr>
            <w:tcW w:w="211" w:type="pct"/>
            <w:tcBorders>
              <w:top w:val="single" w:sz="4" w:space="0" w:color="auto"/>
              <w:left w:val="single" w:sz="4" w:space="0" w:color="auto"/>
              <w:bottom w:val="single" w:sz="4" w:space="0" w:color="auto"/>
              <w:right w:val="single" w:sz="4" w:space="0" w:color="auto"/>
            </w:tcBorders>
            <w:vAlign w:val="center"/>
          </w:tcPr>
          <w:p w:rsidR="00C02B1A" w:rsidRPr="000E32A0" w:rsidRDefault="00375BA9" w:rsidP="00C02B1A">
            <w:pPr>
              <w:jc w:val="center"/>
              <w:rPr>
                <w:rFonts w:ascii="Calibri" w:hAnsi="Calibri" w:cs="Arial"/>
              </w:rPr>
            </w:pPr>
            <w:r w:rsidRPr="000E32A0">
              <w:rPr>
                <w:rFonts w:ascii="Calibri" w:hAnsi="Calibri" w:cs="Arial"/>
              </w:rPr>
              <w:t>-</w:t>
            </w:r>
          </w:p>
        </w:tc>
        <w:tc>
          <w:tcPr>
            <w:tcW w:w="352" w:type="pct"/>
            <w:tcBorders>
              <w:top w:val="single" w:sz="4" w:space="0" w:color="auto"/>
              <w:left w:val="single" w:sz="4" w:space="0" w:color="auto"/>
              <w:bottom w:val="single" w:sz="4" w:space="0" w:color="auto"/>
              <w:right w:val="single" w:sz="4" w:space="0" w:color="auto"/>
            </w:tcBorders>
            <w:vAlign w:val="center"/>
          </w:tcPr>
          <w:p w:rsidR="00C02B1A" w:rsidRPr="000E32A0" w:rsidRDefault="00105336" w:rsidP="00C02B1A">
            <w:pPr>
              <w:jc w:val="center"/>
              <w:rPr>
                <w:rFonts w:ascii="Calibri" w:hAnsi="Calibri"/>
              </w:rPr>
            </w:pPr>
            <w:r w:rsidRPr="000E32A0">
              <w:rPr>
                <w:rFonts w:ascii="Calibri" w:hAnsi="Calibri"/>
              </w:rPr>
              <w:t>8</w:t>
            </w:r>
            <w:r w:rsidR="00C02B1A" w:rsidRPr="000E32A0">
              <w:rPr>
                <w:rFonts w:ascii="Calibri" w:hAnsi="Calibri"/>
              </w:rPr>
              <w:t>h</w:t>
            </w:r>
          </w:p>
        </w:tc>
        <w:tc>
          <w:tcPr>
            <w:tcW w:w="564" w:type="pct"/>
            <w:tcBorders>
              <w:top w:val="single" w:sz="4" w:space="0" w:color="auto"/>
              <w:left w:val="single" w:sz="4" w:space="0" w:color="auto"/>
              <w:bottom w:val="single" w:sz="4" w:space="0" w:color="auto"/>
              <w:right w:val="single" w:sz="4" w:space="0" w:color="auto"/>
            </w:tcBorders>
            <w:vAlign w:val="center"/>
          </w:tcPr>
          <w:p w:rsidR="00C02B1A" w:rsidRPr="000E32A0" w:rsidRDefault="00026E75" w:rsidP="00C02B1A">
            <w:pPr>
              <w:jc w:val="right"/>
              <w:rPr>
                <w:rFonts w:ascii="Calibri" w:hAnsi="Calibri"/>
              </w:rPr>
            </w:pPr>
            <w:r w:rsidRPr="000E32A0">
              <w:rPr>
                <w:rFonts w:ascii="Calibri" w:hAnsi="Calibri"/>
              </w:rPr>
              <w:t>4.307,00</w:t>
            </w:r>
          </w:p>
        </w:tc>
        <w:tc>
          <w:tcPr>
            <w:tcW w:w="282" w:type="pct"/>
            <w:tcBorders>
              <w:top w:val="single" w:sz="4" w:space="0" w:color="auto"/>
              <w:left w:val="single" w:sz="4" w:space="0" w:color="auto"/>
              <w:bottom w:val="single" w:sz="4" w:space="0" w:color="auto"/>
              <w:right w:val="single" w:sz="4" w:space="0" w:color="auto"/>
            </w:tcBorders>
            <w:vAlign w:val="center"/>
          </w:tcPr>
          <w:p w:rsidR="00C02B1A" w:rsidRPr="000E32A0" w:rsidRDefault="00C02B1A" w:rsidP="00C02B1A">
            <w:pPr>
              <w:jc w:val="center"/>
              <w:rPr>
                <w:rFonts w:ascii="Calibri" w:hAnsi="Calibri"/>
              </w:rPr>
            </w:pPr>
            <w:r w:rsidRPr="000E32A0">
              <w:rPr>
                <w:rFonts w:ascii="Calibri" w:hAnsi="Calibri"/>
              </w:rPr>
              <w:t>O</w:t>
            </w:r>
          </w:p>
        </w:tc>
      </w:tr>
      <w:tr w:rsidR="000E32A0" w:rsidRPr="000E32A0" w:rsidTr="00913562">
        <w:trPr>
          <w:trHeight w:val="66"/>
        </w:trPr>
        <w:tc>
          <w:tcPr>
            <w:tcW w:w="259" w:type="pct"/>
            <w:tcBorders>
              <w:top w:val="single" w:sz="4" w:space="0" w:color="auto"/>
              <w:left w:val="single" w:sz="4" w:space="0" w:color="auto"/>
              <w:bottom w:val="single" w:sz="4" w:space="0" w:color="auto"/>
              <w:right w:val="single" w:sz="4" w:space="0" w:color="auto"/>
            </w:tcBorders>
            <w:vAlign w:val="center"/>
          </w:tcPr>
          <w:p w:rsidR="00C02B1A" w:rsidRPr="000E32A0" w:rsidRDefault="00C02B1A" w:rsidP="00C02B1A">
            <w:pPr>
              <w:ind w:left="-108" w:right="-108"/>
              <w:jc w:val="center"/>
              <w:rPr>
                <w:rFonts w:ascii="Calibri" w:hAnsi="Calibri" w:cs="Arial"/>
              </w:rPr>
            </w:pPr>
            <w:r w:rsidRPr="000E32A0">
              <w:rPr>
                <w:rFonts w:ascii="Calibri" w:hAnsi="Calibri" w:cs="Arial"/>
              </w:rPr>
              <w:t>05</w:t>
            </w:r>
          </w:p>
        </w:tc>
        <w:tc>
          <w:tcPr>
            <w:tcW w:w="1077" w:type="pct"/>
            <w:tcBorders>
              <w:top w:val="single" w:sz="4" w:space="0" w:color="auto"/>
              <w:left w:val="single" w:sz="4" w:space="0" w:color="auto"/>
              <w:bottom w:val="single" w:sz="4" w:space="0" w:color="auto"/>
              <w:right w:val="single" w:sz="4" w:space="0" w:color="auto"/>
            </w:tcBorders>
            <w:vAlign w:val="center"/>
          </w:tcPr>
          <w:p w:rsidR="00C02B1A" w:rsidRPr="000E32A0" w:rsidRDefault="00C02B1A" w:rsidP="00C02B1A">
            <w:pPr>
              <w:rPr>
                <w:rFonts w:ascii="Calibri" w:hAnsi="Calibri" w:cs="Arial"/>
                <w:b/>
                <w:sz w:val="18"/>
                <w:szCs w:val="18"/>
              </w:rPr>
            </w:pPr>
            <w:r w:rsidRPr="000E32A0">
              <w:rPr>
                <w:rFonts w:ascii="Calibri" w:hAnsi="Calibri" w:cs="Arial"/>
                <w:b/>
                <w:sz w:val="18"/>
                <w:szCs w:val="18"/>
              </w:rPr>
              <w:t>Médico Pediatra</w:t>
            </w:r>
          </w:p>
        </w:tc>
        <w:tc>
          <w:tcPr>
            <w:tcW w:w="1973" w:type="pct"/>
            <w:tcBorders>
              <w:top w:val="single" w:sz="4" w:space="0" w:color="auto"/>
              <w:left w:val="single" w:sz="4" w:space="0" w:color="auto"/>
              <w:bottom w:val="single" w:sz="4" w:space="0" w:color="auto"/>
              <w:right w:val="single" w:sz="4" w:space="0" w:color="auto"/>
            </w:tcBorders>
            <w:vAlign w:val="bottom"/>
          </w:tcPr>
          <w:p w:rsidR="00C02B1A" w:rsidRPr="000E32A0" w:rsidRDefault="00C02B1A" w:rsidP="00C02B1A">
            <w:pPr>
              <w:jc w:val="both"/>
              <w:rPr>
                <w:rFonts w:ascii="Calibri" w:hAnsi="Calibri" w:cs="Arial"/>
                <w:sz w:val="18"/>
              </w:rPr>
            </w:pPr>
            <w:r w:rsidRPr="000E32A0">
              <w:rPr>
                <w:rFonts w:ascii="Calibri" w:hAnsi="Calibri" w:cs="Arial"/>
                <w:sz w:val="18"/>
              </w:rPr>
              <w:t>Ensino Superior Completo de Medicina com registro profissional no Conselho Regional de Medicina. Comprovação de Especialidade em Pediatria.</w:t>
            </w:r>
          </w:p>
        </w:tc>
        <w:tc>
          <w:tcPr>
            <w:tcW w:w="282" w:type="pct"/>
            <w:tcBorders>
              <w:top w:val="single" w:sz="4" w:space="0" w:color="auto"/>
              <w:left w:val="single" w:sz="4" w:space="0" w:color="auto"/>
              <w:bottom w:val="single" w:sz="4" w:space="0" w:color="auto"/>
              <w:right w:val="single" w:sz="4" w:space="0" w:color="auto"/>
            </w:tcBorders>
            <w:vAlign w:val="center"/>
          </w:tcPr>
          <w:p w:rsidR="00C02B1A" w:rsidRPr="000E32A0" w:rsidRDefault="00C02B1A" w:rsidP="00C02B1A">
            <w:pPr>
              <w:jc w:val="center"/>
              <w:rPr>
                <w:rFonts w:ascii="Calibri" w:hAnsi="Calibri"/>
              </w:rPr>
            </w:pPr>
            <w:r w:rsidRPr="000E32A0">
              <w:rPr>
                <w:rFonts w:ascii="Calibri" w:hAnsi="Calibri"/>
              </w:rPr>
              <w:t>1 + CR</w:t>
            </w:r>
          </w:p>
        </w:tc>
        <w:tc>
          <w:tcPr>
            <w:tcW w:w="211" w:type="pct"/>
            <w:tcBorders>
              <w:top w:val="single" w:sz="4" w:space="0" w:color="auto"/>
              <w:left w:val="single" w:sz="4" w:space="0" w:color="auto"/>
              <w:bottom w:val="single" w:sz="4" w:space="0" w:color="auto"/>
              <w:right w:val="single" w:sz="4" w:space="0" w:color="auto"/>
            </w:tcBorders>
            <w:vAlign w:val="center"/>
          </w:tcPr>
          <w:p w:rsidR="00C02B1A" w:rsidRPr="000E32A0" w:rsidRDefault="00375BA9" w:rsidP="00C02B1A">
            <w:pPr>
              <w:jc w:val="center"/>
              <w:rPr>
                <w:rFonts w:ascii="Calibri" w:hAnsi="Calibri" w:cs="Arial"/>
              </w:rPr>
            </w:pPr>
            <w:r w:rsidRPr="000E32A0">
              <w:rPr>
                <w:rFonts w:ascii="Calibri" w:hAnsi="Calibri" w:cs="Arial"/>
              </w:rPr>
              <w:t>-</w:t>
            </w:r>
          </w:p>
        </w:tc>
        <w:tc>
          <w:tcPr>
            <w:tcW w:w="352" w:type="pct"/>
            <w:tcBorders>
              <w:top w:val="single" w:sz="4" w:space="0" w:color="auto"/>
              <w:left w:val="single" w:sz="4" w:space="0" w:color="auto"/>
              <w:bottom w:val="single" w:sz="4" w:space="0" w:color="auto"/>
              <w:right w:val="single" w:sz="4" w:space="0" w:color="auto"/>
            </w:tcBorders>
            <w:vAlign w:val="center"/>
          </w:tcPr>
          <w:p w:rsidR="00C02B1A" w:rsidRPr="000E32A0" w:rsidRDefault="00C02B1A" w:rsidP="00C02B1A">
            <w:pPr>
              <w:jc w:val="center"/>
              <w:rPr>
                <w:rFonts w:ascii="Calibri" w:hAnsi="Calibri"/>
              </w:rPr>
            </w:pPr>
            <w:r w:rsidRPr="000E32A0">
              <w:rPr>
                <w:rFonts w:ascii="Calibri" w:hAnsi="Calibri"/>
              </w:rPr>
              <w:t>8h</w:t>
            </w:r>
          </w:p>
        </w:tc>
        <w:tc>
          <w:tcPr>
            <w:tcW w:w="564" w:type="pct"/>
            <w:tcBorders>
              <w:top w:val="single" w:sz="4" w:space="0" w:color="auto"/>
              <w:left w:val="single" w:sz="4" w:space="0" w:color="auto"/>
              <w:bottom w:val="single" w:sz="4" w:space="0" w:color="auto"/>
              <w:right w:val="single" w:sz="4" w:space="0" w:color="auto"/>
            </w:tcBorders>
            <w:vAlign w:val="center"/>
          </w:tcPr>
          <w:p w:rsidR="00C02B1A" w:rsidRPr="000E32A0" w:rsidRDefault="00026E75" w:rsidP="00C02B1A">
            <w:pPr>
              <w:jc w:val="right"/>
              <w:rPr>
                <w:rFonts w:ascii="Calibri" w:hAnsi="Calibri"/>
              </w:rPr>
            </w:pPr>
            <w:r w:rsidRPr="000E32A0">
              <w:rPr>
                <w:rFonts w:ascii="Calibri" w:hAnsi="Calibri"/>
              </w:rPr>
              <w:t>4.307,00</w:t>
            </w:r>
          </w:p>
        </w:tc>
        <w:tc>
          <w:tcPr>
            <w:tcW w:w="282" w:type="pct"/>
            <w:tcBorders>
              <w:top w:val="single" w:sz="4" w:space="0" w:color="auto"/>
              <w:left w:val="single" w:sz="4" w:space="0" w:color="auto"/>
              <w:bottom w:val="single" w:sz="4" w:space="0" w:color="auto"/>
              <w:right w:val="single" w:sz="4" w:space="0" w:color="auto"/>
            </w:tcBorders>
            <w:vAlign w:val="center"/>
          </w:tcPr>
          <w:p w:rsidR="00C02B1A" w:rsidRPr="000E32A0" w:rsidRDefault="00C02B1A" w:rsidP="00C02B1A">
            <w:pPr>
              <w:jc w:val="center"/>
              <w:rPr>
                <w:rFonts w:ascii="Calibri" w:hAnsi="Calibri"/>
              </w:rPr>
            </w:pPr>
            <w:r w:rsidRPr="000E32A0">
              <w:rPr>
                <w:rFonts w:ascii="Calibri" w:hAnsi="Calibri"/>
              </w:rPr>
              <w:t>O</w:t>
            </w:r>
          </w:p>
        </w:tc>
      </w:tr>
      <w:tr w:rsidR="000E32A0" w:rsidRPr="000E32A0" w:rsidTr="00913562">
        <w:trPr>
          <w:trHeight w:val="368"/>
        </w:trPr>
        <w:tc>
          <w:tcPr>
            <w:tcW w:w="259" w:type="pct"/>
            <w:tcBorders>
              <w:top w:val="single" w:sz="4" w:space="0" w:color="auto"/>
              <w:left w:val="single" w:sz="4" w:space="0" w:color="auto"/>
              <w:bottom w:val="single" w:sz="4" w:space="0" w:color="auto"/>
              <w:right w:val="single" w:sz="4" w:space="0" w:color="auto"/>
            </w:tcBorders>
            <w:vAlign w:val="center"/>
          </w:tcPr>
          <w:p w:rsidR="00C02B1A" w:rsidRPr="000E32A0" w:rsidRDefault="00C02B1A" w:rsidP="00C02B1A">
            <w:pPr>
              <w:ind w:left="-108" w:right="-108"/>
              <w:jc w:val="center"/>
              <w:rPr>
                <w:rFonts w:ascii="Calibri" w:hAnsi="Calibri" w:cs="Arial"/>
              </w:rPr>
            </w:pPr>
            <w:r w:rsidRPr="000E32A0">
              <w:rPr>
                <w:rFonts w:ascii="Calibri" w:hAnsi="Calibri" w:cs="Arial"/>
              </w:rPr>
              <w:t>06</w:t>
            </w:r>
          </w:p>
        </w:tc>
        <w:tc>
          <w:tcPr>
            <w:tcW w:w="1077" w:type="pct"/>
            <w:tcBorders>
              <w:top w:val="single" w:sz="4" w:space="0" w:color="auto"/>
              <w:left w:val="single" w:sz="4" w:space="0" w:color="auto"/>
              <w:bottom w:val="single" w:sz="4" w:space="0" w:color="auto"/>
              <w:right w:val="single" w:sz="4" w:space="0" w:color="auto"/>
            </w:tcBorders>
            <w:vAlign w:val="center"/>
          </w:tcPr>
          <w:p w:rsidR="00C02B1A" w:rsidRPr="000E32A0" w:rsidRDefault="00C02B1A" w:rsidP="00C02B1A">
            <w:pPr>
              <w:rPr>
                <w:rFonts w:ascii="Calibri" w:hAnsi="Calibri" w:cs="Arial"/>
                <w:b/>
                <w:sz w:val="18"/>
                <w:szCs w:val="18"/>
              </w:rPr>
            </w:pPr>
            <w:r w:rsidRPr="000E32A0">
              <w:rPr>
                <w:rFonts w:ascii="Calibri" w:hAnsi="Calibri" w:cs="Arial"/>
                <w:b/>
                <w:sz w:val="18"/>
                <w:szCs w:val="18"/>
              </w:rPr>
              <w:t>Professor de Educação Infantil</w:t>
            </w:r>
          </w:p>
        </w:tc>
        <w:tc>
          <w:tcPr>
            <w:tcW w:w="1973" w:type="pct"/>
            <w:tcBorders>
              <w:top w:val="single" w:sz="4" w:space="0" w:color="auto"/>
              <w:left w:val="single" w:sz="4" w:space="0" w:color="auto"/>
              <w:bottom w:val="single" w:sz="4" w:space="0" w:color="auto"/>
              <w:right w:val="single" w:sz="4" w:space="0" w:color="auto"/>
            </w:tcBorders>
            <w:vAlign w:val="bottom"/>
          </w:tcPr>
          <w:p w:rsidR="00C02B1A" w:rsidRPr="000E32A0" w:rsidRDefault="00C02B1A" w:rsidP="00C02B1A">
            <w:pPr>
              <w:jc w:val="both"/>
              <w:rPr>
                <w:rFonts w:ascii="Calibri" w:hAnsi="Calibri" w:cs="Arial"/>
                <w:sz w:val="18"/>
              </w:rPr>
            </w:pPr>
            <w:r w:rsidRPr="000E32A0">
              <w:rPr>
                <w:rFonts w:ascii="Calibri" w:hAnsi="Calibri" w:cs="Arial"/>
                <w:sz w:val="18"/>
              </w:rPr>
              <w:t>Curso superior de licenciatura plena em pedagogia, específico para educação infantil.</w:t>
            </w:r>
          </w:p>
        </w:tc>
        <w:tc>
          <w:tcPr>
            <w:tcW w:w="282" w:type="pct"/>
            <w:tcBorders>
              <w:top w:val="single" w:sz="4" w:space="0" w:color="auto"/>
              <w:left w:val="single" w:sz="4" w:space="0" w:color="auto"/>
              <w:bottom w:val="single" w:sz="4" w:space="0" w:color="auto"/>
              <w:right w:val="single" w:sz="4" w:space="0" w:color="auto"/>
            </w:tcBorders>
            <w:vAlign w:val="center"/>
          </w:tcPr>
          <w:p w:rsidR="00C02B1A" w:rsidRPr="000E32A0" w:rsidRDefault="00C02B1A" w:rsidP="00C02B1A">
            <w:pPr>
              <w:jc w:val="center"/>
              <w:rPr>
                <w:rFonts w:ascii="Calibri" w:hAnsi="Calibri"/>
              </w:rPr>
            </w:pPr>
            <w:r w:rsidRPr="000E32A0">
              <w:rPr>
                <w:rFonts w:ascii="Calibri" w:hAnsi="Calibri"/>
              </w:rPr>
              <w:t>1 + CR</w:t>
            </w:r>
          </w:p>
        </w:tc>
        <w:tc>
          <w:tcPr>
            <w:tcW w:w="211" w:type="pct"/>
            <w:tcBorders>
              <w:top w:val="single" w:sz="4" w:space="0" w:color="auto"/>
              <w:left w:val="single" w:sz="4" w:space="0" w:color="auto"/>
              <w:bottom w:val="single" w:sz="4" w:space="0" w:color="auto"/>
              <w:right w:val="single" w:sz="4" w:space="0" w:color="auto"/>
            </w:tcBorders>
            <w:vAlign w:val="center"/>
          </w:tcPr>
          <w:p w:rsidR="00C02B1A" w:rsidRPr="000E32A0" w:rsidRDefault="00375BA9" w:rsidP="00C02B1A">
            <w:pPr>
              <w:jc w:val="center"/>
              <w:rPr>
                <w:rFonts w:ascii="Calibri" w:hAnsi="Calibri" w:cs="Arial"/>
              </w:rPr>
            </w:pPr>
            <w:r w:rsidRPr="000E32A0">
              <w:rPr>
                <w:rFonts w:ascii="Calibri" w:hAnsi="Calibri" w:cs="Arial"/>
              </w:rPr>
              <w:t>-</w:t>
            </w:r>
          </w:p>
        </w:tc>
        <w:tc>
          <w:tcPr>
            <w:tcW w:w="352" w:type="pct"/>
            <w:tcBorders>
              <w:top w:val="single" w:sz="4" w:space="0" w:color="auto"/>
              <w:left w:val="single" w:sz="4" w:space="0" w:color="auto"/>
              <w:bottom w:val="single" w:sz="4" w:space="0" w:color="auto"/>
              <w:right w:val="single" w:sz="4" w:space="0" w:color="auto"/>
            </w:tcBorders>
            <w:vAlign w:val="center"/>
          </w:tcPr>
          <w:p w:rsidR="00C02B1A" w:rsidRPr="000E32A0" w:rsidRDefault="00C02B1A" w:rsidP="00C02B1A">
            <w:pPr>
              <w:jc w:val="center"/>
              <w:rPr>
                <w:rFonts w:ascii="Calibri" w:hAnsi="Calibri"/>
              </w:rPr>
            </w:pPr>
            <w:r w:rsidRPr="000E32A0">
              <w:rPr>
                <w:rFonts w:ascii="Calibri" w:hAnsi="Calibri"/>
              </w:rPr>
              <w:t>25h</w:t>
            </w:r>
          </w:p>
        </w:tc>
        <w:tc>
          <w:tcPr>
            <w:tcW w:w="564" w:type="pct"/>
            <w:tcBorders>
              <w:top w:val="single" w:sz="4" w:space="0" w:color="auto"/>
              <w:left w:val="single" w:sz="4" w:space="0" w:color="auto"/>
              <w:bottom w:val="single" w:sz="4" w:space="0" w:color="auto"/>
              <w:right w:val="single" w:sz="4" w:space="0" w:color="auto"/>
            </w:tcBorders>
            <w:vAlign w:val="center"/>
          </w:tcPr>
          <w:p w:rsidR="00C02B1A" w:rsidRPr="000E32A0" w:rsidRDefault="00026E75" w:rsidP="00C02B1A">
            <w:pPr>
              <w:jc w:val="right"/>
              <w:rPr>
                <w:rFonts w:ascii="Calibri" w:hAnsi="Calibri"/>
              </w:rPr>
            </w:pPr>
            <w:r w:rsidRPr="000E32A0">
              <w:rPr>
                <w:rFonts w:ascii="Calibri" w:hAnsi="Calibri"/>
              </w:rPr>
              <w:t>1.884,12</w:t>
            </w:r>
          </w:p>
        </w:tc>
        <w:tc>
          <w:tcPr>
            <w:tcW w:w="282" w:type="pct"/>
            <w:tcBorders>
              <w:top w:val="single" w:sz="4" w:space="0" w:color="auto"/>
              <w:left w:val="single" w:sz="4" w:space="0" w:color="auto"/>
              <w:bottom w:val="single" w:sz="4" w:space="0" w:color="auto"/>
              <w:right w:val="single" w:sz="4" w:space="0" w:color="auto"/>
            </w:tcBorders>
            <w:vAlign w:val="center"/>
          </w:tcPr>
          <w:p w:rsidR="00C02B1A" w:rsidRPr="000E32A0" w:rsidRDefault="00C02B1A" w:rsidP="00C02B1A">
            <w:pPr>
              <w:jc w:val="center"/>
              <w:rPr>
                <w:rFonts w:ascii="Calibri" w:hAnsi="Calibri"/>
              </w:rPr>
            </w:pPr>
            <w:r w:rsidRPr="000E32A0">
              <w:rPr>
                <w:rFonts w:ascii="Calibri" w:hAnsi="Calibri"/>
              </w:rPr>
              <w:t>O, T</w:t>
            </w:r>
          </w:p>
        </w:tc>
      </w:tr>
      <w:tr w:rsidR="000E32A0" w:rsidRPr="000E32A0" w:rsidTr="00913562">
        <w:trPr>
          <w:trHeight w:val="368"/>
        </w:trPr>
        <w:tc>
          <w:tcPr>
            <w:tcW w:w="259"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ind w:left="-108" w:right="-108"/>
              <w:jc w:val="center"/>
              <w:rPr>
                <w:rFonts w:ascii="Calibri" w:hAnsi="Calibri" w:cs="Arial"/>
              </w:rPr>
            </w:pPr>
            <w:r w:rsidRPr="000E32A0">
              <w:rPr>
                <w:rFonts w:ascii="Calibri" w:hAnsi="Calibri" w:cs="Arial"/>
              </w:rPr>
              <w:t>07</w:t>
            </w:r>
          </w:p>
        </w:tc>
        <w:tc>
          <w:tcPr>
            <w:tcW w:w="1077"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rPr>
                <w:rFonts w:ascii="Calibri" w:hAnsi="Calibri" w:cs="Arial"/>
                <w:b/>
                <w:sz w:val="18"/>
                <w:szCs w:val="18"/>
              </w:rPr>
            </w:pPr>
            <w:r w:rsidRPr="000E32A0">
              <w:rPr>
                <w:rFonts w:ascii="Calibri" w:hAnsi="Calibri" w:cs="Arial"/>
                <w:b/>
                <w:sz w:val="18"/>
                <w:szCs w:val="18"/>
              </w:rPr>
              <w:t>Professor Ensino Fundamental - Séries Iniciais</w:t>
            </w:r>
          </w:p>
        </w:tc>
        <w:tc>
          <w:tcPr>
            <w:tcW w:w="1973" w:type="pct"/>
            <w:tcBorders>
              <w:top w:val="single" w:sz="4" w:space="0" w:color="auto"/>
              <w:left w:val="single" w:sz="4" w:space="0" w:color="auto"/>
              <w:bottom w:val="single" w:sz="4" w:space="0" w:color="auto"/>
              <w:right w:val="single" w:sz="4" w:space="0" w:color="auto"/>
            </w:tcBorders>
            <w:vAlign w:val="bottom"/>
          </w:tcPr>
          <w:p w:rsidR="00375BA9" w:rsidRPr="000E32A0" w:rsidRDefault="00375BA9" w:rsidP="00375BA9">
            <w:pPr>
              <w:jc w:val="both"/>
              <w:rPr>
                <w:rFonts w:ascii="Calibri" w:hAnsi="Calibri" w:cs="Arial"/>
                <w:sz w:val="18"/>
              </w:rPr>
            </w:pPr>
            <w:r w:rsidRPr="000E32A0">
              <w:rPr>
                <w:rFonts w:ascii="Calibri" w:hAnsi="Calibri" w:cs="Arial"/>
                <w:sz w:val="18"/>
              </w:rPr>
              <w:t>Curso superior em licenciatura plena, específico para as disciplinas respectivas ou formação superior em área correspondente e formação pedagógica.</w:t>
            </w:r>
          </w:p>
        </w:tc>
        <w:tc>
          <w:tcPr>
            <w:tcW w:w="282"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jc w:val="center"/>
              <w:rPr>
                <w:rFonts w:ascii="Calibri" w:hAnsi="Calibri"/>
              </w:rPr>
            </w:pPr>
            <w:r w:rsidRPr="000E32A0">
              <w:rPr>
                <w:rFonts w:ascii="Calibri" w:hAnsi="Calibri"/>
              </w:rPr>
              <w:t>1 + CR</w:t>
            </w:r>
          </w:p>
        </w:tc>
        <w:tc>
          <w:tcPr>
            <w:tcW w:w="211"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jc w:val="center"/>
              <w:rPr>
                <w:rFonts w:ascii="Calibri" w:hAnsi="Calibri" w:cs="Arial"/>
              </w:rPr>
            </w:pPr>
            <w:r w:rsidRPr="000E32A0">
              <w:rPr>
                <w:rFonts w:ascii="Calibri" w:hAnsi="Calibri" w:cs="Arial"/>
              </w:rPr>
              <w:t>-</w:t>
            </w:r>
          </w:p>
        </w:tc>
        <w:tc>
          <w:tcPr>
            <w:tcW w:w="352"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jc w:val="center"/>
              <w:rPr>
                <w:rFonts w:ascii="Calibri" w:hAnsi="Calibri"/>
              </w:rPr>
            </w:pPr>
            <w:r w:rsidRPr="000E32A0">
              <w:rPr>
                <w:rFonts w:ascii="Calibri" w:hAnsi="Calibri"/>
              </w:rPr>
              <w:t>25h</w:t>
            </w:r>
          </w:p>
        </w:tc>
        <w:tc>
          <w:tcPr>
            <w:tcW w:w="564" w:type="pct"/>
            <w:tcBorders>
              <w:top w:val="single" w:sz="4" w:space="0" w:color="auto"/>
              <w:left w:val="single" w:sz="4" w:space="0" w:color="auto"/>
              <w:bottom w:val="single" w:sz="4" w:space="0" w:color="auto"/>
              <w:right w:val="single" w:sz="4" w:space="0" w:color="auto"/>
            </w:tcBorders>
            <w:vAlign w:val="center"/>
          </w:tcPr>
          <w:p w:rsidR="00375BA9" w:rsidRPr="000E32A0" w:rsidRDefault="00026E75" w:rsidP="00375BA9">
            <w:pPr>
              <w:jc w:val="right"/>
              <w:rPr>
                <w:rFonts w:ascii="Calibri" w:hAnsi="Calibri"/>
              </w:rPr>
            </w:pPr>
            <w:r w:rsidRPr="000E32A0">
              <w:rPr>
                <w:rFonts w:ascii="Calibri" w:hAnsi="Calibri"/>
              </w:rPr>
              <w:t>1.884,12</w:t>
            </w:r>
          </w:p>
        </w:tc>
        <w:tc>
          <w:tcPr>
            <w:tcW w:w="282"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jc w:val="center"/>
              <w:rPr>
                <w:rFonts w:ascii="Calibri" w:hAnsi="Calibri"/>
              </w:rPr>
            </w:pPr>
            <w:r w:rsidRPr="000E32A0">
              <w:rPr>
                <w:rFonts w:ascii="Calibri" w:hAnsi="Calibri"/>
              </w:rPr>
              <w:t>O, T</w:t>
            </w:r>
          </w:p>
        </w:tc>
      </w:tr>
    </w:tbl>
    <w:p w:rsidR="005D0AA1" w:rsidRPr="000E32A0" w:rsidRDefault="005D0AA1" w:rsidP="00F755B6">
      <w:pPr>
        <w:pStyle w:val="PargrafodaLista"/>
        <w:numPr>
          <w:ilvl w:val="2"/>
          <w:numId w:val="2"/>
        </w:numPr>
        <w:spacing w:before="120" w:after="120"/>
        <w:ind w:left="851" w:hanging="709"/>
        <w:jc w:val="both"/>
        <w:rPr>
          <w:rFonts w:ascii="Calibri" w:hAnsi="Calibri" w:cs="Arial"/>
          <w:sz w:val="24"/>
          <w:szCs w:val="24"/>
        </w:rPr>
      </w:pPr>
      <w:r w:rsidRPr="000E32A0">
        <w:rPr>
          <w:rFonts w:ascii="Calibri" w:hAnsi="Calibri" w:cs="Arial"/>
          <w:sz w:val="24"/>
          <w:szCs w:val="24"/>
        </w:rPr>
        <w:t xml:space="preserve">Cargos de Nível </w:t>
      </w:r>
      <w:r w:rsidR="00935327" w:rsidRPr="000E32A0">
        <w:rPr>
          <w:rFonts w:ascii="Calibri" w:hAnsi="Calibri" w:cs="Arial"/>
          <w:sz w:val="24"/>
          <w:szCs w:val="24"/>
        </w:rPr>
        <w:t>Médio</w:t>
      </w:r>
      <w:r w:rsidRPr="000E32A0">
        <w:rPr>
          <w:rFonts w:ascii="Calibri" w:hAnsi="Calibri" w:cs="Arial"/>
          <w:sz w:val="24"/>
          <w:szCs w:val="24"/>
        </w:rPr>
        <w:t>:</w:t>
      </w:r>
    </w:p>
    <w:tbl>
      <w:tblPr>
        <w:tblW w:w="5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6"/>
        <w:gridCol w:w="2549"/>
        <w:gridCol w:w="3638"/>
        <w:gridCol w:w="577"/>
        <w:gridCol w:w="432"/>
        <w:gridCol w:w="719"/>
        <w:gridCol w:w="1155"/>
        <w:gridCol w:w="570"/>
      </w:tblGrid>
      <w:tr w:rsidR="000E32A0" w:rsidRPr="000E32A0" w:rsidTr="008B36B4">
        <w:tc>
          <w:tcPr>
            <w:tcW w:w="268" w:type="pct"/>
            <w:tcBorders>
              <w:top w:val="single" w:sz="4" w:space="0" w:color="auto"/>
              <w:left w:val="single" w:sz="4" w:space="0" w:color="auto"/>
              <w:bottom w:val="single" w:sz="4" w:space="0" w:color="auto"/>
              <w:right w:val="single" w:sz="4" w:space="0" w:color="auto"/>
            </w:tcBorders>
            <w:vAlign w:val="center"/>
            <w:hideMark/>
          </w:tcPr>
          <w:p w:rsidR="005D0AA1" w:rsidRPr="000E32A0" w:rsidRDefault="005D0AA1" w:rsidP="005D0AA1">
            <w:pPr>
              <w:ind w:left="-108" w:right="-108"/>
              <w:jc w:val="center"/>
              <w:rPr>
                <w:rFonts w:ascii="Calibri" w:hAnsi="Calibri" w:cs="Arial"/>
                <w:b/>
                <w:sz w:val="18"/>
                <w:szCs w:val="18"/>
              </w:rPr>
            </w:pPr>
            <w:r w:rsidRPr="000E32A0">
              <w:rPr>
                <w:rFonts w:ascii="Calibri" w:hAnsi="Calibri" w:cs="Arial"/>
                <w:b/>
                <w:sz w:val="18"/>
                <w:szCs w:val="18"/>
              </w:rPr>
              <w:t>Item</w:t>
            </w:r>
          </w:p>
        </w:tc>
        <w:tc>
          <w:tcPr>
            <w:tcW w:w="1251" w:type="pct"/>
            <w:tcBorders>
              <w:top w:val="single" w:sz="4" w:space="0" w:color="auto"/>
              <w:left w:val="single" w:sz="4" w:space="0" w:color="auto"/>
              <w:bottom w:val="single" w:sz="4" w:space="0" w:color="auto"/>
              <w:right w:val="single" w:sz="4" w:space="0" w:color="auto"/>
            </w:tcBorders>
            <w:vAlign w:val="center"/>
            <w:hideMark/>
          </w:tcPr>
          <w:p w:rsidR="005D0AA1" w:rsidRPr="000E32A0" w:rsidRDefault="005D0AA1" w:rsidP="005D0AA1">
            <w:pPr>
              <w:jc w:val="center"/>
              <w:rPr>
                <w:rFonts w:ascii="Calibri" w:hAnsi="Calibri" w:cs="Arial"/>
                <w:b/>
                <w:sz w:val="18"/>
                <w:szCs w:val="18"/>
              </w:rPr>
            </w:pPr>
            <w:r w:rsidRPr="000E32A0">
              <w:rPr>
                <w:rFonts w:ascii="Calibri" w:hAnsi="Calibri" w:cs="Arial"/>
                <w:b/>
                <w:sz w:val="18"/>
                <w:szCs w:val="18"/>
              </w:rPr>
              <w:t>Cargo</w:t>
            </w:r>
          </w:p>
        </w:tc>
        <w:tc>
          <w:tcPr>
            <w:tcW w:w="1786" w:type="pct"/>
            <w:tcBorders>
              <w:top w:val="single" w:sz="4" w:space="0" w:color="auto"/>
              <w:left w:val="single" w:sz="4" w:space="0" w:color="auto"/>
              <w:bottom w:val="single" w:sz="4" w:space="0" w:color="auto"/>
              <w:right w:val="single" w:sz="4" w:space="0" w:color="auto"/>
            </w:tcBorders>
            <w:vAlign w:val="center"/>
            <w:hideMark/>
          </w:tcPr>
          <w:p w:rsidR="005D0AA1" w:rsidRPr="000E32A0" w:rsidRDefault="005D0AA1" w:rsidP="005D0AA1">
            <w:pPr>
              <w:jc w:val="center"/>
              <w:rPr>
                <w:rFonts w:ascii="Calibri" w:hAnsi="Calibri" w:cs="Arial"/>
                <w:b/>
                <w:sz w:val="18"/>
                <w:szCs w:val="18"/>
              </w:rPr>
            </w:pPr>
            <w:r w:rsidRPr="000E32A0">
              <w:rPr>
                <w:rFonts w:ascii="Calibri" w:hAnsi="Calibri" w:cs="Arial"/>
                <w:b/>
                <w:sz w:val="18"/>
                <w:szCs w:val="18"/>
              </w:rPr>
              <w:t>Escolaridade/Habilitação Exigida</w:t>
            </w:r>
          </w:p>
        </w:tc>
        <w:tc>
          <w:tcPr>
            <w:tcW w:w="283" w:type="pct"/>
            <w:tcBorders>
              <w:top w:val="single" w:sz="4" w:space="0" w:color="auto"/>
              <w:left w:val="single" w:sz="4" w:space="0" w:color="auto"/>
              <w:bottom w:val="single" w:sz="4" w:space="0" w:color="auto"/>
              <w:right w:val="single" w:sz="4" w:space="0" w:color="auto"/>
            </w:tcBorders>
            <w:vAlign w:val="center"/>
            <w:hideMark/>
          </w:tcPr>
          <w:p w:rsidR="005D0AA1" w:rsidRPr="000E32A0" w:rsidRDefault="005D0AA1" w:rsidP="005D0AA1">
            <w:pPr>
              <w:ind w:left="-108" w:right="-108"/>
              <w:jc w:val="center"/>
              <w:rPr>
                <w:rFonts w:ascii="Calibri" w:hAnsi="Calibri" w:cs="Arial"/>
                <w:b/>
                <w:sz w:val="16"/>
                <w:szCs w:val="20"/>
              </w:rPr>
            </w:pPr>
            <w:r w:rsidRPr="000E32A0">
              <w:rPr>
                <w:rFonts w:ascii="Calibri" w:hAnsi="Calibri" w:cs="Arial"/>
                <w:b/>
                <w:sz w:val="16"/>
                <w:szCs w:val="20"/>
              </w:rPr>
              <w:t>Vagas</w:t>
            </w:r>
          </w:p>
        </w:tc>
        <w:tc>
          <w:tcPr>
            <w:tcW w:w="212" w:type="pct"/>
            <w:tcBorders>
              <w:top w:val="single" w:sz="4" w:space="0" w:color="auto"/>
              <w:left w:val="single" w:sz="4" w:space="0" w:color="auto"/>
              <w:bottom w:val="single" w:sz="4" w:space="0" w:color="auto"/>
              <w:right w:val="single" w:sz="4" w:space="0" w:color="auto"/>
            </w:tcBorders>
            <w:vAlign w:val="center"/>
            <w:hideMark/>
          </w:tcPr>
          <w:p w:rsidR="005D0AA1" w:rsidRPr="000E32A0" w:rsidRDefault="005D0AA1" w:rsidP="005D0AA1">
            <w:pPr>
              <w:ind w:left="-108" w:right="-108"/>
              <w:jc w:val="center"/>
              <w:rPr>
                <w:rFonts w:ascii="Calibri" w:hAnsi="Calibri" w:cs="Arial"/>
                <w:b/>
                <w:sz w:val="16"/>
                <w:szCs w:val="20"/>
              </w:rPr>
            </w:pPr>
            <w:r w:rsidRPr="000E32A0">
              <w:rPr>
                <w:rFonts w:ascii="Calibri" w:hAnsi="Calibri" w:cs="Arial"/>
                <w:b/>
                <w:sz w:val="16"/>
                <w:szCs w:val="20"/>
              </w:rPr>
              <w:t>Vagas</w:t>
            </w:r>
          </w:p>
          <w:p w:rsidR="005D0AA1" w:rsidRPr="000E32A0" w:rsidRDefault="005D0AA1" w:rsidP="005D0AA1">
            <w:pPr>
              <w:ind w:left="-108" w:right="-108"/>
              <w:jc w:val="center"/>
              <w:rPr>
                <w:rFonts w:ascii="Calibri" w:hAnsi="Calibri" w:cs="Arial"/>
                <w:b/>
                <w:sz w:val="16"/>
                <w:szCs w:val="20"/>
              </w:rPr>
            </w:pPr>
            <w:r w:rsidRPr="000E32A0">
              <w:rPr>
                <w:rFonts w:ascii="Calibri" w:hAnsi="Calibri" w:cs="Arial"/>
                <w:b/>
                <w:sz w:val="16"/>
                <w:szCs w:val="20"/>
              </w:rPr>
              <w:t>PNE</w:t>
            </w:r>
          </w:p>
        </w:tc>
        <w:tc>
          <w:tcPr>
            <w:tcW w:w="353" w:type="pct"/>
            <w:tcBorders>
              <w:top w:val="single" w:sz="4" w:space="0" w:color="auto"/>
              <w:left w:val="single" w:sz="4" w:space="0" w:color="auto"/>
              <w:bottom w:val="single" w:sz="4" w:space="0" w:color="auto"/>
              <w:right w:val="single" w:sz="4" w:space="0" w:color="auto"/>
            </w:tcBorders>
            <w:vAlign w:val="center"/>
            <w:hideMark/>
          </w:tcPr>
          <w:p w:rsidR="005D0AA1" w:rsidRPr="000E32A0" w:rsidRDefault="005D0AA1" w:rsidP="005D0AA1">
            <w:pPr>
              <w:ind w:left="-108" w:right="-108"/>
              <w:jc w:val="center"/>
              <w:rPr>
                <w:rFonts w:ascii="Calibri" w:hAnsi="Calibri" w:cs="Arial"/>
                <w:b/>
                <w:sz w:val="18"/>
                <w:szCs w:val="18"/>
              </w:rPr>
            </w:pPr>
            <w:r w:rsidRPr="000E32A0">
              <w:rPr>
                <w:rFonts w:ascii="Calibri" w:hAnsi="Calibri" w:cs="Arial"/>
                <w:b/>
                <w:sz w:val="18"/>
                <w:szCs w:val="18"/>
              </w:rPr>
              <w:t>Carga Horária Semanal</w:t>
            </w:r>
          </w:p>
        </w:tc>
        <w:tc>
          <w:tcPr>
            <w:tcW w:w="567" w:type="pct"/>
            <w:tcBorders>
              <w:top w:val="single" w:sz="4" w:space="0" w:color="auto"/>
              <w:left w:val="single" w:sz="4" w:space="0" w:color="auto"/>
              <w:bottom w:val="single" w:sz="4" w:space="0" w:color="auto"/>
              <w:right w:val="single" w:sz="4" w:space="0" w:color="auto"/>
            </w:tcBorders>
            <w:vAlign w:val="center"/>
            <w:hideMark/>
          </w:tcPr>
          <w:p w:rsidR="005D0AA1" w:rsidRPr="000E32A0" w:rsidRDefault="005D0AA1" w:rsidP="005D0AA1">
            <w:pPr>
              <w:ind w:left="-108" w:right="-108"/>
              <w:jc w:val="center"/>
              <w:rPr>
                <w:rFonts w:ascii="Calibri" w:hAnsi="Calibri" w:cs="Arial"/>
                <w:b/>
                <w:sz w:val="18"/>
                <w:szCs w:val="18"/>
              </w:rPr>
            </w:pPr>
            <w:r w:rsidRPr="000E32A0">
              <w:rPr>
                <w:rFonts w:ascii="Calibri" w:hAnsi="Calibri" w:cs="Arial"/>
                <w:b/>
                <w:sz w:val="18"/>
                <w:szCs w:val="18"/>
              </w:rPr>
              <w:t>Vencimento Mensal em R$</w:t>
            </w:r>
          </w:p>
        </w:tc>
        <w:tc>
          <w:tcPr>
            <w:tcW w:w="280" w:type="pct"/>
            <w:tcBorders>
              <w:top w:val="single" w:sz="4" w:space="0" w:color="auto"/>
              <w:left w:val="single" w:sz="4" w:space="0" w:color="auto"/>
              <w:bottom w:val="single" w:sz="4" w:space="0" w:color="auto"/>
              <w:right w:val="single" w:sz="4" w:space="0" w:color="auto"/>
            </w:tcBorders>
            <w:vAlign w:val="center"/>
            <w:hideMark/>
          </w:tcPr>
          <w:p w:rsidR="005D0AA1" w:rsidRPr="000E32A0" w:rsidRDefault="005D0AA1" w:rsidP="005D0AA1">
            <w:pPr>
              <w:ind w:left="-108" w:right="-108"/>
              <w:jc w:val="center"/>
              <w:rPr>
                <w:rFonts w:ascii="Calibri" w:hAnsi="Calibri" w:cs="Arial"/>
                <w:b/>
                <w:sz w:val="18"/>
                <w:szCs w:val="18"/>
              </w:rPr>
            </w:pPr>
            <w:r w:rsidRPr="000E32A0">
              <w:rPr>
                <w:rFonts w:ascii="Calibri" w:hAnsi="Calibri" w:cs="Arial"/>
                <w:b/>
                <w:sz w:val="18"/>
                <w:szCs w:val="18"/>
              </w:rPr>
              <w:t>Tipo de Prova</w:t>
            </w:r>
          </w:p>
        </w:tc>
      </w:tr>
      <w:tr w:rsidR="000E32A0" w:rsidRPr="000E32A0" w:rsidTr="004C1608">
        <w:trPr>
          <w:trHeight w:val="426"/>
        </w:trPr>
        <w:tc>
          <w:tcPr>
            <w:tcW w:w="268" w:type="pct"/>
            <w:tcBorders>
              <w:top w:val="single" w:sz="4" w:space="0" w:color="auto"/>
              <w:left w:val="single" w:sz="4" w:space="0" w:color="auto"/>
              <w:bottom w:val="single" w:sz="4" w:space="0" w:color="auto"/>
              <w:right w:val="single" w:sz="4" w:space="0" w:color="auto"/>
            </w:tcBorders>
            <w:vAlign w:val="center"/>
            <w:hideMark/>
          </w:tcPr>
          <w:p w:rsidR="005970B4" w:rsidRPr="000E32A0" w:rsidRDefault="00375BA9" w:rsidP="005970B4">
            <w:pPr>
              <w:ind w:left="-108" w:right="-108"/>
              <w:jc w:val="center"/>
              <w:rPr>
                <w:rFonts w:ascii="Calibri" w:hAnsi="Calibri" w:cs="Arial"/>
              </w:rPr>
            </w:pPr>
            <w:r w:rsidRPr="000E32A0">
              <w:rPr>
                <w:rFonts w:ascii="Calibri" w:hAnsi="Calibri" w:cs="Arial"/>
              </w:rPr>
              <w:t>08</w:t>
            </w:r>
          </w:p>
        </w:tc>
        <w:tc>
          <w:tcPr>
            <w:tcW w:w="1251" w:type="pct"/>
            <w:tcBorders>
              <w:top w:val="single" w:sz="4" w:space="0" w:color="auto"/>
              <w:left w:val="single" w:sz="4" w:space="0" w:color="auto"/>
              <w:bottom w:val="single" w:sz="4" w:space="0" w:color="auto"/>
              <w:right w:val="single" w:sz="4" w:space="0" w:color="auto"/>
            </w:tcBorders>
            <w:vAlign w:val="center"/>
            <w:hideMark/>
          </w:tcPr>
          <w:p w:rsidR="005970B4" w:rsidRPr="000E32A0" w:rsidRDefault="00375BA9" w:rsidP="005970B4">
            <w:pPr>
              <w:rPr>
                <w:rFonts w:ascii="Calibri" w:hAnsi="Calibri" w:cs="Arial"/>
                <w:b/>
                <w:sz w:val="18"/>
                <w:szCs w:val="18"/>
              </w:rPr>
            </w:pPr>
            <w:r w:rsidRPr="000E32A0">
              <w:rPr>
                <w:rFonts w:ascii="Calibri" w:hAnsi="Calibri" w:cs="Arial"/>
                <w:b/>
                <w:sz w:val="18"/>
                <w:szCs w:val="18"/>
              </w:rPr>
              <w:t>Técnico em Enfermagem</w:t>
            </w:r>
          </w:p>
        </w:tc>
        <w:tc>
          <w:tcPr>
            <w:tcW w:w="1786" w:type="pct"/>
            <w:tcBorders>
              <w:top w:val="single" w:sz="4" w:space="0" w:color="auto"/>
              <w:left w:val="single" w:sz="4" w:space="0" w:color="auto"/>
              <w:bottom w:val="single" w:sz="4" w:space="0" w:color="auto"/>
              <w:right w:val="single" w:sz="4" w:space="0" w:color="auto"/>
            </w:tcBorders>
            <w:vAlign w:val="center"/>
          </w:tcPr>
          <w:p w:rsidR="005970B4" w:rsidRPr="000E32A0" w:rsidRDefault="00375BA9" w:rsidP="005970B4">
            <w:pPr>
              <w:jc w:val="both"/>
              <w:rPr>
                <w:rFonts w:ascii="Calibri" w:hAnsi="Calibri" w:cs="Arial"/>
                <w:sz w:val="18"/>
              </w:rPr>
            </w:pPr>
            <w:r w:rsidRPr="000E32A0">
              <w:rPr>
                <w:rFonts w:ascii="Calibri" w:hAnsi="Calibri" w:cs="Arial"/>
                <w:sz w:val="18"/>
              </w:rPr>
              <w:t>Ensino Médio Completo. Habilitação funcional específica para o exercício da profissão de Técnico em Enfermagem com registro junto ao COREN.</w:t>
            </w:r>
          </w:p>
        </w:tc>
        <w:tc>
          <w:tcPr>
            <w:tcW w:w="283" w:type="pct"/>
            <w:tcBorders>
              <w:top w:val="single" w:sz="4" w:space="0" w:color="auto"/>
              <w:left w:val="single" w:sz="4" w:space="0" w:color="auto"/>
              <w:bottom w:val="single" w:sz="4" w:space="0" w:color="auto"/>
              <w:right w:val="single" w:sz="4" w:space="0" w:color="auto"/>
            </w:tcBorders>
            <w:vAlign w:val="center"/>
            <w:hideMark/>
          </w:tcPr>
          <w:p w:rsidR="005970B4" w:rsidRPr="000E32A0" w:rsidRDefault="00375BA9" w:rsidP="005970B4">
            <w:pPr>
              <w:jc w:val="center"/>
              <w:rPr>
                <w:rFonts w:ascii="Calibri" w:hAnsi="Calibri"/>
              </w:rPr>
            </w:pPr>
            <w:r w:rsidRPr="000E32A0">
              <w:rPr>
                <w:rFonts w:ascii="Calibri" w:hAnsi="Calibri"/>
              </w:rPr>
              <w:t xml:space="preserve">1 + </w:t>
            </w:r>
            <w:r w:rsidR="005970B4" w:rsidRPr="000E32A0">
              <w:rPr>
                <w:rFonts w:ascii="Calibri" w:hAnsi="Calibri"/>
              </w:rPr>
              <w:t>CR</w:t>
            </w:r>
          </w:p>
        </w:tc>
        <w:tc>
          <w:tcPr>
            <w:tcW w:w="212" w:type="pct"/>
            <w:tcBorders>
              <w:top w:val="single" w:sz="4" w:space="0" w:color="auto"/>
              <w:left w:val="single" w:sz="4" w:space="0" w:color="auto"/>
              <w:bottom w:val="single" w:sz="4" w:space="0" w:color="auto"/>
              <w:right w:val="single" w:sz="4" w:space="0" w:color="auto"/>
            </w:tcBorders>
            <w:vAlign w:val="center"/>
            <w:hideMark/>
          </w:tcPr>
          <w:p w:rsidR="005970B4" w:rsidRPr="000E32A0" w:rsidRDefault="005970B4" w:rsidP="005970B4">
            <w:pPr>
              <w:jc w:val="center"/>
              <w:rPr>
                <w:rFonts w:ascii="Calibri" w:hAnsi="Calibri" w:cs="Arial"/>
              </w:rPr>
            </w:pPr>
            <w:r w:rsidRPr="000E32A0">
              <w:rPr>
                <w:rFonts w:ascii="Calibri" w:hAnsi="Calibri" w:cs="Arial"/>
              </w:rPr>
              <w:t>-</w:t>
            </w:r>
          </w:p>
        </w:tc>
        <w:tc>
          <w:tcPr>
            <w:tcW w:w="353" w:type="pct"/>
            <w:tcBorders>
              <w:top w:val="single" w:sz="4" w:space="0" w:color="auto"/>
              <w:left w:val="single" w:sz="4" w:space="0" w:color="auto"/>
              <w:bottom w:val="single" w:sz="4" w:space="0" w:color="auto"/>
              <w:right w:val="single" w:sz="4" w:space="0" w:color="auto"/>
            </w:tcBorders>
            <w:vAlign w:val="center"/>
            <w:hideMark/>
          </w:tcPr>
          <w:p w:rsidR="005970B4" w:rsidRPr="000E32A0" w:rsidRDefault="005970B4" w:rsidP="005970B4">
            <w:pPr>
              <w:jc w:val="center"/>
            </w:pPr>
            <w:r w:rsidRPr="000E32A0">
              <w:rPr>
                <w:rFonts w:ascii="Calibri" w:hAnsi="Calibri"/>
              </w:rPr>
              <w:t>40h</w:t>
            </w:r>
          </w:p>
        </w:tc>
        <w:tc>
          <w:tcPr>
            <w:tcW w:w="567" w:type="pct"/>
            <w:tcBorders>
              <w:top w:val="single" w:sz="4" w:space="0" w:color="auto"/>
              <w:left w:val="single" w:sz="4" w:space="0" w:color="auto"/>
              <w:bottom w:val="single" w:sz="4" w:space="0" w:color="auto"/>
              <w:right w:val="single" w:sz="4" w:space="0" w:color="auto"/>
            </w:tcBorders>
            <w:vAlign w:val="center"/>
          </w:tcPr>
          <w:p w:rsidR="005970B4" w:rsidRPr="000E32A0" w:rsidRDefault="00026E75" w:rsidP="005970B4">
            <w:pPr>
              <w:jc w:val="right"/>
              <w:rPr>
                <w:rFonts w:ascii="Calibri" w:hAnsi="Calibri"/>
              </w:rPr>
            </w:pPr>
            <w:r w:rsidRPr="000E32A0">
              <w:rPr>
                <w:rFonts w:ascii="Calibri" w:hAnsi="Calibri"/>
              </w:rPr>
              <w:t>2.092,00</w:t>
            </w:r>
          </w:p>
        </w:tc>
        <w:tc>
          <w:tcPr>
            <w:tcW w:w="280" w:type="pct"/>
            <w:tcBorders>
              <w:top w:val="single" w:sz="4" w:space="0" w:color="auto"/>
              <w:left w:val="single" w:sz="4" w:space="0" w:color="auto"/>
              <w:bottom w:val="single" w:sz="4" w:space="0" w:color="auto"/>
              <w:right w:val="single" w:sz="4" w:space="0" w:color="auto"/>
            </w:tcBorders>
            <w:vAlign w:val="center"/>
            <w:hideMark/>
          </w:tcPr>
          <w:p w:rsidR="005970B4" w:rsidRPr="000E32A0" w:rsidRDefault="005970B4" w:rsidP="005970B4">
            <w:pPr>
              <w:jc w:val="center"/>
              <w:rPr>
                <w:rFonts w:ascii="Calibri" w:hAnsi="Calibri"/>
              </w:rPr>
            </w:pPr>
            <w:r w:rsidRPr="000E32A0">
              <w:rPr>
                <w:rFonts w:ascii="Calibri" w:hAnsi="Calibri"/>
              </w:rPr>
              <w:t>O</w:t>
            </w:r>
          </w:p>
        </w:tc>
      </w:tr>
      <w:tr w:rsidR="000E32A0" w:rsidRPr="000E32A0" w:rsidTr="00375BA9">
        <w:trPr>
          <w:trHeight w:val="426"/>
        </w:trPr>
        <w:tc>
          <w:tcPr>
            <w:tcW w:w="2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75BA9" w:rsidRPr="000E32A0" w:rsidRDefault="00375BA9" w:rsidP="00375BA9">
            <w:pPr>
              <w:ind w:left="-108" w:right="-108"/>
              <w:jc w:val="center"/>
              <w:rPr>
                <w:rFonts w:ascii="Calibri" w:hAnsi="Calibri" w:cs="Arial"/>
              </w:rPr>
            </w:pPr>
            <w:r w:rsidRPr="000E32A0">
              <w:rPr>
                <w:rFonts w:ascii="Calibri" w:hAnsi="Calibri" w:cs="Arial"/>
              </w:rPr>
              <w:t>09</w:t>
            </w:r>
          </w:p>
        </w:tc>
        <w:tc>
          <w:tcPr>
            <w:tcW w:w="4732"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75BA9" w:rsidRDefault="00375BA9" w:rsidP="00375BA9">
            <w:pPr>
              <w:spacing w:before="60" w:after="60"/>
              <w:jc w:val="both"/>
              <w:rPr>
                <w:rFonts w:ascii="Calibri" w:hAnsi="Calibri" w:cs="Arial"/>
              </w:rPr>
            </w:pPr>
            <w:r w:rsidRPr="000E32A0">
              <w:rPr>
                <w:rFonts w:ascii="Calibri" w:hAnsi="Calibri" w:cs="Arial"/>
                <w:b/>
              </w:rPr>
              <w:t xml:space="preserve">Agente Comunitário de Saúde – ACS – Habilitação Profissional: </w:t>
            </w:r>
            <w:r w:rsidR="00D3063E" w:rsidRPr="00D3063E">
              <w:rPr>
                <w:rFonts w:ascii="Calibri" w:hAnsi="Calibri" w:cs="Arial"/>
              </w:rPr>
              <w:t>Ensino Médio Completo (com a ressalva estabelecida pela Lei 13595/2018). O curso de formação inicial e continuada (com aproveitamento) será oferecido pelo município, após a seleção, a todos os nomeados para o cargo de Agente Comunitário de Saúde que não possuem o curso exigido. Residir no local de atuação, permanecer e residir na área durante o período de atuação.</w:t>
            </w:r>
          </w:p>
          <w:p w:rsidR="00D3063E" w:rsidRPr="00D3063E" w:rsidRDefault="00D3063E" w:rsidP="00375BA9">
            <w:pPr>
              <w:spacing w:before="60" w:after="60"/>
              <w:jc w:val="both"/>
              <w:rPr>
                <w:rFonts w:ascii="Calibri" w:hAnsi="Calibri" w:cs="Arial"/>
              </w:rPr>
            </w:pPr>
          </w:p>
          <w:p w:rsidR="00375BA9" w:rsidRPr="000E32A0" w:rsidRDefault="00375BA9" w:rsidP="00375BA9">
            <w:pPr>
              <w:spacing w:before="60" w:after="60"/>
              <w:jc w:val="both"/>
              <w:rPr>
                <w:rFonts w:ascii="Calibri" w:hAnsi="Calibri" w:cs="Arial"/>
                <w:b/>
              </w:rPr>
            </w:pPr>
            <w:r w:rsidRPr="000E32A0">
              <w:rPr>
                <w:rFonts w:ascii="Calibri" w:hAnsi="Calibri" w:cs="Arial"/>
                <w:b/>
              </w:rPr>
              <w:lastRenderedPageBreak/>
              <w:t>Observação: A não comprovação de residir no local de atuação implica em eliminação do candidato, independentemente de seu desempenho nas provas.</w:t>
            </w:r>
          </w:p>
        </w:tc>
      </w:tr>
      <w:tr w:rsidR="000E32A0" w:rsidRPr="000E32A0" w:rsidTr="00375BA9">
        <w:trPr>
          <w:trHeight w:val="426"/>
        </w:trPr>
        <w:tc>
          <w:tcPr>
            <w:tcW w:w="268"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ind w:left="-108" w:right="-108"/>
              <w:jc w:val="center"/>
              <w:rPr>
                <w:rFonts w:ascii="Calibri" w:hAnsi="Calibri" w:cs="Arial"/>
                <w:b/>
                <w:sz w:val="18"/>
                <w:szCs w:val="18"/>
              </w:rPr>
            </w:pPr>
            <w:r w:rsidRPr="000E32A0">
              <w:rPr>
                <w:rFonts w:ascii="Calibri" w:hAnsi="Calibri" w:cs="Arial"/>
                <w:b/>
                <w:sz w:val="18"/>
                <w:szCs w:val="18"/>
              </w:rPr>
              <w:lastRenderedPageBreak/>
              <w:t>Item</w:t>
            </w:r>
          </w:p>
        </w:tc>
        <w:tc>
          <w:tcPr>
            <w:tcW w:w="3037" w:type="pct"/>
            <w:gridSpan w:val="2"/>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jc w:val="center"/>
              <w:rPr>
                <w:rFonts w:ascii="Calibri" w:hAnsi="Calibri" w:cs="Arial"/>
                <w:b/>
                <w:sz w:val="18"/>
                <w:szCs w:val="18"/>
              </w:rPr>
            </w:pPr>
            <w:r w:rsidRPr="000E32A0">
              <w:rPr>
                <w:rFonts w:ascii="Calibri" w:hAnsi="Calibri" w:cs="Arial"/>
                <w:b/>
                <w:sz w:val="18"/>
                <w:szCs w:val="18"/>
              </w:rPr>
              <w:t>Descrição das Micro Áreas de Atuação</w:t>
            </w:r>
          </w:p>
        </w:tc>
        <w:tc>
          <w:tcPr>
            <w:tcW w:w="283"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ind w:left="-108" w:right="-108"/>
              <w:jc w:val="center"/>
              <w:rPr>
                <w:rFonts w:ascii="Calibri" w:hAnsi="Calibri" w:cs="Arial"/>
                <w:b/>
                <w:sz w:val="16"/>
                <w:szCs w:val="20"/>
              </w:rPr>
            </w:pPr>
            <w:r w:rsidRPr="000E32A0">
              <w:rPr>
                <w:rFonts w:ascii="Calibri" w:hAnsi="Calibri" w:cs="Arial"/>
                <w:b/>
                <w:sz w:val="16"/>
                <w:szCs w:val="20"/>
              </w:rPr>
              <w:t>Vagas</w:t>
            </w:r>
          </w:p>
        </w:tc>
        <w:tc>
          <w:tcPr>
            <w:tcW w:w="212"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ind w:left="-108" w:right="-108"/>
              <w:jc w:val="center"/>
              <w:rPr>
                <w:rFonts w:ascii="Calibri" w:hAnsi="Calibri" w:cs="Arial"/>
                <w:b/>
                <w:sz w:val="16"/>
                <w:szCs w:val="20"/>
              </w:rPr>
            </w:pPr>
            <w:r w:rsidRPr="000E32A0">
              <w:rPr>
                <w:rFonts w:ascii="Calibri" w:hAnsi="Calibri" w:cs="Arial"/>
                <w:b/>
                <w:sz w:val="16"/>
                <w:szCs w:val="20"/>
              </w:rPr>
              <w:t>Vagas</w:t>
            </w:r>
          </w:p>
          <w:p w:rsidR="00375BA9" w:rsidRPr="000E32A0" w:rsidRDefault="00375BA9" w:rsidP="00375BA9">
            <w:pPr>
              <w:ind w:left="-108" w:right="-108"/>
              <w:jc w:val="center"/>
              <w:rPr>
                <w:rFonts w:ascii="Calibri" w:hAnsi="Calibri" w:cs="Arial"/>
                <w:b/>
                <w:sz w:val="16"/>
                <w:szCs w:val="20"/>
              </w:rPr>
            </w:pPr>
            <w:r w:rsidRPr="000E32A0">
              <w:rPr>
                <w:rFonts w:ascii="Calibri" w:hAnsi="Calibri" w:cs="Arial"/>
                <w:b/>
                <w:sz w:val="16"/>
                <w:szCs w:val="20"/>
              </w:rPr>
              <w:t>PNE</w:t>
            </w:r>
          </w:p>
        </w:tc>
        <w:tc>
          <w:tcPr>
            <w:tcW w:w="353"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ind w:left="-108" w:right="-108"/>
              <w:jc w:val="center"/>
              <w:rPr>
                <w:rFonts w:ascii="Calibri" w:hAnsi="Calibri" w:cs="Arial"/>
                <w:b/>
                <w:sz w:val="16"/>
                <w:szCs w:val="18"/>
              </w:rPr>
            </w:pPr>
            <w:r w:rsidRPr="000E32A0">
              <w:rPr>
                <w:rFonts w:ascii="Calibri" w:hAnsi="Calibri" w:cs="Arial"/>
                <w:b/>
                <w:sz w:val="16"/>
                <w:szCs w:val="18"/>
              </w:rPr>
              <w:t>Carga Horária Semanal</w:t>
            </w:r>
          </w:p>
        </w:tc>
        <w:tc>
          <w:tcPr>
            <w:tcW w:w="567"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ind w:left="-108" w:right="-108"/>
              <w:jc w:val="center"/>
              <w:rPr>
                <w:rFonts w:ascii="Calibri" w:hAnsi="Calibri" w:cs="Arial"/>
                <w:b/>
                <w:sz w:val="16"/>
                <w:szCs w:val="18"/>
              </w:rPr>
            </w:pPr>
            <w:r w:rsidRPr="000E32A0">
              <w:rPr>
                <w:rFonts w:ascii="Calibri" w:hAnsi="Calibri" w:cs="Arial"/>
                <w:b/>
                <w:sz w:val="16"/>
                <w:szCs w:val="18"/>
              </w:rPr>
              <w:t>Vencimento Mensal em R$</w:t>
            </w:r>
          </w:p>
        </w:tc>
        <w:tc>
          <w:tcPr>
            <w:tcW w:w="280"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ind w:left="-108" w:right="-108"/>
              <w:jc w:val="center"/>
              <w:rPr>
                <w:rFonts w:ascii="Calibri" w:hAnsi="Calibri" w:cs="Arial"/>
                <w:b/>
                <w:sz w:val="16"/>
                <w:szCs w:val="18"/>
              </w:rPr>
            </w:pPr>
            <w:r w:rsidRPr="000E32A0">
              <w:rPr>
                <w:rFonts w:ascii="Calibri" w:hAnsi="Calibri" w:cs="Arial"/>
                <w:b/>
                <w:sz w:val="16"/>
                <w:szCs w:val="18"/>
              </w:rPr>
              <w:t>Tipo de Prova</w:t>
            </w:r>
          </w:p>
        </w:tc>
      </w:tr>
      <w:tr w:rsidR="000E32A0" w:rsidRPr="000E32A0" w:rsidTr="00375BA9">
        <w:trPr>
          <w:trHeight w:val="426"/>
        </w:trPr>
        <w:tc>
          <w:tcPr>
            <w:tcW w:w="268"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ind w:left="-108" w:right="-147"/>
              <w:jc w:val="center"/>
            </w:pPr>
            <w:r w:rsidRPr="000E32A0">
              <w:rPr>
                <w:rFonts w:ascii="Calibri" w:hAnsi="Calibri" w:cs="Arial"/>
              </w:rPr>
              <w:t>09.01</w:t>
            </w:r>
          </w:p>
        </w:tc>
        <w:tc>
          <w:tcPr>
            <w:tcW w:w="3037" w:type="pct"/>
            <w:gridSpan w:val="2"/>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jc w:val="both"/>
              <w:rPr>
                <w:rFonts w:ascii="Calibri" w:hAnsi="Calibri" w:cs="Arial"/>
                <w:b/>
              </w:rPr>
            </w:pPr>
            <w:r w:rsidRPr="000E32A0">
              <w:rPr>
                <w:rFonts w:ascii="Calibri" w:hAnsi="Calibri" w:cs="Arial"/>
                <w:b/>
              </w:rPr>
              <w:t>ACS – Micro Área 0</w:t>
            </w:r>
            <w:r w:rsidR="00CC5D30" w:rsidRPr="000E32A0">
              <w:rPr>
                <w:rFonts w:ascii="Calibri" w:hAnsi="Calibri" w:cs="Arial"/>
                <w:b/>
              </w:rPr>
              <w:t>6</w:t>
            </w:r>
            <w:r w:rsidRPr="000E32A0">
              <w:rPr>
                <w:rFonts w:ascii="Calibri" w:hAnsi="Calibri" w:cs="Arial"/>
                <w:b/>
              </w:rPr>
              <w:t>: Sede</w:t>
            </w:r>
          </w:p>
          <w:p w:rsidR="00375BA9" w:rsidRPr="000E32A0" w:rsidRDefault="00375BA9" w:rsidP="00375BA9">
            <w:pPr>
              <w:jc w:val="both"/>
              <w:rPr>
                <w:rFonts w:ascii="Calibri" w:hAnsi="Calibri" w:cs="Arial"/>
              </w:rPr>
            </w:pPr>
            <w:r w:rsidRPr="000E32A0">
              <w:rPr>
                <w:rFonts w:ascii="Calibri" w:hAnsi="Calibri" w:cs="Arial"/>
              </w:rPr>
              <w:t xml:space="preserve">Abrangência: </w:t>
            </w:r>
            <w:r w:rsidR="002B5CE3" w:rsidRPr="000E32A0">
              <w:rPr>
                <w:rFonts w:ascii="Calibri" w:hAnsi="Calibri" w:cs="Arial"/>
              </w:rPr>
              <w:t>Região da Sede do Município de Paulo Bento/RS</w:t>
            </w:r>
            <w:r w:rsidR="00CC5D30" w:rsidRPr="000E32A0">
              <w:rPr>
                <w:rFonts w:ascii="Calibri" w:hAnsi="Calibri" w:cs="Arial"/>
              </w:rPr>
              <w:t>, nas seguintes ruas: PARTE: Ruas Bento Gonçalves, São Paulo, do Comércio, Gaspar Martins e Avenida Irmãs Consolata. TODA: Ruas São João, Gruilherme Brack, Silva Jardim, São José e Boa Vista</w:t>
            </w:r>
            <w:r w:rsidR="00F755B6" w:rsidRPr="000E32A0">
              <w:rPr>
                <w:rFonts w:ascii="Calibri" w:hAnsi="Calibri" w:cs="Arial"/>
              </w:rPr>
              <w:t xml:space="preserve"> (Vide Anexo X para detalhamento da região).</w:t>
            </w:r>
          </w:p>
        </w:tc>
        <w:tc>
          <w:tcPr>
            <w:tcW w:w="283"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jc w:val="center"/>
              <w:rPr>
                <w:rFonts w:ascii="Calibri" w:hAnsi="Calibri"/>
              </w:rPr>
            </w:pPr>
            <w:r w:rsidRPr="000E32A0">
              <w:rPr>
                <w:rFonts w:ascii="Calibri" w:hAnsi="Calibri"/>
              </w:rPr>
              <w:t>1+</w:t>
            </w:r>
          </w:p>
          <w:p w:rsidR="00375BA9" w:rsidRPr="000E32A0" w:rsidRDefault="00375BA9" w:rsidP="00375BA9">
            <w:pPr>
              <w:jc w:val="center"/>
              <w:rPr>
                <w:rFonts w:ascii="Calibri" w:hAnsi="Calibri"/>
              </w:rPr>
            </w:pPr>
            <w:r w:rsidRPr="000E32A0">
              <w:rPr>
                <w:rFonts w:ascii="Calibri" w:hAnsi="Calibri"/>
              </w:rPr>
              <w:t>CR</w:t>
            </w:r>
          </w:p>
        </w:tc>
        <w:tc>
          <w:tcPr>
            <w:tcW w:w="212"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jc w:val="center"/>
              <w:rPr>
                <w:rFonts w:ascii="Calibri" w:hAnsi="Calibri" w:cs="Arial"/>
              </w:rPr>
            </w:pPr>
            <w:r w:rsidRPr="000E32A0">
              <w:rPr>
                <w:rFonts w:ascii="Calibri" w:hAnsi="Calibri" w:cs="Arial"/>
              </w:rPr>
              <w:t>-</w:t>
            </w:r>
          </w:p>
        </w:tc>
        <w:tc>
          <w:tcPr>
            <w:tcW w:w="353"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jc w:val="center"/>
              <w:rPr>
                <w:rFonts w:ascii="Calibri" w:hAnsi="Calibri"/>
              </w:rPr>
            </w:pPr>
            <w:r w:rsidRPr="000E32A0">
              <w:rPr>
                <w:rFonts w:ascii="Calibri" w:hAnsi="Calibri"/>
              </w:rPr>
              <w:t>40h</w:t>
            </w:r>
          </w:p>
        </w:tc>
        <w:tc>
          <w:tcPr>
            <w:tcW w:w="567" w:type="pct"/>
            <w:tcBorders>
              <w:top w:val="single" w:sz="4" w:space="0" w:color="auto"/>
              <w:left w:val="single" w:sz="4" w:space="0" w:color="auto"/>
              <w:bottom w:val="single" w:sz="4" w:space="0" w:color="auto"/>
              <w:right w:val="single" w:sz="4" w:space="0" w:color="auto"/>
            </w:tcBorders>
            <w:vAlign w:val="center"/>
          </w:tcPr>
          <w:p w:rsidR="00375BA9" w:rsidRPr="000E32A0" w:rsidRDefault="00026E75" w:rsidP="00F755B6">
            <w:pPr>
              <w:jc w:val="right"/>
            </w:pPr>
            <w:r w:rsidRPr="000E32A0">
              <w:t>1.353,00</w:t>
            </w:r>
          </w:p>
        </w:tc>
        <w:tc>
          <w:tcPr>
            <w:tcW w:w="280" w:type="pct"/>
            <w:tcBorders>
              <w:top w:val="single" w:sz="4" w:space="0" w:color="auto"/>
              <w:left w:val="single" w:sz="4" w:space="0" w:color="auto"/>
              <w:bottom w:val="single" w:sz="4" w:space="0" w:color="auto"/>
              <w:right w:val="single" w:sz="4" w:space="0" w:color="auto"/>
            </w:tcBorders>
            <w:vAlign w:val="center"/>
          </w:tcPr>
          <w:p w:rsidR="00375BA9" w:rsidRPr="000E32A0" w:rsidRDefault="00375BA9" w:rsidP="00375BA9">
            <w:pPr>
              <w:jc w:val="center"/>
            </w:pPr>
            <w:r w:rsidRPr="000E32A0">
              <w:t>O</w:t>
            </w:r>
          </w:p>
        </w:tc>
      </w:tr>
    </w:tbl>
    <w:p w:rsidR="00935327" w:rsidRPr="000E32A0" w:rsidRDefault="00935327" w:rsidP="00F755B6">
      <w:pPr>
        <w:pStyle w:val="PargrafodaLista"/>
        <w:numPr>
          <w:ilvl w:val="2"/>
          <w:numId w:val="2"/>
        </w:numPr>
        <w:spacing w:before="360" w:after="120"/>
        <w:ind w:left="851" w:hanging="709"/>
        <w:jc w:val="both"/>
        <w:rPr>
          <w:rFonts w:ascii="Calibri" w:hAnsi="Calibri" w:cs="Arial"/>
          <w:sz w:val="24"/>
          <w:szCs w:val="24"/>
        </w:rPr>
      </w:pPr>
      <w:r w:rsidRPr="000E32A0">
        <w:rPr>
          <w:rFonts w:ascii="Calibri" w:hAnsi="Calibri" w:cs="Arial"/>
          <w:sz w:val="24"/>
          <w:szCs w:val="24"/>
        </w:rPr>
        <w:t xml:space="preserve">Cargos de Nível </w:t>
      </w:r>
      <w:r w:rsidR="003570D6" w:rsidRPr="000E32A0">
        <w:rPr>
          <w:rFonts w:ascii="Calibri" w:hAnsi="Calibri" w:cs="Arial"/>
          <w:sz w:val="24"/>
          <w:szCs w:val="24"/>
        </w:rPr>
        <w:t>Fundamental Incompleto</w:t>
      </w:r>
      <w:r w:rsidRPr="000E32A0">
        <w:rPr>
          <w:rFonts w:ascii="Calibri" w:hAnsi="Calibri" w:cs="Arial"/>
          <w:sz w:val="24"/>
          <w:szCs w:val="24"/>
        </w:rPr>
        <w:t>:</w:t>
      </w:r>
    </w:p>
    <w:tbl>
      <w:tblPr>
        <w:tblW w:w="5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6"/>
        <w:gridCol w:w="2549"/>
        <w:gridCol w:w="3638"/>
        <w:gridCol w:w="577"/>
        <w:gridCol w:w="432"/>
        <w:gridCol w:w="719"/>
        <w:gridCol w:w="1155"/>
        <w:gridCol w:w="570"/>
      </w:tblGrid>
      <w:tr w:rsidR="000E32A0" w:rsidRPr="000E32A0" w:rsidTr="004E2002">
        <w:tc>
          <w:tcPr>
            <w:tcW w:w="268" w:type="pct"/>
            <w:tcBorders>
              <w:top w:val="single" w:sz="4" w:space="0" w:color="auto"/>
              <w:left w:val="single" w:sz="4" w:space="0" w:color="auto"/>
              <w:bottom w:val="single" w:sz="4" w:space="0" w:color="auto"/>
              <w:right w:val="single" w:sz="4" w:space="0" w:color="auto"/>
            </w:tcBorders>
            <w:vAlign w:val="center"/>
            <w:hideMark/>
          </w:tcPr>
          <w:p w:rsidR="00935327" w:rsidRPr="000E32A0" w:rsidRDefault="00935327" w:rsidP="004E2002">
            <w:pPr>
              <w:ind w:left="-108" w:right="-108"/>
              <w:jc w:val="center"/>
              <w:rPr>
                <w:rFonts w:ascii="Calibri" w:hAnsi="Calibri" w:cs="Arial"/>
                <w:b/>
                <w:sz w:val="18"/>
                <w:szCs w:val="18"/>
              </w:rPr>
            </w:pPr>
            <w:r w:rsidRPr="000E32A0">
              <w:rPr>
                <w:rFonts w:ascii="Calibri" w:hAnsi="Calibri" w:cs="Arial"/>
                <w:b/>
                <w:sz w:val="18"/>
                <w:szCs w:val="18"/>
              </w:rPr>
              <w:t>Item</w:t>
            </w:r>
          </w:p>
        </w:tc>
        <w:tc>
          <w:tcPr>
            <w:tcW w:w="1251" w:type="pct"/>
            <w:tcBorders>
              <w:top w:val="single" w:sz="4" w:space="0" w:color="auto"/>
              <w:left w:val="single" w:sz="4" w:space="0" w:color="auto"/>
              <w:bottom w:val="single" w:sz="4" w:space="0" w:color="auto"/>
              <w:right w:val="single" w:sz="4" w:space="0" w:color="auto"/>
            </w:tcBorders>
            <w:vAlign w:val="center"/>
            <w:hideMark/>
          </w:tcPr>
          <w:p w:rsidR="00935327" w:rsidRPr="000E32A0" w:rsidRDefault="00935327" w:rsidP="004E2002">
            <w:pPr>
              <w:jc w:val="center"/>
              <w:rPr>
                <w:rFonts w:ascii="Calibri" w:hAnsi="Calibri" w:cs="Arial"/>
                <w:b/>
                <w:sz w:val="18"/>
                <w:szCs w:val="18"/>
              </w:rPr>
            </w:pPr>
            <w:r w:rsidRPr="000E32A0">
              <w:rPr>
                <w:rFonts w:ascii="Calibri" w:hAnsi="Calibri" w:cs="Arial"/>
                <w:b/>
                <w:sz w:val="18"/>
                <w:szCs w:val="18"/>
              </w:rPr>
              <w:t>Cargo</w:t>
            </w:r>
          </w:p>
        </w:tc>
        <w:tc>
          <w:tcPr>
            <w:tcW w:w="1786" w:type="pct"/>
            <w:tcBorders>
              <w:top w:val="single" w:sz="4" w:space="0" w:color="auto"/>
              <w:left w:val="single" w:sz="4" w:space="0" w:color="auto"/>
              <w:bottom w:val="single" w:sz="4" w:space="0" w:color="auto"/>
              <w:right w:val="single" w:sz="4" w:space="0" w:color="auto"/>
            </w:tcBorders>
            <w:vAlign w:val="center"/>
            <w:hideMark/>
          </w:tcPr>
          <w:p w:rsidR="00935327" w:rsidRPr="000E32A0" w:rsidRDefault="00935327" w:rsidP="004E2002">
            <w:pPr>
              <w:jc w:val="center"/>
              <w:rPr>
                <w:rFonts w:ascii="Calibri" w:hAnsi="Calibri" w:cs="Arial"/>
                <w:b/>
                <w:sz w:val="18"/>
                <w:szCs w:val="18"/>
              </w:rPr>
            </w:pPr>
            <w:r w:rsidRPr="000E32A0">
              <w:rPr>
                <w:rFonts w:ascii="Calibri" w:hAnsi="Calibri" w:cs="Arial"/>
                <w:b/>
                <w:sz w:val="18"/>
                <w:szCs w:val="18"/>
              </w:rPr>
              <w:t>Escolaridade/Habilitação Exigida</w:t>
            </w:r>
          </w:p>
        </w:tc>
        <w:tc>
          <w:tcPr>
            <w:tcW w:w="283" w:type="pct"/>
            <w:tcBorders>
              <w:top w:val="single" w:sz="4" w:space="0" w:color="auto"/>
              <w:left w:val="single" w:sz="4" w:space="0" w:color="auto"/>
              <w:bottom w:val="single" w:sz="4" w:space="0" w:color="auto"/>
              <w:right w:val="single" w:sz="4" w:space="0" w:color="auto"/>
            </w:tcBorders>
            <w:vAlign w:val="center"/>
            <w:hideMark/>
          </w:tcPr>
          <w:p w:rsidR="00935327" w:rsidRPr="000E32A0" w:rsidRDefault="00935327" w:rsidP="004E2002">
            <w:pPr>
              <w:ind w:left="-108" w:right="-108"/>
              <w:jc w:val="center"/>
              <w:rPr>
                <w:rFonts w:ascii="Calibri" w:hAnsi="Calibri" w:cs="Arial"/>
                <w:b/>
                <w:sz w:val="16"/>
                <w:szCs w:val="20"/>
              </w:rPr>
            </w:pPr>
            <w:r w:rsidRPr="000E32A0">
              <w:rPr>
                <w:rFonts w:ascii="Calibri" w:hAnsi="Calibri" w:cs="Arial"/>
                <w:b/>
                <w:sz w:val="16"/>
                <w:szCs w:val="20"/>
              </w:rPr>
              <w:t>Vagas</w:t>
            </w:r>
          </w:p>
        </w:tc>
        <w:tc>
          <w:tcPr>
            <w:tcW w:w="212" w:type="pct"/>
            <w:tcBorders>
              <w:top w:val="single" w:sz="4" w:space="0" w:color="auto"/>
              <w:left w:val="single" w:sz="4" w:space="0" w:color="auto"/>
              <w:bottom w:val="single" w:sz="4" w:space="0" w:color="auto"/>
              <w:right w:val="single" w:sz="4" w:space="0" w:color="auto"/>
            </w:tcBorders>
            <w:vAlign w:val="center"/>
            <w:hideMark/>
          </w:tcPr>
          <w:p w:rsidR="00935327" w:rsidRPr="000E32A0" w:rsidRDefault="00935327" w:rsidP="004E2002">
            <w:pPr>
              <w:ind w:left="-108" w:right="-108"/>
              <w:jc w:val="center"/>
              <w:rPr>
                <w:rFonts w:ascii="Calibri" w:hAnsi="Calibri" w:cs="Arial"/>
                <w:b/>
                <w:sz w:val="16"/>
                <w:szCs w:val="20"/>
              </w:rPr>
            </w:pPr>
            <w:r w:rsidRPr="000E32A0">
              <w:rPr>
                <w:rFonts w:ascii="Calibri" w:hAnsi="Calibri" w:cs="Arial"/>
                <w:b/>
                <w:sz w:val="16"/>
                <w:szCs w:val="20"/>
              </w:rPr>
              <w:t>Vagas</w:t>
            </w:r>
          </w:p>
          <w:p w:rsidR="00935327" w:rsidRPr="000E32A0" w:rsidRDefault="00935327" w:rsidP="004E2002">
            <w:pPr>
              <w:ind w:left="-108" w:right="-108"/>
              <w:jc w:val="center"/>
              <w:rPr>
                <w:rFonts w:ascii="Calibri" w:hAnsi="Calibri" w:cs="Arial"/>
                <w:b/>
                <w:sz w:val="16"/>
                <w:szCs w:val="20"/>
              </w:rPr>
            </w:pPr>
            <w:r w:rsidRPr="000E32A0">
              <w:rPr>
                <w:rFonts w:ascii="Calibri" w:hAnsi="Calibri" w:cs="Arial"/>
                <w:b/>
                <w:sz w:val="16"/>
                <w:szCs w:val="20"/>
              </w:rPr>
              <w:t>PNE</w:t>
            </w:r>
          </w:p>
        </w:tc>
        <w:tc>
          <w:tcPr>
            <w:tcW w:w="353" w:type="pct"/>
            <w:tcBorders>
              <w:top w:val="single" w:sz="4" w:space="0" w:color="auto"/>
              <w:left w:val="single" w:sz="4" w:space="0" w:color="auto"/>
              <w:bottom w:val="single" w:sz="4" w:space="0" w:color="auto"/>
              <w:right w:val="single" w:sz="4" w:space="0" w:color="auto"/>
            </w:tcBorders>
            <w:vAlign w:val="center"/>
            <w:hideMark/>
          </w:tcPr>
          <w:p w:rsidR="00935327" w:rsidRPr="000E32A0" w:rsidRDefault="00935327" w:rsidP="004E2002">
            <w:pPr>
              <w:ind w:left="-108" w:right="-108"/>
              <w:jc w:val="center"/>
              <w:rPr>
                <w:rFonts w:ascii="Calibri" w:hAnsi="Calibri" w:cs="Arial"/>
                <w:b/>
                <w:sz w:val="18"/>
                <w:szCs w:val="18"/>
              </w:rPr>
            </w:pPr>
            <w:r w:rsidRPr="000E32A0">
              <w:rPr>
                <w:rFonts w:ascii="Calibri" w:hAnsi="Calibri" w:cs="Arial"/>
                <w:b/>
                <w:sz w:val="18"/>
                <w:szCs w:val="18"/>
              </w:rPr>
              <w:t>Carga Horária Semanal</w:t>
            </w:r>
          </w:p>
        </w:tc>
        <w:tc>
          <w:tcPr>
            <w:tcW w:w="567" w:type="pct"/>
            <w:tcBorders>
              <w:top w:val="single" w:sz="4" w:space="0" w:color="auto"/>
              <w:left w:val="single" w:sz="4" w:space="0" w:color="auto"/>
              <w:bottom w:val="single" w:sz="4" w:space="0" w:color="auto"/>
              <w:right w:val="single" w:sz="4" w:space="0" w:color="auto"/>
            </w:tcBorders>
            <w:vAlign w:val="center"/>
            <w:hideMark/>
          </w:tcPr>
          <w:p w:rsidR="00935327" w:rsidRPr="000E32A0" w:rsidRDefault="00935327" w:rsidP="004E2002">
            <w:pPr>
              <w:ind w:left="-108" w:right="-108"/>
              <w:jc w:val="center"/>
              <w:rPr>
                <w:rFonts w:ascii="Calibri" w:hAnsi="Calibri" w:cs="Arial"/>
                <w:b/>
                <w:sz w:val="18"/>
                <w:szCs w:val="18"/>
              </w:rPr>
            </w:pPr>
            <w:r w:rsidRPr="000E32A0">
              <w:rPr>
                <w:rFonts w:ascii="Calibri" w:hAnsi="Calibri" w:cs="Arial"/>
                <w:b/>
                <w:sz w:val="18"/>
                <w:szCs w:val="18"/>
              </w:rPr>
              <w:t>Vencimento Mensal em R$</w:t>
            </w:r>
          </w:p>
        </w:tc>
        <w:tc>
          <w:tcPr>
            <w:tcW w:w="280" w:type="pct"/>
            <w:tcBorders>
              <w:top w:val="single" w:sz="4" w:space="0" w:color="auto"/>
              <w:left w:val="single" w:sz="4" w:space="0" w:color="auto"/>
              <w:bottom w:val="single" w:sz="4" w:space="0" w:color="auto"/>
              <w:right w:val="single" w:sz="4" w:space="0" w:color="auto"/>
            </w:tcBorders>
            <w:vAlign w:val="center"/>
            <w:hideMark/>
          </w:tcPr>
          <w:p w:rsidR="00935327" w:rsidRPr="000E32A0" w:rsidRDefault="00935327" w:rsidP="004E2002">
            <w:pPr>
              <w:ind w:left="-108" w:right="-108"/>
              <w:jc w:val="center"/>
              <w:rPr>
                <w:rFonts w:ascii="Calibri" w:hAnsi="Calibri" w:cs="Arial"/>
                <w:b/>
                <w:sz w:val="18"/>
                <w:szCs w:val="18"/>
              </w:rPr>
            </w:pPr>
            <w:r w:rsidRPr="000E32A0">
              <w:rPr>
                <w:rFonts w:ascii="Calibri" w:hAnsi="Calibri" w:cs="Arial"/>
                <w:b/>
                <w:sz w:val="18"/>
                <w:szCs w:val="18"/>
              </w:rPr>
              <w:t>Tipo de Prova</w:t>
            </w:r>
          </w:p>
        </w:tc>
      </w:tr>
      <w:tr w:rsidR="000E32A0" w:rsidRPr="000E32A0" w:rsidTr="002B5CE3">
        <w:trPr>
          <w:trHeight w:val="426"/>
        </w:trPr>
        <w:tc>
          <w:tcPr>
            <w:tcW w:w="268" w:type="pct"/>
            <w:tcBorders>
              <w:top w:val="single" w:sz="4" w:space="0" w:color="auto"/>
              <w:left w:val="single" w:sz="4" w:space="0" w:color="auto"/>
              <w:bottom w:val="single" w:sz="4" w:space="0" w:color="auto"/>
              <w:right w:val="single" w:sz="4" w:space="0" w:color="auto"/>
            </w:tcBorders>
            <w:vAlign w:val="center"/>
            <w:hideMark/>
          </w:tcPr>
          <w:p w:rsidR="002B5CE3" w:rsidRPr="000E32A0" w:rsidRDefault="002B5CE3" w:rsidP="002B5CE3">
            <w:pPr>
              <w:ind w:left="-108" w:right="-108"/>
              <w:jc w:val="center"/>
              <w:rPr>
                <w:rFonts w:ascii="Calibri" w:hAnsi="Calibri" w:cs="Arial"/>
              </w:rPr>
            </w:pPr>
            <w:r w:rsidRPr="000E32A0">
              <w:rPr>
                <w:rFonts w:ascii="Calibri" w:hAnsi="Calibri" w:cs="Arial"/>
              </w:rPr>
              <w:t>10</w:t>
            </w:r>
          </w:p>
        </w:tc>
        <w:tc>
          <w:tcPr>
            <w:tcW w:w="1251" w:type="pct"/>
            <w:tcBorders>
              <w:top w:val="single" w:sz="4" w:space="0" w:color="auto"/>
              <w:left w:val="single" w:sz="4" w:space="0" w:color="auto"/>
              <w:bottom w:val="single" w:sz="4" w:space="0" w:color="auto"/>
              <w:right w:val="single" w:sz="4" w:space="0" w:color="auto"/>
            </w:tcBorders>
            <w:vAlign w:val="center"/>
            <w:hideMark/>
          </w:tcPr>
          <w:p w:rsidR="002B5CE3" w:rsidRPr="000E32A0" w:rsidRDefault="002B5CE3" w:rsidP="002B5CE3">
            <w:pPr>
              <w:rPr>
                <w:rFonts w:ascii="Calibri" w:hAnsi="Calibri" w:cs="Arial"/>
                <w:b/>
                <w:sz w:val="18"/>
                <w:szCs w:val="18"/>
              </w:rPr>
            </w:pPr>
            <w:r w:rsidRPr="000E32A0">
              <w:rPr>
                <w:rFonts w:ascii="Calibri" w:hAnsi="Calibri" w:cs="Arial"/>
                <w:b/>
                <w:sz w:val="18"/>
                <w:szCs w:val="18"/>
              </w:rPr>
              <w:t>Motorista</w:t>
            </w:r>
          </w:p>
        </w:tc>
        <w:tc>
          <w:tcPr>
            <w:tcW w:w="1786"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both"/>
              <w:rPr>
                <w:rFonts w:ascii="Calibri" w:hAnsi="Calibri" w:cs="Arial"/>
                <w:sz w:val="18"/>
              </w:rPr>
            </w:pPr>
            <w:r w:rsidRPr="000E32A0">
              <w:rPr>
                <w:rFonts w:ascii="Calibri" w:hAnsi="Calibri" w:cs="Arial"/>
                <w:sz w:val="18"/>
              </w:rPr>
              <w:t>4º Série do Ensino Fundamental, Carteira Nacional de Habilitação - Categoria “D”.</w:t>
            </w:r>
          </w:p>
        </w:tc>
        <w:tc>
          <w:tcPr>
            <w:tcW w:w="283" w:type="pct"/>
            <w:tcBorders>
              <w:top w:val="single" w:sz="4" w:space="0" w:color="auto"/>
              <w:left w:val="single" w:sz="4" w:space="0" w:color="auto"/>
              <w:bottom w:val="single" w:sz="4" w:space="0" w:color="auto"/>
              <w:right w:val="single" w:sz="4" w:space="0" w:color="auto"/>
            </w:tcBorders>
            <w:vAlign w:val="center"/>
            <w:hideMark/>
          </w:tcPr>
          <w:p w:rsidR="002B5CE3" w:rsidRPr="000E32A0" w:rsidRDefault="002B5CE3" w:rsidP="002B5CE3">
            <w:pPr>
              <w:jc w:val="center"/>
              <w:rPr>
                <w:rFonts w:ascii="Calibri" w:hAnsi="Calibri"/>
              </w:rPr>
            </w:pPr>
            <w:r w:rsidRPr="000E32A0">
              <w:rPr>
                <w:rFonts w:ascii="Calibri" w:hAnsi="Calibri"/>
              </w:rPr>
              <w:t>CR</w:t>
            </w:r>
          </w:p>
        </w:tc>
        <w:tc>
          <w:tcPr>
            <w:tcW w:w="212" w:type="pct"/>
            <w:tcBorders>
              <w:top w:val="single" w:sz="4" w:space="0" w:color="auto"/>
              <w:left w:val="single" w:sz="4" w:space="0" w:color="auto"/>
              <w:bottom w:val="single" w:sz="4" w:space="0" w:color="auto"/>
              <w:right w:val="single" w:sz="4" w:space="0" w:color="auto"/>
            </w:tcBorders>
            <w:vAlign w:val="center"/>
            <w:hideMark/>
          </w:tcPr>
          <w:p w:rsidR="002B5CE3" w:rsidRPr="000E32A0" w:rsidRDefault="002B5CE3" w:rsidP="002B5CE3">
            <w:pPr>
              <w:jc w:val="center"/>
              <w:rPr>
                <w:rFonts w:ascii="Calibri" w:hAnsi="Calibri" w:cs="Arial"/>
              </w:rPr>
            </w:pPr>
            <w:r w:rsidRPr="000E32A0">
              <w:rPr>
                <w:rFonts w:ascii="Calibri" w:hAnsi="Calibri" w:cs="Arial"/>
              </w:rPr>
              <w:t>-</w:t>
            </w:r>
          </w:p>
        </w:tc>
        <w:tc>
          <w:tcPr>
            <w:tcW w:w="353" w:type="pct"/>
            <w:tcBorders>
              <w:top w:val="single" w:sz="4" w:space="0" w:color="auto"/>
              <w:left w:val="single" w:sz="4" w:space="0" w:color="auto"/>
              <w:bottom w:val="single" w:sz="4" w:space="0" w:color="auto"/>
              <w:right w:val="single" w:sz="4" w:space="0" w:color="auto"/>
            </w:tcBorders>
            <w:vAlign w:val="center"/>
            <w:hideMark/>
          </w:tcPr>
          <w:p w:rsidR="002B5CE3" w:rsidRPr="000E32A0" w:rsidRDefault="002B5CE3" w:rsidP="002B5CE3">
            <w:pPr>
              <w:jc w:val="center"/>
            </w:pPr>
            <w:r w:rsidRPr="000E32A0">
              <w:rPr>
                <w:rFonts w:ascii="Calibri" w:hAnsi="Calibri"/>
              </w:rPr>
              <w:t>40h</w:t>
            </w:r>
          </w:p>
        </w:tc>
        <w:tc>
          <w:tcPr>
            <w:tcW w:w="567" w:type="pct"/>
            <w:tcBorders>
              <w:top w:val="single" w:sz="4" w:space="0" w:color="auto"/>
              <w:left w:val="single" w:sz="4" w:space="0" w:color="auto"/>
              <w:bottom w:val="single" w:sz="4" w:space="0" w:color="auto"/>
              <w:right w:val="single" w:sz="4" w:space="0" w:color="auto"/>
            </w:tcBorders>
            <w:vAlign w:val="center"/>
          </w:tcPr>
          <w:p w:rsidR="002B5CE3" w:rsidRPr="000E32A0" w:rsidRDefault="00026E75" w:rsidP="002B5CE3">
            <w:pPr>
              <w:jc w:val="right"/>
              <w:rPr>
                <w:rFonts w:ascii="Calibri" w:hAnsi="Calibri"/>
              </w:rPr>
            </w:pPr>
            <w:r w:rsidRPr="000E32A0">
              <w:rPr>
                <w:rFonts w:ascii="Calibri" w:hAnsi="Calibri"/>
              </w:rPr>
              <w:t>2.092,22</w:t>
            </w:r>
          </w:p>
        </w:tc>
        <w:tc>
          <w:tcPr>
            <w:tcW w:w="280" w:type="pct"/>
            <w:tcBorders>
              <w:top w:val="single" w:sz="4" w:space="0" w:color="auto"/>
              <w:left w:val="single" w:sz="4" w:space="0" w:color="auto"/>
              <w:bottom w:val="single" w:sz="4" w:space="0" w:color="auto"/>
              <w:right w:val="single" w:sz="4" w:space="0" w:color="auto"/>
            </w:tcBorders>
            <w:vAlign w:val="center"/>
            <w:hideMark/>
          </w:tcPr>
          <w:p w:rsidR="002B5CE3" w:rsidRPr="000E32A0" w:rsidRDefault="002B5CE3" w:rsidP="002B5CE3">
            <w:pPr>
              <w:jc w:val="center"/>
              <w:rPr>
                <w:rFonts w:ascii="Calibri" w:hAnsi="Calibri"/>
              </w:rPr>
            </w:pPr>
            <w:r w:rsidRPr="000E32A0">
              <w:rPr>
                <w:rFonts w:ascii="Calibri" w:hAnsi="Calibri"/>
              </w:rPr>
              <w:t>O, P</w:t>
            </w:r>
          </w:p>
        </w:tc>
      </w:tr>
      <w:tr w:rsidR="000E32A0" w:rsidRPr="000E32A0" w:rsidTr="002B5CE3">
        <w:trPr>
          <w:trHeight w:val="426"/>
        </w:trPr>
        <w:tc>
          <w:tcPr>
            <w:tcW w:w="268"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ind w:left="-108" w:right="-108"/>
              <w:jc w:val="center"/>
              <w:rPr>
                <w:rFonts w:ascii="Calibri" w:hAnsi="Calibri" w:cs="Arial"/>
              </w:rPr>
            </w:pPr>
            <w:r w:rsidRPr="000E32A0">
              <w:rPr>
                <w:rFonts w:ascii="Calibri" w:hAnsi="Calibri" w:cs="Arial"/>
              </w:rPr>
              <w:t>11</w:t>
            </w:r>
          </w:p>
        </w:tc>
        <w:tc>
          <w:tcPr>
            <w:tcW w:w="1251"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rPr>
                <w:rFonts w:ascii="Calibri" w:hAnsi="Calibri" w:cs="Arial"/>
                <w:b/>
                <w:sz w:val="18"/>
                <w:szCs w:val="18"/>
              </w:rPr>
            </w:pPr>
            <w:r w:rsidRPr="000E32A0">
              <w:rPr>
                <w:rFonts w:ascii="Calibri" w:hAnsi="Calibri" w:cs="Arial"/>
                <w:b/>
                <w:sz w:val="18"/>
                <w:szCs w:val="18"/>
              </w:rPr>
              <w:t>Operador de Máquinas</w:t>
            </w:r>
          </w:p>
        </w:tc>
        <w:tc>
          <w:tcPr>
            <w:tcW w:w="1786"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both"/>
              <w:rPr>
                <w:rFonts w:ascii="Calibri" w:hAnsi="Calibri" w:cs="Arial"/>
                <w:sz w:val="18"/>
              </w:rPr>
            </w:pPr>
            <w:r w:rsidRPr="000E32A0">
              <w:rPr>
                <w:rFonts w:ascii="Calibri" w:hAnsi="Calibri" w:cs="Arial"/>
                <w:sz w:val="18"/>
              </w:rPr>
              <w:t>4ª Série do Ensino Fundamental e CNH categoria “C”.</w:t>
            </w:r>
          </w:p>
        </w:tc>
        <w:tc>
          <w:tcPr>
            <w:tcW w:w="283"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center"/>
              <w:rPr>
                <w:rFonts w:ascii="Calibri" w:hAnsi="Calibri"/>
              </w:rPr>
            </w:pPr>
            <w:r w:rsidRPr="000E32A0">
              <w:rPr>
                <w:rFonts w:ascii="Calibri" w:hAnsi="Calibri"/>
              </w:rPr>
              <w:t>CR</w:t>
            </w:r>
          </w:p>
        </w:tc>
        <w:tc>
          <w:tcPr>
            <w:tcW w:w="212"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center"/>
              <w:rPr>
                <w:rFonts w:ascii="Calibri" w:hAnsi="Calibri" w:cs="Arial"/>
              </w:rPr>
            </w:pPr>
            <w:r w:rsidRPr="000E32A0">
              <w:rPr>
                <w:rFonts w:ascii="Calibri" w:hAnsi="Calibri" w:cs="Arial"/>
              </w:rPr>
              <w:t>-</w:t>
            </w:r>
          </w:p>
        </w:tc>
        <w:tc>
          <w:tcPr>
            <w:tcW w:w="353"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center"/>
            </w:pPr>
            <w:r w:rsidRPr="000E32A0">
              <w:rPr>
                <w:rFonts w:ascii="Calibri" w:hAnsi="Calibri"/>
              </w:rPr>
              <w:t>40h</w:t>
            </w:r>
          </w:p>
        </w:tc>
        <w:tc>
          <w:tcPr>
            <w:tcW w:w="567" w:type="pct"/>
            <w:tcBorders>
              <w:top w:val="single" w:sz="4" w:space="0" w:color="auto"/>
              <w:left w:val="single" w:sz="4" w:space="0" w:color="auto"/>
              <w:bottom w:val="single" w:sz="4" w:space="0" w:color="auto"/>
              <w:right w:val="single" w:sz="4" w:space="0" w:color="auto"/>
            </w:tcBorders>
            <w:vAlign w:val="center"/>
          </w:tcPr>
          <w:p w:rsidR="002B5CE3" w:rsidRPr="000E32A0" w:rsidRDefault="00026E75" w:rsidP="002B5CE3">
            <w:pPr>
              <w:jc w:val="right"/>
              <w:rPr>
                <w:rFonts w:ascii="Calibri" w:hAnsi="Calibri"/>
              </w:rPr>
            </w:pPr>
            <w:r w:rsidRPr="000E32A0">
              <w:rPr>
                <w:rFonts w:ascii="Calibri" w:hAnsi="Calibri"/>
              </w:rPr>
              <w:t>2.338,00</w:t>
            </w:r>
          </w:p>
        </w:tc>
        <w:tc>
          <w:tcPr>
            <w:tcW w:w="280"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center"/>
              <w:rPr>
                <w:rFonts w:ascii="Calibri" w:hAnsi="Calibri"/>
              </w:rPr>
            </w:pPr>
            <w:r w:rsidRPr="000E32A0">
              <w:rPr>
                <w:rFonts w:ascii="Calibri" w:hAnsi="Calibri"/>
              </w:rPr>
              <w:t>O, P</w:t>
            </w:r>
          </w:p>
        </w:tc>
      </w:tr>
      <w:tr w:rsidR="000E32A0" w:rsidRPr="000E32A0" w:rsidTr="002B5CE3">
        <w:trPr>
          <w:trHeight w:val="426"/>
        </w:trPr>
        <w:tc>
          <w:tcPr>
            <w:tcW w:w="268"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ind w:left="-108" w:right="-108"/>
              <w:jc w:val="center"/>
              <w:rPr>
                <w:rFonts w:ascii="Calibri" w:hAnsi="Calibri" w:cs="Arial"/>
              </w:rPr>
            </w:pPr>
            <w:r w:rsidRPr="000E32A0">
              <w:rPr>
                <w:rFonts w:ascii="Calibri" w:hAnsi="Calibri" w:cs="Arial"/>
              </w:rPr>
              <w:t>12</w:t>
            </w:r>
          </w:p>
        </w:tc>
        <w:tc>
          <w:tcPr>
            <w:tcW w:w="1251"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rPr>
                <w:rFonts w:ascii="Calibri" w:hAnsi="Calibri" w:cs="Arial"/>
                <w:b/>
                <w:sz w:val="18"/>
                <w:szCs w:val="18"/>
              </w:rPr>
            </w:pPr>
            <w:r w:rsidRPr="000E32A0">
              <w:rPr>
                <w:rFonts w:ascii="Calibri" w:hAnsi="Calibri" w:cs="Arial"/>
                <w:b/>
                <w:sz w:val="18"/>
                <w:szCs w:val="18"/>
              </w:rPr>
              <w:t>Operário</w:t>
            </w:r>
          </w:p>
        </w:tc>
        <w:tc>
          <w:tcPr>
            <w:tcW w:w="1786"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both"/>
              <w:rPr>
                <w:rFonts w:ascii="Calibri" w:hAnsi="Calibri" w:cs="Arial"/>
                <w:sz w:val="18"/>
              </w:rPr>
            </w:pPr>
            <w:r w:rsidRPr="000E32A0">
              <w:rPr>
                <w:rFonts w:ascii="Calibri" w:hAnsi="Calibri" w:cs="Arial"/>
                <w:sz w:val="18"/>
              </w:rPr>
              <w:t>4ª Série do Ensino Fundamental.</w:t>
            </w:r>
          </w:p>
        </w:tc>
        <w:tc>
          <w:tcPr>
            <w:tcW w:w="283"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center"/>
              <w:rPr>
                <w:rFonts w:ascii="Calibri" w:hAnsi="Calibri"/>
              </w:rPr>
            </w:pPr>
            <w:r w:rsidRPr="000E32A0">
              <w:rPr>
                <w:rFonts w:ascii="Calibri" w:hAnsi="Calibri"/>
              </w:rPr>
              <w:t>CR</w:t>
            </w:r>
          </w:p>
        </w:tc>
        <w:tc>
          <w:tcPr>
            <w:tcW w:w="212"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center"/>
              <w:rPr>
                <w:rFonts w:ascii="Calibri" w:hAnsi="Calibri" w:cs="Arial"/>
              </w:rPr>
            </w:pPr>
            <w:r w:rsidRPr="000E32A0">
              <w:rPr>
                <w:rFonts w:ascii="Calibri" w:hAnsi="Calibri" w:cs="Arial"/>
              </w:rPr>
              <w:t>-</w:t>
            </w:r>
          </w:p>
        </w:tc>
        <w:tc>
          <w:tcPr>
            <w:tcW w:w="353"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center"/>
            </w:pPr>
            <w:r w:rsidRPr="000E32A0">
              <w:rPr>
                <w:rFonts w:ascii="Calibri" w:hAnsi="Calibri"/>
              </w:rPr>
              <w:t>40h</w:t>
            </w:r>
          </w:p>
        </w:tc>
        <w:tc>
          <w:tcPr>
            <w:tcW w:w="567" w:type="pct"/>
            <w:tcBorders>
              <w:top w:val="single" w:sz="4" w:space="0" w:color="auto"/>
              <w:left w:val="single" w:sz="4" w:space="0" w:color="auto"/>
              <w:bottom w:val="single" w:sz="4" w:space="0" w:color="auto"/>
              <w:right w:val="single" w:sz="4" w:space="0" w:color="auto"/>
            </w:tcBorders>
            <w:vAlign w:val="center"/>
          </w:tcPr>
          <w:p w:rsidR="002B5CE3" w:rsidRPr="000E32A0" w:rsidRDefault="00026E75" w:rsidP="002B5CE3">
            <w:pPr>
              <w:jc w:val="right"/>
              <w:rPr>
                <w:rFonts w:ascii="Calibri" w:hAnsi="Calibri"/>
              </w:rPr>
            </w:pPr>
            <w:r w:rsidRPr="000E32A0">
              <w:rPr>
                <w:rFonts w:ascii="Calibri" w:hAnsi="Calibri"/>
              </w:rPr>
              <w:t>1.353,00</w:t>
            </w:r>
          </w:p>
        </w:tc>
        <w:tc>
          <w:tcPr>
            <w:tcW w:w="280"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center"/>
              <w:rPr>
                <w:rFonts w:ascii="Calibri" w:hAnsi="Calibri"/>
              </w:rPr>
            </w:pPr>
            <w:r w:rsidRPr="000E32A0">
              <w:rPr>
                <w:rFonts w:ascii="Calibri" w:hAnsi="Calibri"/>
              </w:rPr>
              <w:t>O, P</w:t>
            </w:r>
          </w:p>
        </w:tc>
      </w:tr>
      <w:tr w:rsidR="000E32A0" w:rsidRPr="000E32A0" w:rsidTr="002B5CE3">
        <w:trPr>
          <w:trHeight w:val="426"/>
        </w:trPr>
        <w:tc>
          <w:tcPr>
            <w:tcW w:w="268"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ind w:left="-108" w:right="-108"/>
              <w:jc w:val="center"/>
              <w:rPr>
                <w:rFonts w:ascii="Calibri" w:hAnsi="Calibri" w:cs="Arial"/>
              </w:rPr>
            </w:pPr>
            <w:r w:rsidRPr="000E32A0">
              <w:rPr>
                <w:rFonts w:ascii="Calibri" w:hAnsi="Calibri" w:cs="Arial"/>
              </w:rPr>
              <w:t>13</w:t>
            </w:r>
          </w:p>
        </w:tc>
        <w:tc>
          <w:tcPr>
            <w:tcW w:w="1251"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rPr>
                <w:rFonts w:ascii="Calibri" w:hAnsi="Calibri" w:cs="Arial"/>
                <w:b/>
                <w:sz w:val="18"/>
                <w:szCs w:val="18"/>
              </w:rPr>
            </w:pPr>
            <w:r w:rsidRPr="000E32A0">
              <w:rPr>
                <w:rFonts w:ascii="Calibri" w:hAnsi="Calibri" w:cs="Arial"/>
                <w:b/>
                <w:sz w:val="18"/>
                <w:szCs w:val="18"/>
              </w:rPr>
              <w:t>Servente</w:t>
            </w:r>
          </w:p>
        </w:tc>
        <w:tc>
          <w:tcPr>
            <w:tcW w:w="1786"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both"/>
              <w:rPr>
                <w:rFonts w:ascii="Calibri" w:hAnsi="Calibri" w:cs="Arial"/>
                <w:sz w:val="18"/>
              </w:rPr>
            </w:pPr>
            <w:r w:rsidRPr="000E32A0">
              <w:rPr>
                <w:rFonts w:ascii="Calibri" w:hAnsi="Calibri" w:cs="Arial"/>
                <w:sz w:val="18"/>
              </w:rPr>
              <w:t>2º Série do Ensino Fundamental.</w:t>
            </w:r>
          </w:p>
        </w:tc>
        <w:tc>
          <w:tcPr>
            <w:tcW w:w="283"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center"/>
              <w:rPr>
                <w:rFonts w:ascii="Calibri" w:hAnsi="Calibri"/>
              </w:rPr>
            </w:pPr>
            <w:r w:rsidRPr="000E32A0">
              <w:rPr>
                <w:rFonts w:ascii="Calibri" w:hAnsi="Calibri"/>
              </w:rPr>
              <w:t>CR</w:t>
            </w:r>
          </w:p>
        </w:tc>
        <w:tc>
          <w:tcPr>
            <w:tcW w:w="212"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center"/>
              <w:rPr>
                <w:rFonts w:ascii="Calibri" w:hAnsi="Calibri" w:cs="Arial"/>
              </w:rPr>
            </w:pPr>
            <w:r w:rsidRPr="000E32A0">
              <w:rPr>
                <w:rFonts w:ascii="Calibri" w:hAnsi="Calibri" w:cs="Arial"/>
              </w:rPr>
              <w:t>-</w:t>
            </w:r>
          </w:p>
        </w:tc>
        <w:tc>
          <w:tcPr>
            <w:tcW w:w="353"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center"/>
            </w:pPr>
            <w:r w:rsidRPr="000E32A0">
              <w:rPr>
                <w:rFonts w:ascii="Calibri" w:hAnsi="Calibri"/>
              </w:rPr>
              <w:t>40h</w:t>
            </w:r>
          </w:p>
        </w:tc>
        <w:tc>
          <w:tcPr>
            <w:tcW w:w="567" w:type="pct"/>
            <w:tcBorders>
              <w:top w:val="single" w:sz="4" w:space="0" w:color="auto"/>
              <w:left w:val="single" w:sz="4" w:space="0" w:color="auto"/>
              <w:bottom w:val="single" w:sz="4" w:space="0" w:color="auto"/>
              <w:right w:val="single" w:sz="4" w:space="0" w:color="auto"/>
            </w:tcBorders>
            <w:vAlign w:val="center"/>
          </w:tcPr>
          <w:p w:rsidR="002B5CE3" w:rsidRPr="000E32A0" w:rsidRDefault="00026E75" w:rsidP="002B5CE3">
            <w:pPr>
              <w:jc w:val="right"/>
              <w:rPr>
                <w:rFonts w:ascii="Calibri" w:hAnsi="Calibri"/>
              </w:rPr>
            </w:pPr>
            <w:r w:rsidRPr="000E32A0">
              <w:rPr>
                <w:rFonts w:ascii="Calibri" w:hAnsi="Calibri"/>
              </w:rPr>
              <w:t>1.353,00</w:t>
            </w:r>
          </w:p>
        </w:tc>
        <w:tc>
          <w:tcPr>
            <w:tcW w:w="280" w:type="pct"/>
            <w:tcBorders>
              <w:top w:val="single" w:sz="4" w:space="0" w:color="auto"/>
              <w:left w:val="single" w:sz="4" w:space="0" w:color="auto"/>
              <w:bottom w:val="single" w:sz="4" w:space="0" w:color="auto"/>
              <w:right w:val="single" w:sz="4" w:space="0" w:color="auto"/>
            </w:tcBorders>
            <w:vAlign w:val="center"/>
          </w:tcPr>
          <w:p w:rsidR="002B5CE3" w:rsidRPr="000E32A0" w:rsidRDefault="002B5CE3" w:rsidP="002B5CE3">
            <w:pPr>
              <w:jc w:val="center"/>
              <w:rPr>
                <w:rFonts w:ascii="Calibri" w:hAnsi="Calibri"/>
              </w:rPr>
            </w:pPr>
            <w:r w:rsidRPr="000E32A0">
              <w:rPr>
                <w:rFonts w:ascii="Calibri" w:hAnsi="Calibri"/>
              </w:rPr>
              <w:t>O, P</w:t>
            </w:r>
          </w:p>
        </w:tc>
      </w:tr>
    </w:tbl>
    <w:p w:rsidR="00D7308A" w:rsidRPr="000E32A0" w:rsidRDefault="00D7308A" w:rsidP="00935327">
      <w:pPr>
        <w:pStyle w:val="PargrafodaLista"/>
        <w:numPr>
          <w:ilvl w:val="2"/>
          <w:numId w:val="2"/>
        </w:numPr>
        <w:spacing w:before="120" w:after="60"/>
        <w:ind w:left="851" w:hanging="709"/>
        <w:jc w:val="both"/>
        <w:rPr>
          <w:rFonts w:ascii="Calibri" w:hAnsi="Calibri" w:cs="Arial"/>
          <w:sz w:val="24"/>
          <w:szCs w:val="24"/>
        </w:rPr>
      </w:pPr>
      <w:r w:rsidRPr="000E32A0">
        <w:rPr>
          <w:rFonts w:ascii="Calibri" w:hAnsi="Calibri" w:cs="Arial"/>
          <w:sz w:val="24"/>
          <w:szCs w:val="24"/>
        </w:rPr>
        <w:t>Legendas Utilizadas:</w:t>
      </w:r>
    </w:p>
    <w:p w:rsidR="00D7308A" w:rsidRPr="000E32A0" w:rsidRDefault="00D7308A" w:rsidP="002D3CBA">
      <w:pPr>
        <w:pStyle w:val="PargrafodaLista"/>
        <w:numPr>
          <w:ilvl w:val="0"/>
          <w:numId w:val="29"/>
        </w:numPr>
        <w:ind w:left="709" w:hanging="153"/>
        <w:jc w:val="both"/>
        <w:rPr>
          <w:rFonts w:ascii="Calibri" w:hAnsi="Calibri" w:cs="Arial"/>
          <w:sz w:val="22"/>
          <w:szCs w:val="24"/>
        </w:rPr>
      </w:pPr>
      <w:r w:rsidRPr="000E32A0">
        <w:rPr>
          <w:rFonts w:ascii="Calibri" w:hAnsi="Calibri" w:cs="Arial"/>
          <w:b/>
          <w:sz w:val="22"/>
          <w:szCs w:val="24"/>
        </w:rPr>
        <w:t>Tipo de Prova “O”</w:t>
      </w:r>
      <w:r w:rsidRPr="000E32A0">
        <w:rPr>
          <w:rFonts w:ascii="Calibri" w:hAnsi="Calibri" w:cs="Arial"/>
          <w:sz w:val="22"/>
          <w:szCs w:val="24"/>
        </w:rPr>
        <w:t>: Aplicação de Prova Objetiva, de caráter eliminatório e classificatório.</w:t>
      </w:r>
    </w:p>
    <w:p w:rsidR="00E75AD6" w:rsidRPr="000E32A0" w:rsidRDefault="00E75AD6" w:rsidP="002D3CBA">
      <w:pPr>
        <w:pStyle w:val="PargrafodaLista"/>
        <w:numPr>
          <w:ilvl w:val="0"/>
          <w:numId w:val="29"/>
        </w:numPr>
        <w:ind w:left="709" w:hanging="153"/>
        <w:jc w:val="both"/>
        <w:rPr>
          <w:rFonts w:ascii="Calibri" w:hAnsi="Calibri" w:cs="Arial"/>
          <w:sz w:val="22"/>
          <w:szCs w:val="24"/>
        </w:rPr>
      </w:pPr>
      <w:r w:rsidRPr="000E32A0">
        <w:rPr>
          <w:rFonts w:ascii="Calibri" w:hAnsi="Calibri" w:cs="Arial"/>
          <w:b/>
          <w:sz w:val="22"/>
          <w:szCs w:val="24"/>
        </w:rPr>
        <w:t>Tipo de Prova “P”</w:t>
      </w:r>
      <w:r w:rsidRPr="000E32A0">
        <w:rPr>
          <w:rFonts w:ascii="Calibri" w:hAnsi="Calibri" w:cs="Arial"/>
          <w:sz w:val="22"/>
          <w:szCs w:val="24"/>
        </w:rPr>
        <w:t>: Aplicação de Prova Prática, de caráter eliminatório e classificatório.</w:t>
      </w:r>
    </w:p>
    <w:p w:rsidR="00D7308A" w:rsidRPr="000E32A0" w:rsidRDefault="00D7308A" w:rsidP="002D3CBA">
      <w:pPr>
        <w:pStyle w:val="PargrafodaLista"/>
        <w:numPr>
          <w:ilvl w:val="0"/>
          <w:numId w:val="29"/>
        </w:numPr>
        <w:ind w:left="709" w:hanging="153"/>
        <w:jc w:val="both"/>
        <w:rPr>
          <w:rFonts w:ascii="Calibri" w:hAnsi="Calibri" w:cs="Arial"/>
          <w:sz w:val="22"/>
          <w:szCs w:val="24"/>
        </w:rPr>
      </w:pPr>
      <w:r w:rsidRPr="000E32A0">
        <w:rPr>
          <w:rFonts w:ascii="Calibri" w:hAnsi="Calibri" w:cs="Arial"/>
          <w:b/>
          <w:sz w:val="22"/>
          <w:szCs w:val="24"/>
        </w:rPr>
        <w:t>Tipo de Prova “</w:t>
      </w:r>
      <w:r w:rsidR="008B36B4" w:rsidRPr="000E32A0">
        <w:rPr>
          <w:rFonts w:ascii="Calibri" w:hAnsi="Calibri" w:cs="Arial"/>
          <w:b/>
          <w:sz w:val="22"/>
          <w:szCs w:val="24"/>
        </w:rPr>
        <w:t>T</w:t>
      </w:r>
      <w:r w:rsidRPr="000E32A0">
        <w:rPr>
          <w:rFonts w:ascii="Calibri" w:hAnsi="Calibri" w:cs="Arial"/>
          <w:b/>
          <w:sz w:val="22"/>
          <w:szCs w:val="24"/>
        </w:rPr>
        <w:t>”</w:t>
      </w:r>
      <w:r w:rsidRPr="000E32A0">
        <w:rPr>
          <w:rFonts w:ascii="Calibri" w:hAnsi="Calibri" w:cs="Arial"/>
          <w:sz w:val="22"/>
          <w:szCs w:val="24"/>
        </w:rPr>
        <w:t xml:space="preserve">: Aplicação de Prova </w:t>
      </w:r>
      <w:r w:rsidR="008B36B4" w:rsidRPr="000E32A0">
        <w:rPr>
          <w:rFonts w:ascii="Calibri" w:hAnsi="Calibri" w:cs="Arial"/>
          <w:sz w:val="22"/>
          <w:szCs w:val="24"/>
        </w:rPr>
        <w:t>de Títulos</w:t>
      </w:r>
      <w:r w:rsidRPr="000E32A0">
        <w:rPr>
          <w:rFonts w:ascii="Calibri" w:hAnsi="Calibri" w:cs="Arial"/>
          <w:sz w:val="22"/>
          <w:szCs w:val="24"/>
        </w:rPr>
        <w:t xml:space="preserve">, </w:t>
      </w:r>
      <w:r w:rsidR="0087121E" w:rsidRPr="000E32A0">
        <w:rPr>
          <w:rFonts w:ascii="Calibri" w:hAnsi="Calibri" w:cs="Arial"/>
          <w:sz w:val="22"/>
          <w:szCs w:val="24"/>
        </w:rPr>
        <w:t>de caráter classificatório</w:t>
      </w:r>
      <w:r w:rsidRPr="000E32A0">
        <w:rPr>
          <w:rFonts w:ascii="Calibri" w:hAnsi="Calibri" w:cs="Arial"/>
          <w:sz w:val="22"/>
          <w:szCs w:val="24"/>
        </w:rPr>
        <w:t>.</w:t>
      </w:r>
    </w:p>
    <w:p w:rsidR="00D7308A" w:rsidRPr="000E32A0" w:rsidRDefault="00D7308A" w:rsidP="002D3CBA">
      <w:pPr>
        <w:pStyle w:val="PargrafodaLista"/>
        <w:numPr>
          <w:ilvl w:val="0"/>
          <w:numId w:val="29"/>
        </w:numPr>
        <w:ind w:left="709" w:hanging="153"/>
        <w:jc w:val="both"/>
        <w:rPr>
          <w:rFonts w:ascii="Calibri" w:hAnsi="Calibri" w:cs="Arial"/>
          <w:b/>
          <w:sz w:val="22"/>
          <w:szCs w:val="24"/>
        </w:rPr>
      </w:pPr>
      <w:r w:rsidRPr="000E32A0">
        <w:rPr>
          <w:rFonts w:ascii="Calibri" w:hAnsi="Calibri" w:cs="Arial"/>
          <w:b/>
          <w:sz w:val="22"/>
          <w:szCs w:val="24"/>
        </w:rPr>
        <w:t xml:space="preserve">Vagas PNE: </w:t>
      </w:r>
      <w:r w:rsidRPr="000E32A0">
        <w:rPr>
          <w:rFonts w:ascii="Calibri" w:hAnsi="Calibri" w:cs="Arial"/>
          <w:sz w:val="22"/>
          <w:szCs w:val="24"/>
        </w:rPr>
        <w:t xml:space="preserve">Vagas Reservadas a Portadores de Necessidades Especiais (vide Item </w:t>
      </w:r>
      <w:r w:rsidR="00F57B64" w:rsidRPr="000E32A0">
        <w:rPr>
          <w:rFonts w:ascii="Calibri" w:hAnsi="Calibri" w:cs="Arial"/>
          <w:sz w:val="22"/>
          <w:szCs w:val="24"/>
        </w:rPr>
        <w:t>9</w:t>
      </w:r>
      <w:r w:rsidRPr="000E32A0">
        <w:rPr>
          <w:rFonts w:ascii="Calibri" w:hAnsi="Calibri" w:cs="Arial"/>
          <w:sz w:val="22"/>
          <w:szCs w:val="24"/>
        </w:rPr>
        <w:t xml:space="preserve"> do Edital).</w:t>
      </w:r>
    </w:p>
    <w:p w:rsidR="00D7308A" w:rsidRPr="000E32A0" w:rsidRDefault="00D7308A" w:rsidP="00913562">
      <w:pPr>
        <w:pStyle w:val="PargrafodaLista"/>
        <w:numPr>
          <w:ilvl w:val="0"/>
          <w:numId w:val="29"/>
        </w:numPr>
        <w:spacing w:after="120"/>
        <w:ind w:left="709" w:hanging="153"/>
        <w:jc w:val="both"/>
        <w:rPr>
          <w:rFonts w:ascii="Calibri" w:hAnsi="Calibri" w:cs="Arial"/>
          <w:sz w:val="22"/>
          <w:szCs w:val="24"/>
        </w:rPr>
      </w:pPr>
      <w:r w:rsidRPr="000E32A0">
        <w:rPr>
          <w:rFonts w:ascii="Calibri" w:hAnsi="Calibri" w:cs="Arial"/>
          <w:b/>
          <w:sz w:val="22"/>
          <w:szCs w:val="24"/>
        </w:rPr>
        <w:t>CR</w:t>
      </w:r>
      <w:r w:rsidRPr="000E32A0">
        <w:rPr>
          <w:rFonts w:ascii="Calibri" w:hAnsi="Calibri" w:cs="Arial"/>
          <w:sz w:val="22"/>
          <w:szCs w:val="24"/>
        </w:rPr>
        <w:t>: Cadastro Reserva.</w:t>
      </w:r>
    </w:p>
    <w:p w:rsidR="009F36DA" w:rsidRPr="000E32A0" w:rsidRDefault="009F36DA" w:rsidP="00913562">
      <w:pPr>
        <w:pStyle w:val="PargrafodaLista"/>
        <w:numPr>
          <w:ilvl w:val="0"/>
          <w:numId w:val="32"/>
        </w:numPr>
        <w:spacing w:after="120"/>
        <w:jc w:val="both"/>
        <w:rPr>
          <w:rFonts w:ascii="Calibri" w:hAnsi="Calibri" w:cs="Arial"/>
          <w:vanish/>
          <w:sz w:val="24"/>
          <w:szCs w:val="24"/>
        </w:rPr>
      </w:pPr>
    </w:p>
    <w:p w:rsidR="009F36DA" w:rsidRPr="000E32A0" w:rsidRDefault="009F36DA" w:rsidP="00913562">
      <w:pPr>
        <w:pStyle w:val="PargrafodaLista"/>
        <w:numPr>
          <w:ilvl w:val="1"/>
          <w:numId w:val="32"/>
        </w:numPr>
        <w:spacing w:after="120"/>
        <w:jc w:val="both"/>
        <w:rPr>
          <w:rFonts w:ascii="Calibri" w:hAnsi="Calibri" w:cs="Arial"/>
          <w:vanish/>
          <w:sz w:val="24"/>
          <w:szCs w:val="24"/>
        </w:rPr>
      </w:pPr>
    </w:p>
    <w:p w:rsidR="009F36DA" w:rsidRPr="000E32A0" w:rsidRDefault="009F36DA" w:rsidP="00913562">
      <w:pPr>
        <w:pStyle w:val="PargrafodaLista"/>
        <w:numPr>
          <w:ilvl w:val="1"/>
          <w:numId w:val="32"/>
        </w:numPr>
        <w:spacing w:after="120"/>
        <w:jc w:val="both"/>
        <w:rPr>
          <w:rFonts w:ascii="Calibri" w:hAnsi="Calibri" w:cs="Arial"/>
          <w:vanish/>
          <w:sz w:val="24"/>
          <w:szCs w:val="24"/>
        </w:rPr>
      </w:pPr>
    </w:p>
    <w:p w:rsidR="009F36DA" w:rsidRPr="000E32A0" w:rsidRDefault="009F36DA" w:rsidP="00913562">
      <w:pPr>
        <w:pStyle w:val="PargrafodaLista"/>
        <w:numPr>
          <w:ilvl w:val="1"/>
          <w:numId w:val="32"/>
        </w:numPr>
        <w:spacing w:after="120"/>
        <w:jc w:val="both"/>
        <w:rPr>
          <w:rFonts w:ascii="Calibri" w:hAnsi="Calibri" w:cs="Arial"/>
          <w:vanish/>
          <w:sz w:val="24"/>
          <w:szCs w:val="24"/>
        </w:rPr>
      </w:pPr>
    </w:p>
    <w:p w:rsidR="00D7308A" w:rsidRPr="000E32A0" w:rsidRDefault="00D7308A" w:rsidP="00913562">
      <w:pPr>
        <w:pStyle w:val="PargrafodaLista"/>
        <w:numPr>
          <w:ilvl w:val="1"/>
          <w:numId w:val="32"/>
        </w:numPr>
        <w:spacing w:after="120"/>
        <w:ind w:left="709" w:hanging="567"/>
        <w:jc w:val="both"/>
        <w:rPr>
          <w:rFonts w:ascii="Calibri" w:hAnsi="Calibri" w:cs="Arial"/>
          <w:sz w:val="24"/>
          <w:szCs w:val="24"/>
        </w:rPr>
      </w:pPr>
      <w:r w:rsidRPr="000E32A0">
        <w:rPr>
          <w:rFonts w:ascii="Calibri" w:hAnsi="Calibri" w:cs="Arial"/>
          <w:sz w:val="24"/>
          <w:szCs w:val="24"/>
        </w:rPr>
        <w:t>As atribuições</w:t>
      </w:r>
      <w:r w:rsidR="003A3096" w:rsidRPr="000E32A0">
        <w:rPr>
          <w:rFonts w:ascii="Calibri" w:hAnsi="Calibri" w:cs="Arial"/>
          <w:sz w:val="24"/>
          <w:szCs w:val="24"/>
        </w:rPr>
        <w:t>,</w:t>
      </w:r>
      <w:r w:rsidRPr="000E32A0">
        <w:rPr>
          <w:rFonts w:ascii="Calibri" w:hAnsi="Calibri" w:cs="Arial"/>
          <w:sz w:val="24"/>
          <w:szCs w:val="24"/>
        </w:rPr>
        <w:t xml:space="preserve"> funções</w:t>
      </w:r>
      <w:r w:rsidR="003A3096" w:rsidRPr="000E32A0">
        <w:rPr>
          <w:rFonts w:ascii="Calibri" w:hAnsi="Calibri" w:cs="Arial"/>
          <w:sz w:val="24"/>
          <w:szCs w:val="24"/>
        </w:rPr>
        <w:t>, condições de trabalho e requisitos de provimento detalhado,</w:t>
      </w:r>
      <w:r w:rsidRPr="000E32A0">
        <w:rPr>
          <w:rFonts w:ascii="Calibri" w:hAnsi="Calibri" w:cs="Arial"/>
          <w:sz w:val="24"/>
          <w:szCs w:val="24"/>
        </w:rPr>
        <w:t xml:space="preserve"> inerentes a cada </w:t>
      </w:r>
      <w:r w:rsidR="0072027E" w:rsidRPr="000E32A0">
        <w:rPr>
          <w:rFonts w:ascii="Calibri" w:hAnsi="Calibri" w:cs="Arial"/>
          <w:sz w:val="24"/>
          <w:szCs w:val="24"/>
        </w:rPr>
        <w:t>cargo</w:t>
      </w:r>
      <w:r w:rsidR="003A3096" w:rsidRPr="000E32A0">
        <w:rPr>
          <w:rFonts w:ascii="Calibri" w:hAnsi="Calibri" w:cs="Arial"/>
          <w:sz w:val="24"/>
          <w:szCs w:val="24"/>
        </w:rPr>
        <w:t>,</w:t>
      </w:r>
      <w:r w:rsidRPr="000E32A0">
        <w:rPr>
          <w:rFonts w:ascii="Calibri" w:hAnsi="Calibri" w:cs="Arial"/>
          <w:sz w:val="24"/>
          <w:szCs w:val="24"/>
        </w:rPr>
        <w:t xml:space="preserve"> estão detalhadas no </w:t>
      </w:r>
      <w:r w:rsidRPr="000E32A0">
        <w:rPr>
          <w:rFonts w:ascii="Calibri" w:hAnsi="Calibri" w:cs="Arial"/>
          <w:b/>
          <w:sz w:val="24"/>
          <w:szCs w:val="24"/>
        </w:rPr>
        <w:t>ANEXO VI</w:t>
      </w:r>
      <w:r w:rsidRPr="000E32A0">
        <w:rPr>
          <w:rFonts w:ascii="Calibri" w:hAnsi="Calibri" w:cs="Arial"/>
          <w:sz w:val="24"/>
          <w:szCs w:val="24"/>
        </w:rPr>
        <w:t>.</w:t>
      </w:r>
    </w:p>
    <w:p w:rsidR="00D7308A" w:rsidRPr="000E32A0" w:rsidRDefault="005866A0" w:rsidP="00913562">
      <w:pPr>
        <w:pStyle w:val="PargrafodaLista"/>
        <w:numPr>
          <w:ilvl w:val="1"/>
          <w:numId w:val="32"/>
        </w:numPr>
        <w:spacing w:after="120"/>
        <w:ind w:left="709" w:hanging="567"/>
        <w:jc w:val="both"/>
        <w:rPr>
          <w:rFonts w:ascii="Calibri" w:hAnsi="Calibri" w:cs="Calibri"/>
          <w:sz w:val="24"/>
          <w:szCs w:val="24"/>
        </w:rPr>
      </w:pPr>
      <w:r w:rsidRPr="000E32A0">
        <w:rPr>
          <w:rFonts w:ascii="Calibri" w:hAnsi="Calibri" w:cs="Calibri"/>
          <w:sz w:val="24"/>
          <w:szCs w:val="24"/>
        </w:rPr>
        <w:t xml:space="preserve">Os candidatos nomeados nas vagas para cargo público estarão subordinados ao Regime Jurídico dos Servidores Públicos do Município de </w:t>
      </w:r>
      <w:r w:rsidR="00122247" w:rsidRPr="000E32A0">
        <w:rPr>
          <w:rFonts w:ascii="Calibri" w:hAnsi="Calibri" w:cs="Calibri"/>
          <w:sz w:val="24"/>
          <w:szCs w:val="24"/>
        </w:rPr>
        <w:t>Paulo Bento</w:t>
      </w:r>
      <w:r w:rsidRPr="000E32A0">
        <w:rPr>
          <w:rFonts w:ascii="Calibri" w:hAnsi="Calibri" w:cs="Calibri"/>
          <w:sz w:val="24"/>
          <w:szCs w:val="24"/>
        </w:rPr>
        <w:t>, Lei</w:t>
      </w:r>
      <w:r w:rsidR="00A955F8" w:rsidRPr="000E32A0">
        <w:rPr>
          <w:rFonts w:ascii="Calibri" w:hAnsi="Calibri" w:cs="Calibri"/>
          <w:sz w:val="24"/>
          <w:szCs w:val="24"/>
        </w:rPr>
        <w:t xml:space="preserve"> </w:t>
      </w:r>
      <w:r w:rsidR="00A955F8" w:rsidRPr="000E32A0">
        <w:rPr>
          <w:rFonts w:ascii="Calibri" w:hAnsi="Calibri" w:cs="Calibri"/>
          <w:sz w:val="24"/>
          <w:szCs w:val="24"/>
        </w:rPr>
        <w:lastRenderedPageBreak/>
        <w:t>Complementar</w:t>
      </w:r>
      <w:r w:rsidRPr="000E32A0">
        <w:rPr>
          <w:rFonts w:ascii="Calibri" w:hAnsi="Calibri" w:cs="Calibri"/>
          <w:sz w:val="24"/>
          <w:szCs w:val="24"/>
        </w:rPr>
        <w:t xml:space="preserve"> nº </w:t>
      </w:r>
      <w:r w:rsidR="003570D6" w:rsidRPr="000E32A0">
        <w:rPr>
          <w:rFonts w:ascii="Calibri" w:hAnsi="Calibri" w:cs="Calibri"/>
          <w:sz w:val="24"/>
          <w:szCs w:val="24"/>
        </w:rPr>
        <w:t>025/2001</w:t>
      </w:r>
      <w:r w:rsidRPr="000E32A0">
        <w:rPr>
          <w:rFonts w:ascii="Calibri" w:hAnsi="Calibri" w:cs="Calibri"/>
          <w:sz w:val="24"/>
          <w:szCs w:val="24"/>
        </w:rPr>
        <w:t xml:space="preserve"> e suas alterações</w:t>
      </w:r>
      <w:r w:rsidR="005F538A" w:rsidRPr="000E32A0">
        <w:rPr>
          <w:rFonts w:ascii="Calibri" w:hAnsi="Calibri" w:cs="Calibri"/>
          <w:sz w:val="24"/>
          <w:szCs w:val="24"/>
        </w:rPr>
        <w:t xml:space="preserve"> posteriores</w:t>
      </w:r>
      <w:r w:rsidR="001410EF" w:rsidRPr="000E32A0">
        <w:rPr>
          <w:rFonts w:ascii="Calibri" w:hAnsi="Calibri" w:cs="Calibri"/>
          <w:sz w:val="24"/>
          <w:szCs w:val="24"/>
        </w:rPr>
        <w:t>.</w:t>
      </w:r>
      <w:r w:rsidR="009F36DA" w:rsidRPr="000E32A0">
        <w:rPr>
          <w:rFonts w:ascii="Calibri" w:hAnsi="Calibri" w:cs="Calibri"/>
          <w:sz w:val="24"/>
          <w:szCs w:val="24"/>
        </w:rPr>
        <w:t xml:space="preserve">O regime de trabalho é o Estatutário e filiados ao </w:t>
      </w:r>
      <w:r w:rsidR="00A955F8" w:rsidRPr="000E32A0">
        <w:rPr>
          <w:rFonts w:ascii="Calibri" w:hAnsi="Calibri" w:cs="Calibri"/>
          <w:sz w:val="24"/>
          <w:szCs w:val="24"/>
        </w:rPr>
        <w:t>Regime Geral da Previdência Social (RGPS)</w:t>
      </w:r>
      <w:r w:rsidR="009F36DA" w:rsidRPr="000E32A0">
        <w:rPr>
          <w:rFonts w:ascii="Calibri" w:hAnsi="Calibri" w:cs="Calibri"/>
          <w:sz w:val="24"/>
          <w:szCs w:val="24"/>
        </w:rPr>
        <w:t>.</w:t>
      </w:r>
    </w:p>
    <w:p w:rsidR="00D7308A" w:rsidRPr="000E32A0" w:rsidRDefault="00D7308A" w:rsidP="00CA0606">
      <w:pPr>
        <w:pStyle w:val="PargrafodaLista"/>
        <w:numPr>
          <w:ilvl w:val="1"/>
          <w:numId w:val="32"/>
        </w:numPr>
        <w:ind w:left="709" w:hanging="567"/>
        <w:jc w:val="both"/>
        <w:rPr>
          <w:rFonts w:ascii="Calibri" w:hAnsi="Calibri" w:cs="Arial"/>
          <w:sz w:val="24"/>
          <w:szCs w:val="24"/>
        </w:rPr>
      </w:pPr>
      <w:r w:rsidRPr="000E32A0">
        <w:rPr>
          <w:rFonts w:ascii="Calibri" w:hAnsi="Calibri" w:cs="Arial"/>
          <w:sz w:val="24"/>
          <w:szCs w:val="24"/>
        </w:rPr>
        <w:t xml:space="preserve">Os valores para inscrição no </w:t>
      </w:r>
      <w:r w:rsidR="0051389B" w:rsidRPr="000E32A0">
        <w:rPr>
          <w:rFonts w:ascii="Calibri" w:hAnsi="Calibri" w:cs="Arial"/>
          <w:sz w:val="24"/>
          <w:szCs w:val="24"/>
        </w:rPr>
        <w:t>Concurso Público</w:t>
      </w:r>
      <w:r w:rsidRPr="000E32A0">
        <w:rPr>
          <w:rFonts w:ascii="Calibri" w:hAnsi="Calibri" w:cs="Arial"/>
          <w:sz w:val="24"/>
          <w:szCs w:val="24"/>
        </w:rPr>
        <w:t xml:space="preserve"> nº </w:t>
      </w:r>
      <w:r w:rsidR="006E0850" w:rsidRPr="000E32A0">
        <w:rPr>
          <w:rFonts w:ascii="Calibri" w:hAnsi="Calibri" w:cs="Arial"/>
          <w:sz w:val="24"/>
          <w:szCs w:val="24"/>
        </w:rPr>
        <w:t>01/2018</w:t>
      </w:r>
      <w:r w:rsidRPr="000E32A0">
        <w:rPr>
          <w:rFonts w:ascii="Calibri" w:hAnsi="Calibri" w:cs="Arial"/>
          <w:sz w:val="24"/>
          <w:szCs w:val="24"/>
        </w:rPr>
        <w:t xml:space="preserve">, obedecerão aos seguintes parâmetros: </w:t>
      </w:r>
    </w:p>
    <w:p w:rsidR="00D7308A" w:rsidRPr="000E32A0" w:rsidRDefault="00D7308A" w:rsidP="00D7308A">
      <w:pPr>
        <w:pStyle w:val="PargrafodaLista"/>
        <w:numPr>
          <w:ilvl w:val="0"/>
          <w:numId w:val="4"/>
        </w:numPr>
        <w:overflowPunct/>
        <w:autoSpaceDE/>
        <w:adjustRightInd/>
        <w:spacing w:line="276" w:lineRule="auto"/>
        <w:ind w:left="714" w:hanging="357"/>
        <w:jc w:val="both"/>
        <w:rPr>
          <w:rFonts w:ascii="Calibri" w:hAnsi="Calibri" w:cs="Arial"/>
          <w:b/>
          <w:sz w:val="24"/>
        </w:rPr>
      </w:pPr>
      <w:r w:rsidRPr="000E32A0">
        <w:rPr>
          <w:rFonts w:ascii="Calibri" w:hAnsi="Calibri" w:cs="Arial"/>
          <w:b/>
          <w:sz w:val="24"/>
        </w:rPr>
        <w:t xml:space="preserve">R$ </w:t>
      </w:r>
      <w:r w:rsidR="00601A3C" w:rsidRPr="000E32A0">
        <w:rPr>
          <w:rFonts w:ascii="Calibri" w:hAnsi="Calibri" w:cs="Arial"/>
          <w:b/>
          <w:sz w:val="24"/>
        </w:rPr>
        <w:t>100</w:t>
      </w:r>
      <w:r w:rsidRPr="000E32A0">
        <w:rPr>
          <w:rFonts w:ascii="Calibri" w:hAnsi="Calibri" w:cs="Arial"/>
          <w:b/>
          <w:sz w:val="24"/>
        </w:rPr>
        <w:t>,00 (</w:t>
      </w:r>
      <w:r w:rsidR="00601A3C" w:rsidRPr="000E32A0">
        <w:rPr>
          <w:rFonts w:ascii="Calibri" w:hAnsi="Calibri" w:cs="Arial"/>
          <w:b/>
          <w:sz w:val="24"/>
        </w:rPr>
        <w:t>cem</w:t>
      </w:r>
      <w:r w:rsidRPr="000E32A0">
        <w:rPr>
          <w:rFonts w:ascii="Calibri" w:hAnsi="Calibri" w:cs="Arial"/>
          <w:b/>
          <w:sz w:val="24"/>
        </w:rPr>
        <w:t xml:space="preserve"> reais) para </w:t>
      </w:r>
      <w:r w:rsidR="00F67889" w:rsidRPr="000E32A0">
        <w:rPr>
          <w:rFonts w:ascii="Calibri" w:hAnsi="Calibri" w:cs="Arial"/>
          <w:b/>
          <w:sz w:val="24"/>
        </w:rPr>
        <w:t>os cargos</w:t>
      </w:r>
      <w:r w:rsidRPr="000E32A0">
        <w:rPr>
          <w:rFonts w:ascii="Calibri" w:hAnsi="Calibri" w:cs="Arial"/>
          <w:b/>
          <w:sz w:val="24"/>
        </w:rPr>
        <w:t xml:space="preserve"> de Nível Superior;</w:t>
      </w:r>
    </w:p>
    <w:p w:rsidR="00A955F8" w:rsidRPr="000E32A0" w:rsidRDefault="00A955F8" w:rsidP="00D7308A">
      <w:pPr>
        <w:pStyle w:val="PargrafodaLista"/>
        <w:numPr>
          <w:ilvl w:val="0"/>
          <w:numId w:val="4"/>
        </w:numPr>
        <w:overflowPunct/>
        <w:autoSpaceDE/>
        <w:adjustRightInd/>
        <w:spacing w:line="276" w:lineRule="auto"/>
        <w:ind w:left="714" w:hanging="357"/>
        <w:jc w:val="both"/>
        <w:rPr>
          <w:rFonts w:ascii="Calibri" w:hAnsi="Calibri" w:cs="Arial"/>
          <w:b/>
          <w:sz w:val="24"/>
        </w:rPr>
      </w:pPr>
      <w:r w:rsidRPr="000E32A0">
        <w:rPr>
          <w:rFonts w:ascii="Calibri" w:hAnsi="Calibri" w:cs="Arial"/>
          <w:b/>
          <w:sz w:val="24"/>
        </w:rPr>
        <w:t xml:space="preserve">R$ </w:t>
      </w:r>
      <w:r w:rsidR="00601A3C" w:rsidRPr="000E32A0">
        <w:rPr>
          <w:rFonts w:ascii="Calibri" w:hAnsi="Calibri" w:cs="Arial"/>
          <w:b/>
          <w:sz w:val="24"/>
        </w:rPr>
        <w:t>7</w:t>
      </w:r>
      <w:r w:rsidRPr="000E32A0">
        <w:rPr>
          <w:rFonts w:ascii="Calibri" w:hAnsi="Calibri" w:cs="Arial"/>
          <w:b/>
          <w:sz w:val="24"/>
        </w:rPr>
        <w:t>0,00 (</w:t>
      </w:r>
      <w:r w:rsidR="00601A3C" w:rsidRPr="000E32A0">
        <w:rPr>
          <w:rFonts w:ascii="Calibri" w:hAnsi="Calibri" w:cs="Arial"/>
          <w:b/>
          <w:sz w:val="24"/>
        </w:rPr>
        <w:t>setenta</w:t>
      </w:r>
      <w:r w:rsidRPr="000E32A0">
        <w:rPr>
          <w:rFonts w:ascii="Calibri" w:hAnsi="Calibri" w:cs="Arial"/>
          <w:b/>
          <w:sz w:val="24"/>
        </w:rPr>
        <w:t xml:space="preserve"> reais) para os cargos de Nível Médio;</w:t>
      </w:r>
    </w:p>
    <w:p w:rsidR="00D7308A" w:rsidRPr="000E32A0" w:rsidRDefault="00D7308A" w:rsidP="00D7308A">
      <w:pPr>
        <w:pStyle w:val="PargrafodaLista"/>
        <w:numPr>
          <w:ilvl w:val="0"/>
          <w:numId w:val="4"/>
        </w:numPr>
        <w:overflowPunct/>
        <w:autoSpaceDE/>
        <w:adjustRightInd/>
        <w:spacing w:line="276" w:lineRule="auto"/>
        <w:ind w:left="714" w:hanging="357"/>
        <w:jc w:val="both"/>
        <w:rPr>
          <w:rFonts w:ascii="Calibri" w:hAnsi="Calibri" w:cs="Arial"/>
          <w:b/>
          <w:sz w:val="24"/>
        </w:rPr>
      </w:pPr>
      <w:r w:rsidRPr="000E32A0">
        <w:rPr>
          <w:rFonts w:ascii="Calibri" w:hAnsi="Calibri" w:cs="Arial"/>
          <w:b/>
          <w:sz w:val="24"/>
        </w:rPr>
        <w:t xml:space="preserve">R$ </w:t>
      </w:r>
      <w:r w:rsidR="00601A3C" w:rsidRPr="000E32A0">
        <w:rPr>
          <w:rFonts w:ascii="Calibri" w:hAnsi="Calibri" w:cs="Arial"/>
          <w:b/>
          <w:sz w:val="24"/>
        </w:rPr>
        <w:t>5</w:t>
      </w:r>
      <w:r w:rsidR="00A85472" w:rsidRPr="000E32A0">
        <w:rPr>
          <w:rFonts w:ascii="Calibri" w:hAnsi="Calibri" w:cs="Arial"/>
          <w:b/>
          <w:sz w:val="24"/>
        </w:rPr>
        <w:t>0,00 (</w:t>
      </w:r>
      <w:r w:rsidR="00601A3C" w:rsidRPr="000E32A0">
        <w:rPr>
          <w:rFonts w:ascii="Calibri" w:hAnsi="Calibri" w:cs="Arial"/>
          <w:b/>
          <w:sz w:val="24"/>
        </w:rPr>
        <w:t>cinquenta</w:t>
      </w:r>
      <w:r w:rsidRPr="000E32A0">
        <w:rPr>
          <w:rFonts w:ascii="Calibri" w:hAnsi="Calibri" w:cs="Arial"/>
          <w:b/>
          <w:sz w:val="24"/>
        </w:rPr>
        <w:t xml:space="preserve"> reais) para </w:t>
      </w:r>
      <w:r w:rsidR="00F67889" w:rsidRPr="000E32A0">
        <w:rPr>
          <w:rFonts w:ascii="Calibri" w:hAnsi="Calibri" w:cs="Arial"/>
          <w:b/>
          <w:sz w:val="24"/>
        </w:rPr>
        <w:t>os cargos</w:t>
      </w:r>
      <w:r w:rsidR="00587848" w:rsidRPr="000E32A0">
        <w:rPr>
          <w:rFonts w:ascii="Calibri" w:hAnsi="Calibri" w:cs="Arial"/>
          <w:b/>
          <w:sz w:val="24"/>
        </w:rPr>
        <w:t xml:space="preserve"> de Nível </w:t>
      </w:r>
      <w:r w:rsidR="003570D6" w:rsidRPr="000E32A0">
        <w:rPr>
          <w:rFonts w:ascii="Calibri" w:hAnsi="Calibri" w:cs="Arial"/>
          <w:b/>
          <w:sz w:val="24"/>
        </w:rPr>
        <w:t>Fundamental Incompleto</w:t>
      </w:r>
      <w:r w:rsidR="00587848" w:rsidRPr="000E32A0">
        <w:rPr>
          <w:rFonts w:ascii="Calibri" w:hAnsi="Calibri" w:cs="Arial"/>
          <w:b/>
          <w:sz w:val="24"/>
        </w:rPr>
        <w:t>.</w:t>
      </w:r>
    </w:p>
    <w:p w:rsidR="00CC5D30" w:rsidRPr="000E32A0" w:rsidRDefault="00CC5D30" w:rsidP="00CC5D30">
      <w:pPr>
        <w:pStyle w:val="PargrafodaLista"/>
        <w:overflowPunct/>
        <w:autoSpaceDE/>
        <w:adjustRightInd/>
        <w:spacing w:line="276" w:lineRule="auto"/>
        <w:ind w:left="714"/>
        <w:jc w:val="both"/>
        <w:rPr>
          <w:rFonts w:ascii="Calibri" w:hAnsi="Calibri" w:cs="Arial"/>
          <w:b/>
          <w:sz w:val="24"/>
        </w:rPr>
      </w:pPr>
    </w:p>
    <w:p w:rsidR="00CC5D30" w:rsidRPr="000E32A0" w:rsidRDefault="00CC5D30" w:rsidP="00F755B6">
      <w:pPr>
        <w:pStyle w:val="PargrafodaLista"/>
        <w:numPr>
          <w:ilvl w:val="1"/>
          <w:numId w:val="32"/>
        </w:numPr>
        <w:ind w:left="709" w:hanging="567"/>
        <w:jc w:val="both"/>
        <w:rPr>
          <w:rFonts w:ascii="Calibri" w:hAnsi="Calibri" w:cs="Arial"/>
          <w:sz w:val="24"/>
          <w:szCs w:val="24"/>
        </w:rPr>
      </w:pPr>
      <w:r w:rsidRPr="000E32A0">
        <w:rPr>
          <w:rFonts w:ascii="Calibri" w:hAnsi="Calibri" w:cs="Arial"/>
          <w:sz w:val="24"/>
          <w:szCs w:val="24"/>
        </w:rPr>
        <w:t>Fica disponibilizado o seguinte endereço no sítio da Prefeitura de Paulo Bento: http://www.paulobento.cespro.com.br/visualizarDiploma.php?cdMunicipio=7745&amp;cdDiploma=20160001&amp;NroLei=001&amp;Word=Lei%20Organica&amp;Word2;= , para consultas em toda a Legislação do Município. Clicando no ícone da barra superior “Servidor” e após na opção “Legislação”.</w:t>
      </w:r>
    </w:p>
    <w:p w:rsidR="00D7308A" w:rsidRPr="000E32A0" w:rsidRDefault="00D7308A" w:rsidP="00D7308A">
      <w:pPr>
        <w:pStyle w:val="PargrafodaLista"/>
        <w:numPr>
          <w:ilvl w:val="0"/>
          <w:numId w:val="1"/>
        </w:numPr>
        <w:pBdr>
          <w:top w:val="single" w:sz="4" w:space="1" w:color="auto"/>
          <w:left w:val="single" w:sz="4" w:space="4" w:color="auto"/>
          <w:bottom w:val="single" w:sz="4" w:space="1" w:color="auto"/>
          <w:right w:val="single" w:sz="4" w:space="4" w:color="auto"/>
        </w:pBdr>
        <w:spacing w:before="240" w:after="120"/>
        <w:ind w:left="426" w:hanging="284"/>
        <w:jc w:val="both"/>
        <w:rPr>
          <w:rFonts w:ascii="Calibri" w:hAnsi="Calibri" w:cs="Arial"/>
          <w:b/>
          <w:sz w:val="24"/>
          <w:lang w:eastAsia="en-US"/>
        </w:rPr>
      </w:pPr>
      <w:r w:rsidRPr="000E32A0">
        <w:rPr>
          <w:rFonts w:ascii="Calibri" w:hAnsi="Calibri" w:cs="Arial"/>
          <w:b/>
          <w:sz w:val="24"/>
          <w:lang w:eastAsia="en-US"/>
        </w:rPr>
        <w:t>DA DIVULGAÇÃO</w:t>
      </w:r>
    </w:p>
    <w:p w:rsidR="00D7308A" w:rsidRPr="000E32A0" w:rsidRDefault="00D7308A" w:rsidP="00D7308A">
      <w:pPr>
        <w:pStyle w:val="PargrafodaLista"/>
        <w:numPr>
          <w:ilvl w:val="0"/>
          <w:numId w:val="5"/>
        </w:numPr>
        <w:spacing w:after="120"/>
        <w:jc w:val="both"/>
        <w:rPr>
          <w:rFonts w:ascii="Calibri" w:hAnsi="Calibri" w:cs="Arial"/>
          <w:vanish/>
          <w:sz w:val="24"/>
          <w:szCs w:val="24"/>
        </w:rPr>
      </w:pPr>
    </w:p>
    <w:p w:rsidR="00D7308A" w:rsidRPr="000E32A0" w:rsidRDefault="00D7308A" w:rsidP="00D7308A">
      <w:pPr>
        <w:pStyle w:val="PargrafodaLista"/>
        <w:numPr>
          <w:ilvl w:val="0"/>
          <w:numId w:val="3"/>
        </w:numPr>
        <w:spacing w:after="60"/>
        <w:jc w:val="both"/>
        <w:rPr>
          <w:rFonts w:ascii="Calibri" w:hAnsi="Calibri" w:cs="Arial"/>
          <w:vanish/>
          <w:sz w:val="24"/>
          <w:szCs w:val="24"/>
        </w:rPr>
      </w:pPr>
    </w:p>
    <w:p w:rsidR="006E0850" w:rsidRPr="000E32A0" w:rsidRDefault="006E0850" w:rsidP="006E0850">
      <w:pPr>
        <w:pStyle w:val="PargrafodaLista"/>
        <w:numPr>
          <w:ilvl w:val="0"/>
          <w:numId w:val="5"/>
        </w:numPr>
        <w:spacing w:after="60"/>
        <w:jc w:val="both"/>
        <w:rPr>
          <w:rFonts w:ascii="Calibri" w:hAnsi="Calibri" w:cs="Arial"/>
          <w:vanish/>
          <w:sz w:val="24"/>
          <w:szCs w:val="24"/>
        </w:rPr>
      </w:pPr>
    </w:p>
    <w:p w:rsidR="00F67889" w:rsidRPr="000E32A0" w:rsidRDefault="00D7308A" w:rsidP="006E0850">
      <w:pPr>
        <w:pStyle w:val="PargrafodaLista"/>
        <w:numPr>
          <w:ilvl w:val="1"/>
          <w:numId w:val="5"/>
        </w:numPr>
        <w:spacing w:after="60"/>
        <w:ind w:left="574"/>
        <w:jc w:val="both"/>
        <w:rPr>
          <w:rFonts w:ascii="Calibri" w:hAnsi="Calibri" w:cs="Arial"/>
          <w:sz w:val="24"/>
          <w:szCs w:val="24"/>
        </w:rPr>
      </w:pPr>
      <w:r w:rsidRPr="000E32A0">
        <w:rPr>
          <w:rFonts w:ascii="Calibri" w:hAnsi="Calibri" w:cs="Arial"/>
          <w:sz w:val="24"/>
          <w:szCs w:val="24"/>
        </w:rPr>
        <w:t xml:space="preserve">A divulgação oficial do Edital de Abertura do </w:t>
      </w:r>
      <w:r w:rsidR="0051389B" w:rsidRPr="000E32A0">
        <w:rPr>
          <w:rFonts w:ascii="Calibri" w:hAnsi="Calibri" w:cs="Arial"/>
          <w:sz w:val="24"/>
          <w:szCs w:val="24"/>
        </w:rPr>
        <w:t>Concurso Público</w:t>
      </w:r>
      <w:r w:rsidRPr="000E32A0">
        <w:rPr>
          <w:rFonts w:ascii="Calibri" w:hAnsi="Calibri" w:cs="Arial"/>
          <w:sz w:val="24"/>
          <w:szCs w:val="24"/>
        </w:rPr>
        <w:t xml:space="preserve"> nº </w:t>
      </w:r>
      <w:r w:rsidR="006E0850" w:rsidRPr="000E32A0">
        <w:rPr>
          <w:rFonts w:ascii="Calibri" w:hAnsi="Calibri" w:cs="Arial"/>
          <w:sz w:val="24"/>
          <w:szCs w:val="24"/>
        </w:rPr>
        <w:t>01/2018</w:t>
      </w:r>
      <w:r w:rsidR="00304F8C" w:rsidRPr="000E32A0">
        <w:rPr>
          <w:rFonts w:ascii="Calibri" w:hAnsi="Calibri" w:cs="Arial"/>
          <w:sz w:val="24"/>
          <w:szCs w:val="24"/>
        </w:rPr>
        <w:t>, em forma de extrato ou na íntegra,</w:t>
      </w:r>
      <w:r w:rsidRPr="000E32A0">
        <w:rPr>
          <w:rFonts w:ascii="Calibri" w:hAnsi="Calibri" w:cs="Arial"/>
          <w:sz w:val="24"/>
          <w:szCs w:val="24"/>
        </w:rPr>
        <w:t xml:space="preserve"> será efetuada através de publicação nos seguintes locais: nos murais da sede da Prefeitura Municipal, em jornal de circulação regional, bem como nos sites www.nbsprovas.com.br e </w:t>
      </w:r>
      <w:r w:rsidR="0018067F" w:rsidRPr="000E32A0">
        <w:rPr>
          <w:rFonts w:ascii="Calibri" w:hAnsi="Calibri" w:cs="Arial"/>
          <w:sz w:val="24"/>
          <w:szCs w:val="24"/>
        </w:rPr>
        <w:t>www.</w:t>
      </w:r>
      <w:r w:rsidR="00122247" w:rsidRPr="000E32A0">
        <w:rPr>
          <w:rFonts w:ascii="Calibri" w:hAnsi="Calibri" w:cs="Arial"/>
          <w:sz w:val="24"/>
          <w:szCs w:val="24"/>
        </w:rPr>
        <w:t>paulobento.rs</w:t>
      </w:r>
      <w:r w:rsidR="00AF0F55" w:rsidRPr="000E32A0">
        <w:rPr>
          <w:rFonts w:ascii="Calibri" w:hAnsi="Calibri" w:cs="Arial"/>
          <w:sz w:val="24"/>
          <w:szCs w:val="24"/>
        </w:rPr>
        <w:t>.gov</w:t>
      </w:r>
      <w:r w:rsidR="00C135F3" w:rsidRPr="000E32A0">
        <w:rPr>
          <w:rFonts w:ascii="Calibri" w:hAnsi="Calibri" w:cs="Arial"/>
          <w:sz w:val="24"/>
          <w:szCs w:val="24"/>
        </w:rPr>
        <w:t>.br</w:t>
      </w:r>
      <w:r w:rsidR="0072027E" w:rsidRPr="000E32A0">
        <w:rPr>
          <w:rFonts w:ascii="Calibri" w:hAnsi="Calibri" w:cs="Arial"/>
          <w:sz w:val="24"/>
          <w:szCs w:val="24"/>
        </w:rPr>
        <w:t>.</w:t>
      </w:r>
    </w:p>
    <w:p w:rsidR="00D7308A" w:rsidRPr="000E32A0" w:rsidRDefault="00D7308A" w:rsidP="006E0850">
      <w:pPr>
        <w:pStyle w:val="PargrafodaLista"/>
        <w:numPr>
          <w:ilvl w:val="1"/>
          <w:numId w:val="5"/>
        </w:numPr>
        <w:spacing w:after="60"/>
        <w:ind w:left="574"/>
        <w:jc w:val="both"/>
        <w:rPr>
          <w:rFonts w:ascii="Calibri" w:hAnsi="Calibri" w:cs="Arial"/>
          <w:sz w:val="24"/>
          <w:szCs w:val="24"/>
        </w:rPr>
      </w:pPr>
      <w:r w:rsidRPr="000E32A0">
        <w:rPr>
          <w:rFonts w:ascii="Calibri" w:hAnsi="Calibri" w:cs="Arial"/>
          <w:sz w:val="24"/>
          <w:szCs w:val="24"/>
        </w:rPr>
        <w:t xml:space="preserve">As demais convocações, avisos e resultados referentes à realização deste </w:t>
      </w:r>
      <w:r w:rsidR="0051389B" w:rsidRPr="000E32A0">
        <w:rPr>
          <w:rFonts w:ascii="Calibri" w:hAnsi="Calibri" w:cs="Arial"/>
          <w:sz w:val="24"/>
          <w:szCs w:val="24"/>
        </w:rPr>
        <w:t>Concurso Público</w:t>
      </w:r>
      <w:r w:rsidRPr="000E32A0">
        <w:rPr>
          <w:rFonts w:ascii="Calibri" w:hAnsi="Calibri" w:cs="Arial"/>
          <w:sz w:val="24"/>
          <w:szCs w:val="24"/>
        </w:rPr>
        <w:t xml:space="preserve"> serão divulgados nos sites www.nbsprovas.com.br e </w:t>
      </w:r>
      <w:r w:rsidR="0018067F" w:rsidRPr="000E32A0">
        <w:rPr>
          <w:rFonts w:ascii="Calibri" w:hAnsi="Calibri" w:cs="Arial"/>
          <w:sz w:val="24"/>
          <w:szCs w:val="24"/>
        </w:rPr>
        <w:t>www.</w:t>
      </w:r>
      <w:r w:rsidR="00122247" w:rsidRPr="000E32A0">
        <w:rPr>
          <w:rFonts w:ascii="Calibri" w:hAnsi="Calibri" w:cs="Arial"/>
          <w:sz w:val="24"/>
          <w:szCs w:val="24"/>
        </w:rPr>
        <w:t>paulobento.rs</w:t>
      </w:r>
      <w:r w:rsidR="00AF0F55" w:rsidRPr="000E32A0">
        <w:rPr>
          <w:rFonts w:ascii="Calibri" w:hAnsi="Calibri" w:cs="Arial"/>
          <w:sz w:val="24"/>
          <w:szCs w:val="24"/>
        </w:rPr>
        <w:t>.gov.br</w:t>
      </w:r>
      <w:r w:rsidRPr="000E32A0">
        <w:rPr>
          <w:rFonts w:ascii="Calibri" w:hAnsi="Calibri" w:cs="Arial"/>
          <w:sz w:val="24"/>
          <w:szCs w:val="24"/>
        </w:rPr>
        <w:t>, sendo de inteira responsabilidade do candidato o seu acompanhamento, não podendo ser alegada qualquer espécie de desconhecimento.</w:t>
      </w:r>
    </w:p>
    <w:p w:rsidR="00D7308A" w:rsidRPr="000E32A0" w:rsidRDefault="00D7308A" w:rsidP="006E0850">
      <w:pPr>
        <w:pStyle w:val="PargrafodaLista"/>
        <w:numPr>
          <w:ilvl w:val="1"/>
          <w:numId w:val="5"/>
        </w:numPr>
        <w:spacing w:after="60"/>
        <w:ind w:left="567"/>
        <w:jc w:val="both"/>
        <w:rPr>
          <w:rFonts w:ascii="Calibri" w:hAnsi="Calibri" w:cs="Arial"/>
          <w:sz w:val="24"/>
          <w:szCs w:val="24"/>
        </w:rPr>
      </w:pPr>
      <w:r w:rsidRPr="000E32A0">
        <w:rPr>
          <w:rFonts w:ascii="Calibri" w:hAnsi="Calibri" w:cs="Arial"/>
          <w:sz w:val="24"/>
          <w:szCs w:val="24"/>
        </w:rPr>
        <w:t xml:space="preserve">A partir da homologação deste evento, todos os atos inerentes às convocações serão efetuadas sob responsabilidade exclusiva do Município de </w:t>
      </w:r>
      <w:r w:rsidR="00122247" w:rsidRPr="000E32A0">
        <w:rPr>
          <w:rFonts w:ascii="Calibri" w:hAnsi="Calibri" w:cs="Arial"/>
          <w:sz w:val="24"/>
          <w:szCs w:val="24"/>
        </w:rPr>
        <w:t>Paulo Bento</w:t>
      </w:r>
      <w:r w:rsidRPr="000E32A0">
        <w:rPr>
          <w:rFonts w:ascii="Calibri" w:hAnsi="Calibri" w:cs="Arial"/>
          <w:sz w:val="24"/>
          <w:szCs w:val="24"/>
        </w:rPr>
        <w:t>, observados os trâmites internos de contratação e legislação pertinente.</w:t>
      </w:r>
    </w:p>
    <w:p w:rsidR="00D7308A" w:rsidRPr="000E32A0" w:rsidRDefault="00D7308A" w:rsidP="00E815D5">
      <w:pPr>
        <w:pStyle w:val="PargrafodaLista"/>
        <w:numPr>
          <w:ilvl w:val="0"/>
          <w:numId w:val="1"/>
        </w:numPr>
        <w:pBdr>
          <w:top w:val="single" w:sz="4" w:space="1" w:color="auto"/>
          <w:left w:val="single" w:sz="4" w:space="4" w:color="auto"/>
          <w:bottom w:val="single" w:sz="4" w:space="1" w:color="auto"/>
          <w:right w:val="single" w:sz="4" w:space="4" w:color="auto"/>
        </w:pBdr>
        <w:spacing w:before="120" w:after="60"/>
        <w:ind w:left="426" w:hanging="284"/>
        <w:jc w:val="both"/>
        <w:rPr>
          <w:rFonts w:ascii="Calibri" w:hAnsi="Calibri" w:cs="Arial"/>
          <w:b/>
          <w:sz w:val="24"/>
          <w:lang w:eastAsia="en-US"/>
        </w:rPr>
      </w:pPr>
      <w:r w:rsidRPr="000E32A0">
        <w:rPr>
          <w:rFonts w:ascii="Calibri" w:hAnsi="Calibri" w:cs="Arial"/>
          <w:b/>
          <w:sz w:val="24"/>
          <w:lang w:eastAsia="en-US"/>
        </w:rPr>
        <w:t>DA INSCRIÇÃO</w:t>
      </w:r>
    </w:p>
    <w:p w:rsidR="00D7308A" w:rsidRPr="000E32A0" w:rsidRDefault="00D7308A" w:rsidP="00D7308A">
      <w:pPr>
        <w:pStyle w:val="PargrafodaLista"/>
        <w:numPr>
          <w:ilvl w:val="0"/>
          <w:numId w:val="5"/>
        </w:numPr>
        <w:spacing w:after="120"/>
        <w:jc w:val="both"/>
        <w:rPr>
          <w:rFonts w:ascii="Calibri" w:hAnsi="Calibri" w:cs="Arial"/>
          <w:vanish/>
          <w:sz w:val="24"/>
          <w:szCs w:val="24"/>
        </w:rPr>
      </w:pPr>
    </w:p>
    <w:p w:rsidR="00D7308A" w:rsidRPr="000E32A0" w:rsidRDefault="00D7308A" w:rsidP="008553A9">
      <w:pPr>
        <w:pStyle w:val="PargrafodaLista"/>
        <w:numPr>
          <w:ilvl w:val="1"/>
          <w:numId w:val="5"/>
        </w:numPr>
        <w:spacing w:after="60"/>
        <w:ind w:left="573" w:hanging="431"/>
        <w:jc w:val="both"/>
        <w:rPr>
          <w:rFonts w:ascii="Calibri" w:hAnsi="Calibri" w:cs="Arial"/>
          <w:sz w:val="24"/>
          <w:szCs w:val="24"/>
        </w:rPr>
      </w:pPr>
      <w:r w:rsidRPr="000E32A0">
        <w:rPr>
          <w:rFonts w:ascii="Calibri" w:hAnsi="Calibri" w:cs="Arial"/>
          <w:sz w:val="24"/>
          <w:szCs w:val="24"/>
        </w:rPr>
        <w:t xml:space="preserve">Para participar do </w:t>
      </w:r>
      <w:r w:rsidR="0051389B" w:rsidRPr="000E32A0">
        <w:rPr>
          <w:rFonts w:ascii="Calibri" w:hAnsi="Calibri" w:cs="Arial"/>
          <w:sz w:val="24"/>
          <w:szCs w:val="24"/>
        </w:rPr>
        <w:t>Concurso Público</w:t>
      </w:r>
      <w:r w:rsidRPr="000E32A0">
        <w:rPr>
          <w:rFonts w:ascii="Calibri" w:hAnsi="Calibri" w:cs="Arial"/>
          <w:sz w:val="24"/>
          <w:szCs w:val="24"/>
        </w:rPr>
        <w:t xml:space="preserve"> nº </w:t>
      </w:r>
      <w:r w:rsidR="006E0850" w:rsidRPr="000E32A0">
        <w:rPr>
          <w:rFonts w:ascii="Calibri" w:hAnsi="Calibri" w:cs="Arial"/>
          <w:sz w:val="24"/>
          <w:szCs w:val="24"/>
        </w:rPr>
        <w:t>01/2018</w:t>
      </w:r>
      <w:r w:rsidRPr="000E32A0">
        <w:rPr>
          <w:rFonts w:ascii="Calibri" w:hAnsi="Calibri" w:cs="Arial"/>
          <w:sz w:val="24"/>
          <w:szCs w:val="24"/>
        </w:rPr>
        <w:t xml:space="preserve"> o candidato deverá inscrever-se e seguir estritamente as normas deste Edital que declara conhecer e concordar com todos os requisitos necessários a habilitação </w:t>
      </w:r>
      <w:r w:rsidR="00304F8C" w:rsidRPr="000E32A0">
        <w:rPr>
          <w:rFonts w:ascii="Calibri" w:hAnsi="Calibri" w:cs="Arial"/>
          <w:sz w:val="24"/>
          <w:szCs w:val="24"/>
        </w:rPr>
        <w:t xml:space="preserve">no </w:t>
      </w:r>
      <w:r w:rsidR="0072027E" w:rsidRPr="000E32A0">
        <w:rPr>
          <w:rFonts w:ascii="Calibri" w:hAnsi="Calibri" w:cs="Arial"/>
          <w:sz w:val="24"/>
          <w:szCs w:val="24"/>
        </w:rPr>
        <w:t>cargo</w:t>
      </w:r>
      <w:r w:rsidRPr="000E32A0">
        <w:rPr>
          <w:rFonts w:ascii="Calibri" w:hAnsi="Calibri" w:cs="Arial"/>
          <w:sz w:val="24"/>
          <w:szCs w:val="24"/>
        </w:rPr>
        <w:t>, bem como se compromete a acompanhar e tomar conhecimento de quaisquer outros avisos, erratas ou comunicados publicados nos meios definidos no Item 2 deste Edital, dos quais não poderá alegar desconhecimento.</w:t>
      </w:r>
    </w:p>
    <w:p w:rsidR="00D7308A" w:rsidRPr="000E32A0" w:rsidRDefault="00D7308A" w:rsidP="008553A9">
      <w:pPr>
        <w:pStyle w:val="PargrafodaLista"/>
        <w:numPr>
          <w:ilvl w:val="1"/>
          <w:numId w:val="5"/>
        </w:numPr>
        <w:spacing w:after="60"/>
        <w:ind w:left="574"/>
        <w:jc w:val="both"/>
        <w:rPr>
          <w:rFonts w:ascii="Calibri" w:hAnsi="Calibri" w:cs="Arial"/>
          <w:sz w:val="24"/>
          <w:szCs w:val="24"/>
        </w:rPr>
      </w:pPr>
      <w:r w:rsidRPr="000E32A0">
        <w:rPr>
          <w:rFonts w:ascii="Calibri" w:hAnsi="Calibri" w:cs="Arial"/>
          <w:sz w:val="24"/>
          <w:szCs w:val="24"/>
        </w:rPr>
        <w:t xml:space="preserve">O candidato que se inscrever em </w:t>
      </w:r>
      <w:r w:rsidR="0072027E" w:rsidRPr="000E32A0">
        <w:rPr>
          <w:rFonts w:ascii="Calibri" w:hAnsi="Calibri" w:cs="Arial"/>
          <w:sz w:val="24"/>
          <w:szCs w:val="24"/>
        </w:rPr>
        <w:t>cargo</w:t>
      </w:r>
      <w:r w:rsidRPr="000E32A0">
        <w:rPr>
          <w:rFonts w:ascii="Calibri" w:hAnsi="Calibri" w:cs="Arial"/>
          <w:sz w:val="24"/>
          <w:szCs w:val="24"/>
        </w:rPr>
        <w:t xml:space="preserve"> para o qual não cumpra os requisitos de habilitação, no momento de sua convocação, independente de seu desempenho nas provas realizadas, estará automaticamente desclassificado, não cabendo direito adquirido, tampouco se vier a obtê-los em prazos posteriores a sua convocação.</w:t>
      </w:r>
    </w:p>
    <w:p w:rsidR="00D7308A" w:rsidRPr="000E32A0" w:rsidRDefault="00D7308A" w:rsidP="008553A9">
      <w:pPr>
        <w:pStyle w:val="PargrafodaLista"/>
        <w:numPr>
          <w:ilvl w:val="1"/>
          <w:numId w:val="5"/>
        </w:numPr>
        <w:spacing w:after="60"/>
        <w:ind w:left="574"/>
        <w:jc w:val="both"/>
        <w:rPr>
          <w:rFonts w:ascii="Calibri" w:hAnsi="Calibri" w:cs="Arial"/>
          <w:sz w:val="24"/>
          <w:szCs w:val="24"/>
        </w:rPr>
      </w:pPr>
      <w:r w:rsidRPr="000E32A0">
        <w:rPr>
          <w:rFonts w:ascii="Calibri" w:hAnsi="Calibri" w:cs="Arial"/>
          <w:sz w:val="24"/>
          <w:szCs w:val="24"/>
        </w:rPr>
        <w:t xml:space="preserve">As inscrições serão realizadas somente no período definido no </w:t>
      </w:r>
      <w:r w:rsidRPr="000E32A0">
        <w:rPr>
          <w:rFonts w:ascii="Calibri" w:hAnsi="Calibri" w:cs="Arial"/>
          <w:b/>
          <w:sz w:val="24"/>
          <w:szCs w:val="24"/>
        </w:rPr>
        <w:t>Anexo III</w:t>
      </w:r>
      <w:r w:rsidRPr="000E32A0">
        <w:rPr>
          <w:rFonts w:ascii="Calibri" w:hAnsi="Calibri" w:cs="Arial"/>
          <w:sz w:val="24"/>
          <w:szCs w:val="24"/>
        </w:rPr>
        <w:t>.</w:t>
      </w:r>
    </w:p>
    <w:p w:rsidR="00A9338C" w:rsidRPr="000E32A0" w:rsidRDefault="00A9338C" w:rsidP="00FD2C63">
      <w:pPr>
        <w:pStyle w:val="PargrafodaLista"/>
        <w:numPr>
          <w:ilvl w:val="1"/>
          <w:numId w:val="5"/>
        </w:numPr>
        <w:spacing w:after="60"/>
        <w:ind w:left="709" w:hanging="567"/>
        <w:jc w:val="both"/>
        <w:rPr>
          <w:rFonts w:ascii="Calibri" w:hAnsi="Calibri" w:cs="Arial"/>
          <w:b/>
          <w:sz w:val="24"/>
          <w:szCs w:val="24"/>
        </w:rPr>
      </w:pPr>
      <w:r w:rsidRPr="000E32A0">
        <w:rPr>
          <w:rFonts w:ascii="Calibri" w:hAnsi="Calibri" w:cs="Arial"/>
          <w:b/>
          <w:sz w:val="24"/>
          <w:szCs w:val="24"/>
        </w:rPr>
        <w:t>São condições básicas para a inscrição:</w:t>
      </w:r>
    </w:p>
    <w:p w:rsidR="00A9338C" w:rsidRPr="000E32A0" w:rsidRDefault="00A9338C" w:rsidP="00FD2C63">
      <w:pPr>
        <w:pStyle w:val="PargrafodaLista"/>
        <w:numPr>
          <w:ilvl w:val="2"/>
          <w:numId w:val="5"/>
        </w:numPr>
        <w:spacing w:after="60"/>
        <w:ind w:left="851" w:hanging="709"/>
        <w:jc w:val="both"/>
        <w:rPr>
          <w:rFonts w:ascii="Calibri" w:hAnsi="Calibri" w:cs="Arial"/>
          <w:b/>
          <w:i/>
          <w:sz w:val="24"/>
          <w:szCs w:val="24"/>
        </w:rPr>
      </w:pPr>
      <w:r w:rsidRPr="000E32A0">
        <w:rPr>
          <w:rFonts w:ascii="Calibri" w:hAnsi="Calibri" w:cs="Arial"/>
          <w:b/>
          <w:i/>
          <w:sz w:val="24"/>
          <w:szCs w:val="24"/>
        </w:rPr>
        <w:t>Ser brasileiro nato ou naturalizado nos termos do Art. 12 da Constituição Federal.</w:t>
      </w:r>
    </w:p>
    <w:p w:rsidR="00A9338C" w:rsidRPr="000E32A0" w:rsidRDefault="00A9338C" w:rsidP="00FD2C63">
      <w:pPr>
        <w:pStyle w:val="PargrafodaLista"/>
        <w:numPr>
          <w:ilvl w:val="2"/>
          <w:numId w:val="5"/>
        </w:numPr>
        <w:spacing w:after="60"/>
        <w:ind w:left="851" w:hanging="709"/>
        <w:jc w:val="both"/>
        <w:rPr>
          <w:rFonts w:ascii="Calibri" w:hAnsi="Calibri" w:cs="Arial"/>
          <w:b/>
          <w:i/>
          <w:sz w:val="24"/>
          <w:szCs w:val="24"/>
        </w:rPr>
      </w:pPr>
      <w:r w:rsidRPr="000E32A0">
        <w:rPr>
          <w:rFonts w:ascii="Calibri" w:hAnsi="Calibri" w:cs="Arial"/>
          <w:b/>
          <w:i/>
          <w:sz w:val="24"/>
          <w:szCs w:val="24"/>
        </w:rPr>
        <w:t xml:space="preserve">Ter até a data da posse, idade mínima </w:t>
      </w:r>
      <w:r w:rsidR="00F428FD" w:rsidRPr="000E32A0">
        <w:rPr>
          <w:rFonts w:ascii="Calibri" w:hAnsi="Calibri" w:cs="Arial"/>
          <w:b/>
          <w:i/>
          <w:sz w:val="24"/>
          <w:szCs w:val="24"/>
        </w:rPr>
        <w:t>definida para cada cargo</w:t>
      </w:r>
      <w:r w:rsidRPr="000E32A0">
        <w:rPr>
          <w:rFonts w:ascii="Calibri" w:hAnsi="Calibri" w:cs="Arial"/>
          <w:b/>
          <w:i/>
          <w:sz w:val="24"/>
          <w:szCs w:val="24"/>
        </w:rPr>
        <w:t>, gozar de boa Saúde Física e Mental, estar no gozo dos direitos Políticos e Civis e, se do sexo masculino, estar quite com o Serviço Militar.</w:t>
      </w:r>
    </w:p>
    <w:p w:rsidR="00A9338C" w:rsidRPr="000E32A0" w:rsidRDefault="00A9338C" w:rsidP="00FD2C63">
      <w:pPr>
        <w:pStyle w:val="PargrafodaLista"/>
        <w:numPr>
          <w:ilvl w:val="2"/>
          <w:numId w:val="5"/>
        </w:numPr>
        <w:spacing w:after="60"/>
        <w:ind w:left="851" w:hanging="709"/>
        <w:jc w:val="both"/>
        <w:rPr>
          <w:rFonts w:ascii="Calibri" w:hAnsi="Calibri" w:cs="Arial"/>
          <w:b/>
          <w:i/>
          <w:sz w:val="24"/>
          <w:szCs w:val="24"/>
        </w:rPr>
      </w:pPr>
      <w:r w:rsidRPr="000E32A0">
        <w:rPr>
          <w:rFonts w:ascii="Calibri" w:hAnsi="Calibri" w:cs="Arial"/>
          <w:b/>
          <w:i/>
          <w:sz w:val="24"/>
          <w:szCs w:val="24"/>
        </w:rPr>
        <w:t>Estar ciente que se aprovado, quando da convocação, deverá comprovar que preenche todos os requisitos exigidos para o cargo, constantes do presente Edital, sob pena de perda do direito à vaga.</w:t>
      </w:r>
    </w:p>
    <w:p w:rsidR="00A9338C" w:rsidRPr="000E32A0" w:rsidRDefault="00A9338C" w:rsidP="00FD2C63">
      <w:pPr>
        <w:pStyle w:val="PargrafodaLista"/>
        <w:numPr>
          <w:ilvl w:val="2"/>
          <w:numId w:val="5"/>
        </w:numPr>
        <w:spacing w:after="60"/>
        <w:ind w:left="851" w:hanging="709"/>
        <w:jc w:val="both"/>
        <w:rPr>
          <w:rFonts w:ascii="Calibri" w:hAnsi="Calibri" w:cs="Arial"/>
          <w:b/>
          <w:i/>
          <w:sz w:val="24"/>
          <w:szCs w:val="24"/>
        </w:rPr>
      </w:pPr>
      <w:r w:rsidRPr="000E32A0">
        <w:rPr>
          <w:rFonts w:ascii="Calibri" w:hAnsi="Calibri" w:cs="Arial"/>
          <w:b/>
          <w:i/>
          <w:sz w:val="24"/>
          <w:szCs w:val="24"/>
        </w:rPr>
        <w:t>Não ter sido demitido por ato de improbidade ou exonerado “a bem do serviço público”, mediante decisão transitada em julgado em qualquer esfera governamental.</w:t>
      </w:r>
    </w:p>
    <w:p w:rsidR="003B1A88" w:rsidRPr="000E32A0" w:rsidRDefault="003B1A88" w:rsidP="00FD2C63">
      <w:pPr>
        <w:pStyle w:val="PargrafodaLista"/>
        <w:numPr>
          <w:ilvl w:val="2"/>
          <w:numId w:val="5"/>
        </w:numPr>
        <w:spacing w:after="60"/>
        <w:ind w:left="851" w:hanging="709"/>
        <w:jc w:val="both"/>
        <w:rPr>
          <w:rFonts w:ascii="Calibri" w:hAnsi="Calibri" w:cs="Arial"/>
          <w:b/>
          <w:i/>
          <w:sz w:val="24"/>
          <w:szCs w:val="24"/>
        </w:rPr>
      </w:pPr>
      <w:r w:rsidRPr="000E32A0">
        <w:rPr>
          <w:rFonts w:ascii="Calibri" w:hAnsi="Calibri" w:cs="Arial"/>
          <w:b/>
          <w:i/>
          <w:sz w:val="24"/>
          <w:szCs w:val="24"/>
        </w:rPr>
        <w:t>Não perceber proventos de aposentadoria civil ou militar ou remuneração de cargo, emprego ou função pública que caracterizem acumulação ilícita de cargos, na forma do inciso XVI e parágrafo 10º do Art. 37 da Constituição Federal;</w:t>
      </w:r>
    </w:p>
    <w:p w:rsidR="00D7308A" w:rsidRPr="000E32A0" w:rsidRDefault="00D7308A" w:rsidP="00FD2C63">
      <w:pPr>
        <w:pStyle w:val="PargrafodaLista"/>
        <w:numPr>
          <w:ilvl w:val="1"/>
          <w:numId w:val="5"/>
        </w:numPr>
        <w:spacing w:after="60"/>
        <w:ind w:left="574"/>
        <w:jc w:val="both"/>
        <w:rPr>
          <w:rFonts w:ascii="Calibri" w:hAnsi="Calibri" w:cs="Arial"/>
          <w:sz w:val="24"/>
          <w:szCs w:val="24"/>
        </w:rPr>
      </w:pPr>
      <w:r w:rsidRPr="000E32A0">
        <w:rPr>
          <w:rFonts w:ascii="Calibri" w:hAnsi="Calibri" w:cs="Arial"/>
          <w:sz w:val="24"/>
          <w:szCs w:val="24"/>
        </w:rPr>
        <w:t>As inscrições serão efetuadas pelos seguintes meios:</w:t>
      </w:r>
    </w:p>
    <w:p w:rsidR="00D7308A" w:rsidRPr="000E32A0" w:rsidRDefault="00D7308A" w:rsidP="00FD2C63">
      <w:pPr>
        <w:pStyle w:val="PargrafodaLista"/>
        <w:numPr>
          <w:ilvl w:val="2"/>
          <w:numId w:val="5"/>
        </w:numPr>
        <w:spacing w:after="60"/>
        <w:ind w:left="709" w:hanging="567"/>
        <w:jc w:val="both"/>
        <w:rPr>
          <w:rFonts w:ascii="Calibri" w:hAnsi="Calibri" w:cs="Arial"/>
          <w:sz w:val="24"/>
          <w:szCs w:val="24"/>
        </w:rPr>
      </w:pPr>
      <w:r w:rsidRPr="000E32A0">
        <w:rPr>
          <w:rFonts w:ascii="Calibri" w:hAnsi="Calibri" w:cs="Arial"/>
          <w:b/>
          <w:sz w:val="24"/>
          <w:szCs w:val="24"/>
          <w:u w:val="single"/>
        </w:rPr>
        <w:t>VIA INTERNET</w:t>
      </w:r>
      <w:r w:rsidRPr="000E32A0">
        <w:rPr>
          <w:rFonts w:ascii="Calibri" w:hAnsi="Calibri" w:cs="Arial"/>
          <w:sz w:val="24"/>
          <w:szCs w:val="24"/>
        </w:rPr>
        <w:t xml:space="preserve">: através do </w:t>
      </w:r>
      <w:r w:rsidRPr="000E32A0">
        <w:rPr>
          <w:rFonts w:ascii="Calibri" w:hAnsi="Calibri" w:cs="Arial"/>
          <w:i/>
          <w:sz w:val="24"/>
          <w:szCs w:val="24"/>
        </w:rPr>
        <w:t>site</w:t>
      </w:r>
      <w:r w:rsidRPr="000E32A0">
        <w:rPr>
          <w:rFonts w:ascii="Calibri" w:hAnsi="Calibri" w:cs="Arial"/>
          <w:sz w:val="24"/>
          <w:szCs w:val="24"/>
        </w:rPr>
        <w:t xml:space="preserve"> www.nbsprovas.com.br. Para inscrever-se, o candidato deverá:</w:t>
      </w:r>
    </w:p>
    <w:p w:rsidR="00D7308A" w:rsidRPr="000E32A0" w:rsidRDefault="00D7308A" w:rsidP="00FD2C63">
      <w:pPr>
        <w:pStyle w:val="PargrafodaLista"/>
        <w:numPr>
          <w:ilvl w:val="3"/>
          <w:numId w:val="5"/>
        </w:numPr>
        <w:spacing w:after="60"/>
        <w:ind w:left="993" w:hanging="851"/>
        <w:jc w:val="both"/>
        <w:rPr>
          <w:rFonts w:ascii="Calibri" w:hAnsi="Calibri" w:cs="Arial"/>
          <w:sz w:val="24"/>
          <w:szCs w:val="24"/>
        </w:rPr>
      </w:pPr>
      <w:r w:rsidRPr="000E32A0">
        <w:rPr>
          <w:rFonts w:ascii="Calibri" w:hAnsi="Calibri" w:cs="Arial"/>
          <w:sz w:val="24"/>
          <w:szCs w:val="24"/>
        </w:rPr>
        <w:t xml:space="preserve">Acessar o </w:t>
      </w:r>
      <w:r w:rsidRPr="000E32A0">
        <w:rPr>
          <w:rFonts w:ascii="Calibri" w:hAnsi="Calibri" w:cs="Arial"/>
          <w:i/>
          <w:sz w:val="24"/>
          <w:szCs w:val="24"/>
        </w:rPr>
        <w:t>site</w:t>
      </w:r>
      <w:r w:rsidRPr="000E32A0">
        <w:rPr>
          <w:rFonts w:ascii="Calibri" w:hAnsi="Calibri" w:cs="Arial"/>
          <w:sz w:val="24"/>
          <w:szCs w:val="24"/>
        </w:rPr>
        <w:t xml:space="preserve"> www.nbsprovas.com.br durante o período de inscrição, descrito no item 3.3 deste edital; </w:t>
      </w:r>
    </w:p>
    <w:p w:rsidR="00D7308A" w:rsidRPr="000E32A0" w:rsidRDefault="00D7308A" w:rsidP="00FD2C63">
      <w:pPr>
        <w:pStyle w:val="PargrafodaLista"/>
        <w:numPr>
          <w:ilvl w:val="3"/>
          <w:numId w:val="5"/>
        </w:numPr>
        <w:spacing w:after="60"/>
        <w:ind w:left="993" w:hanging="851"/>
        <w:jc w:val="both"/>
        <w:rPr>
          <w:rFonts w:ascii="Calibri" w:hAnsi="Calibri" w:cs="Arial"/>
          <w:sz w:val="24"/>
          <w:szCs w:val="24"/>
        </w:rPr>
      </w:pPr>
      <w:r w:rsidRPr="000E32A0">
        <w:rPr>
          <w:rFonts w:ascii="Calibri" w:hAnsi="Calibri" w:cs="Arial"/>
          <w:sz w:val="24"/>
          <w:szCs w:val="24"/>
        </w:rPr>
        <w:lastRenderedPageBreak/>
        <w:t xml:space="preserve">Localizar, no </w:t>
      </w:r>
      <w:r w:rsidRPr="000E32A0">
        <w:rPr>
          <w:rFonts w:ascii="Calibri" w:hAnsi="Calibri" w:cs="Arial"/>
          <w:i/>
          <w:sz w:val="24"/>
          <w:szCs w:val="24"/>
        </w:rPr>
        <w:t>site</w:t>
      </w:r>
      <w:r w:rsidRPr="000E32A0">
        <w:rPr>
          <w:rFonts w:ascii="Calibri" w:hAnsi="Calibri" w:cs="Arial"/>
          <w:sz w:val="24"/>
          <w:szCs w:val="24"/>
        </w:rPr>
        <w:t xml:space="preserve">, o “link” correlato ao </w:t>
      </w:r>
      <w:r w:rsidR="0051389B" w:rsidRPr="000E32A0">
        <w:rPr>
          <w:rFonts w:ascii="Calibri" w:hAnsi="Calibri" w:cs="Arial"/>
          <w:sz w:val="24"/>
          <w:szCs w:val="24"/>
        </w:rPr>
        <w:t>Concurso Público</w:t>
      </w:r>
      <w:r w:rsidRPr="000E32A0">
        <w:rPr>
          <w:rFonts w:ascii="Calibri" w:hAnsi="Calibri" w:cs="Arial"/>
          <w:sz w:val="24"/>
          <w:szCs w:val="24"/>
        </w:rPr>
        <w:t xml:space="preserve"> do Município de </w:t>
      </w:r>
      <w:r w:rsidR="00122247" w:rsidRPr="000E32A0">
        <w:rPr>
          <w:rFonts w:ascii="Calibri" w:hAnsi="Calibri" w:cs="Arial"/>
          <w:sz w:val="24"/>
          <w:szCs w:val="24"/>
        </w:rPr>
        <w:t>Paulo Bento</w:t>
      </w:r>
      <w:r w:rsidRPr="000E32A0">
        <w:rPr>
          <w:rFonts w:ascii="Calibri" w:hAnsi="Calibri" w:cs="Arial"/>
          <w:sz w:val="24"/>
          <w:szCs w:val="24"/>
        </w:rPr>
        <w:t xml:space="preserve">; </w:t>
      </w:r>
    </w:p>
    <w:p w:rsidR="00D7308A" w:rsidRPr="000E32A0" w:rsidRDefault="00D7308A" w:rsidP="00FD2C63">
      <w:pPr>
        <w:pStyle w:val="PargrafodaLista"/>
        <w:numPr>
          <w:ilvl w:val="3"/>
          <w:numId w:val="5"/>
        </w:numPr>
        <w:spacing w:after="60"/>
        <w:ind w:left="993" w:hanging="851"/>
        <w:jc w:val="both"/>
        <w:rPr>
          <w:rFonts w:ascii="Calibri" w:hAnsi="Calibri" w:cs="Arial"/>
          <w:sz w:val="24"/>
          <w:szCs w:val="24"/>
        </w:rPr>
      </w:pPr>
      <w:r w:rsidRPr="000E32A0">
        <w:rPr>
          <w:rFonts w:ascii="Calibri" w:hAnsi="Calibri" w:cs="Arial"/>
          <w:sz w:val="24"/>
          <w:szCs w:val="24"/>
        </w:rPr>
        <w:t xml:space="preserve">Ler completamente o edital, preencher total e corretamente a ficha, e fazer a opção </w:t>
      </w:r>
      <w:r w:rsidR="000D025E" w:rsidRPr="000E32A0">
        <w:rPr>
          <w:rFonts w:ascii="Calibri" w:hAnsi="Calibri" w:cs="Arial"/>
          <w:sz w:val="24"/>
          <w:szCs w:val="24"/>
        </w:rPr>
        <w:t xml:space="preserve">pelo </w:t>
      </w:r>
      <w:r w:rsidR="0072027E" w:rsidRPr="000E32A0">
        <w:rPr>
          <w:rFonts w:ascii="Calibri" w:hAnsi="Calibri" w:cs="Arial"/>
          <w:sz w:val="24"/>
          <w:szCs w:val="24"/>
        </w:rPr>
        <w:t>cargo</w:t>
      </w:r>
      <w:r w:rsidRPr="000E32A0">
        <w:rPr>
          <w:rFonts w:ascii="Calibri" w:hAnsi="Calibri" w:cs="Arial"/>
          <w:sz w:val="24"/>
          <w:szCs w:val="24"/>
        </w:rPr>
        <w:t xml:space="preserve"> para o qual pretende concorrer, tendo certeza que cumpre todos os requisitos de habilitação, sob pena de desclassificação; </w:t>
      </w:r>
    </w:p>
    <w:p w:rsidR="00D7308A" w:rsidRPr="000E32A0" w:rsidRDefault="00D7308A" w:rsidP="00FD2C63">
      <w:pPr>
        <w:pStyle w:val="PargrafodaLista"/>
        <w:numPr>
          <w:ilvl w:val="3"/>
          <w:numId w:val="5"/>
        </w:numPr>
        <w:spacing w:after="60"/>
        <w:ind w:left="993" w:hanging="851"/>
        <w:jc w:val="both"/>
        <w:rPr>
          <w:rFonts w:ascii="Calibri" w:hAnsi="Calibri" w:cs="Arial"/>
          <w:sz w:val="24"/>
          <w:szCs w:val="24"/>
        </w:rPr>
      </w:pPr>
      <w:r w:rsidRPr="000E32A0">
        <w:rPr>
          <w:rFonts w:ascii="Calibri" w:hAnsi="Calibri" w:cs="Arial"/>
          <w:sz w:val="24"/>
          <w:szCs w:val="24"/>
        </w:rPr>
        <w:t xml:space="preserve">Imprimir o boleto bancário e o comprovante provisório de inscrição; </w:t>
      </w:r>
    </w:p>
    <w:p w:rsidR="003A6914" w:rsidRPr="000E32A0" w:rsidRDefault="003A6914" w:rsidP="00FD2C63">
      <w:pPr>
        <w:pStyle w:val="PargrafodaLista"/>
        <w:numPr>
          <w:ilvl w:val="3"/>
          <w:numId w:val="5"/>
        </w:numPr>
        <w:spacing w:after="60"/>
        <w:ind w:left="993" w:hanging="851"/>
        <w:jc w:val="both"/>
        <w:rPr>
          <w:rFonts w:ascii="Calibri" w:hAnsi="Calibri" w:cs="Arial"/>
          <w:sz w:val="24"/>
          <w:szCs w:val="24"/>
        </w:rPr>
      </w:pPr>
      <w:r w:rsidRPr="000E32A0">
        <w:rPr>
          <w:rFonts w:ascii="Calibri" w:hAnsi="Calibri" w:cs="Arial"/>
          <w:sz w:val="24"/>
          <w:szCs w:val="24"/>
        </w:rPr>
        <w:t xml:space="preserve">O candidato é responsável pelas informações da ficha de inscrição, arcando com as consequências de eventuais erros de seu preenchimento. A opção de </w:t>
      </w:r>
      <w:r w:rsidR="0072027E" w:rsidRPr="000E32A0">
        <w:rPr>
          <w:rFonts w:ascii="Calibri" w:hAnsi="Calibri" w:cs="Arial"/>
          <w:sz w:val="24"/>
          <w:szCs w:val="24"/>
        </w:rPr>
        <w:t>cargo</w:t>
      </w:r>
      <w:r w:rsidRPr="000E32A0">
        <w:rPr>
          <w:rFonts w:ascii="Calibri" w:hAnsi="Calibri" w:cs="Arial"/>
          <w:sz w:val="24"/>
          <w:szCs w:val="24"/>
        </w:rPr>
        <w:t xml:space="preserve"> não poderá ser alterada após a efetivação da inscrição.</w:t>
      </w:r>
    </w:p>
    <w:p w:rsidR="005A3FC4" w:rsidRPr="000E32A0" w:rsidRDefault="005A3FC4" w:rsidP="00E93122">
      <w:pPr>
        <w:pStyle w:val="PargrafodaLista"/>
        <w:numPr>
          <w:ilvl w:val="2"/>
          <w:numId w:val="5"/>
        </w:numPr>
        <w:spacing w:after="60"/>
        <w:ind w:left="709" w:hanging="567"/>
        <w:jc w:val="both"/>
        <w:rPr>
          <w:rFonts w:ascii="Calibri" w:hAnsi="Calibri" w:cs="Arial"/>
          <w:sz w:val="24"/>
          <w:szCs w:val="24"/>
        </w:rPr>
      </w:pPr>
      <w:r w:rsidRPr="000E32A0">
        <w:rPr>
          <w:rFonts w:ascii="Calibri" w:hAnsi="Calibri" w:cs="Arial"/>
          <w:sz w:val="24"/>
          <w:szCs w:val="24"/>
        </w:rPr>
        <w:t xml:space="preserve">Para os candidatos que não possuem acesso a internet, o município disponibilizará um ponto de atendimento gratuito na Sede da Prefeitura Municipal de </w:t>
      </w:r>
      <w:r w:rsidR="00122247" w:rsidRPr="000E32A0">
        <w:rPr>
          <w:rFonts w:ascii="Calibri" w:hAnsi="Calibri" w:cs="Arial"/>
          <w:sz w:val="24"/>
          <w:szCs w:val="24"/>
        </w:rPr>
        <w:t>Paulo Bento</w:t>
      </w:r>
      <w:r w:rsidRPr="000E32A0">
        <w:rPr>
          <w:rFonts w:ascii="Calibri" w:hAnsi="Calibri" w:cs="Arial"/>
          <w:sz w:val="24"/>
          <w:szCs w:val="24"/>
        </w:rPr>
        <w:t xml:space="preserve">, situada na </w:t>
      </w:r>
      <w:r w:rsidR="00122247" w:rsidRPr="000E32A0">
        <w:rPr>
          <w:rFonts w:ascii="Calibri" w:hAnsi="Calibri" w:cs="Arial"/>
          <w:sz w:val="24"/>
          <w:szCs w:val="24"/>
        </w:rPr>
        <w:t>Avenida Irmãs Consolata</w:t>
      </w:r>
      <w:r w:rsidRPr="000E32A0">
        <w:rPr>
          <w:rFonts w:ascii="Calibri" w:hAnsi="Calibri" w:cs="Arial"/>
          <w:sz w:val="24"/>
          <w:szCs w:val="24"/>
        </w:rPr>
        <w:t xml:space="preserve">, nº </w:t>
      </w:r>
      <w:r w:rsidR="00122247" w:rsidRPr="000E32A0">
        <w:rPr>
          <w:rFonts w:ascii="Calibri" w:hAnsi="Calibri" w:cs="Arial"/>
          <w:sz w:val="24"/>
          <w:szCs w:val="24"/>
        </w:rPr>
        <w:t>189</w:t>
      </w:r>
      <w:r w:rsidRPr="000E32A0">
        <w:rPr>
          <w:rFonts w:ascii="Calibri" w:hAnsi="Calibri" w:cs="Arial"/>
          <w:sz w:val="24"/>
          <w:szCs w:val="24"/>
        </w:rPr>
        <w:t xml:space="preserve">, Centro, </w:t>
      </w:r>
      <w:r w:rsidR="00122247" w:rsidRPr="000E32A0">
        <w:rPr>
          <w:rFonts w:ascii="Calibri" w:hAnsi="Calibri" w:cs="Arial"/>
          <w:sz w:val="24"/>
          <w:szCs w:val="24"/>
        </w:rPr>
        <w:t>Paulo Bento</w:t>
      </w:r>
      <w:r w:rsidRPr="000E32A0">
        <w:rPr>
          <w:rFonts w:ascii="Calibri" w:hAnsi="Calibri" w:cs="Arial"/>
          <w:sz w:val="24"/>
          <w:szCs w:val="24"/>
        </w:rPr>
        <w:t xml:space="preserve"> – </w:t>
      </w:r>
      <w:r w:rsidR="009728CC" w:rsidRPr="000E32A0">
        <w:rPr>
          <w:rFonts w:ascii="Calibri" w:hAnsi="Calibri" w:cs="Arial"/>
          <w:sz w:val="24"/>
          <w:szCs w:val="24"/>
        </w:rPr>
        <w:t>RS</w:t>
      </w:r>
      <w:r w:rsidRPr="000E32A0">
        <w:rPr>
          <w:rFonts w:ascii="Calibri" w:hAnsi="Calibri" w:cs="Arial"/>
          <w:sz w:val="24"/>
          <w:szCs w:val="24"/>
        </w:rPr>
        <w:t xml:space="preserve">, no horário de atendimento </w:t>
      </w:r>
      <w:r w:rsidR="00A955F8" w:rsidRPr="000E32A0">
        <w:rPr>
          <w:rFonts w:ascii="Calibri" w:hAnsi="Calibri" w:cs="Arial"/>
          <w:sz w:val="24"/>
          <w:szCs w:val="24"/>
        </w:rPr>
        <w:t>da prefeitura municipal</w:t>
      </w:r>
      <w:r w:rsidRPr="000E32A0">
        <w:rPr>
          <w:rFonts w:ascii="Calibri" w:hAnsi="Calibri" w:cs="Arial"/>
          <w:sz w:val="24"/>
          <w:szCs w:val="24"/>
        </w:rPr>
        <w:t>.</w:t>
      </w:r>
    </w:p>
    <w:p w:rsidR="00697585" w:rsidRPr="000E32A0" w:rsidRDefault="00697585" w:rsidP="00697585">
      <w:pPr>
        <w:pStyle w:val="PargrafodaLista"/>
        <w:numPr>
          <w:ilvl w:val="1"/>
          <w:numId w:val="5"/>
        </w:numPr>
        <w:spacing w:after="60"/>
        <w:ind w:left="709" w:hanging="567"/>
        <w:jc w:val="both"/>
        <w:rPr>
          <w:rFonts w:ascii="Calibri" w:hAnsi="Calibri" w:cs="Arial"/>
          <w:b/>
          <w:sz w:val="24"/>
          <w:szCs w:val="24"/>
        </w:rPr>
      </w:pPr>
      <w:r w:rsidRPr="000E32A0">
        <w:rPr>
          <w:rFonts w:ascii="Calibri" w:hAnsi="Calibri" w:cs="Arial"/>
          <w:b/>
          <w:sz w:val="24"/>
          <w:szCs w:val="24"/>
        </w:rPr>
        <w:t>Cada candidato poderá inscrever-se para apenas um dos cargos previstos no presente Concurso Público, salvo disposição do item 3.6.1.</w:t>
      </w:r>
    </w:p>
    <w:p w:rsidR="00697585" w:rsidRPr="000E32A0" w:rsidRDefault="00697585" w:rsidP="00697585">
      <w:pPr>
        <w:pStyle w:val="PargrafodaLista"/>
        <w:numPr>
          <w:ilvl w:val="2"/>
          <w:numId w:val="5"/>
        </w:numPr>
        <w:spacing w:after="60"/>
        <w:ind w:left="851" w:hanging="709"/>
        <w:jc w:val="both"/>
        <w:rPr>
          <w:rFonts w:ascii="Calibri" w:hAnsi="Calibri" w:cs="Arial"/>
          <w:b/>
          <w:sz w:val="24"/>
          <w:szCs w:val="24"/>
        </w:rPr>
      </w:pPr>
      <w:r w:rsidRPr="000E32A0">
        <w:rPr>
          <w:rFonts w:ascii="Calibri" w:hAnsi="Calibri" w:cs="Arial"/>
          <w:b/>
          <w:sz w:val="24"/>
          <w:szCs w:val="24"/>
        </w:rPr>
        <w:t>Podem se inscrever em dois cargos simultâneos os candidatos aos cargos de Professor de Educação Infantil (cargo 06) e Professor de Ensino Fundamental – Anos Iniciais (cargo 07), desde que preencha os requisitos de habilitação para ambos os cargos.</w:t>
      </w:r>
    </w:p>
    <w:p w:rsidR="00697585" w:rsidRPr="000E32A0" w:rsidRDefault="00D572E3" w:rsidP="00697585">
      <w:pPr>
        <w:pStyle w:val="PargrafodaLista"/>
        <w:numPr>
          <w:ilvl w:val="2"/>
          <w:numId w:val="5"/>
        </w:numPr>
        <w:spacing w:after="60"/>
        <w:ind w:left="851" w:hanging="709"/>
        <w:jc w:val="both"/>
        <w:rPr>
          <w:rFonts w:ascii="Calibri" w:hAnsi="Calibri" w:cs="Arial"/>
          <w:sz w:val="24"/>
          <w:szCs w:val="24"/>
        </w:rPr>
      </w:pPr>
      <w:r w:rsidRPr="000E32A0">
        <w:rPr>
          <w:rFonts w:ascii="Calibri" w:hAnsi="Calibri" w:cs="Arial"/>
          <w:sz w:val="24"/>
          <w:szCs w:val="24"/>
        </w:rPr>
        <w:t xml:space="preserve">Para os cargos citados no item anterior, serão realizadas duas provas, em turnos distintos, sendo a prova de </w:t>
      </w:r>
      <w:r w:rsidRPr="000E32A0">
        <w:rPr>
          <w:rFonts w:ascii="Calibri" w:hAnsi="Calibri" w:cs="Arial"/>
          <w:b/>
          <w:sz w:val="24"/>
          <w:szCs w:val="24"/>
        </w:rPr>
        <w:t>Professor de Educação Infantil (cargo 06)</w:t>
      </w:r>
      <w:r w:rsidRPr="000E32A0">
        <w:rPr>
          <w:rFonts w:ascii="Calibri" w:hAnsi="Calibri" w:cs="Arial"/>
          <w:sz w:val="24"/>
          <w:szCs w:val="24"/>
        </w:rPr>
        <w:t xml:space="preserve"> no período matutino e a prova de </w:t>
      </w:r>
      <w:r w:rsidRPr="000E32A0">
        <w:rPr>
          <w:rFonts w:ascii="Calibri" w:hAnsi="Calibri" w:cs="Arial"/>
          <w:b/>
          <w:sz w:val="24"/>
          <w:szCs w:val="24"/>
        </w:rPr>
        <w:t>Professor de Ensino Fundamental – Anos Iniciais (cargo 07)</w:t>
      </w:r>
      <w:r w:rsidRPr="000E32A0">
        <w:rPr>
          <w:rFonts w:ascii="Calibri" w:hAnsi="Calibri" w:cs="Arial"/>
          <w:sz w:val="24"/>
          <w:szCs w:val="24"/>
        </w:rPr>
        <w:t xml:space="preserve"> no período vespertino.</w:t>
      </w:r>
    </w:p>
    <w:p w:rsidR="00697585" w:rsidRPr="000E32A0" w:rsidRDefault="00697585" w:rsidP="00697585">
      <w:pPr>
        <w:pStyle w:val="PargrafodaLista"/>
        <w:numPr>
          <w:ilvl w:val="2"/>
          <w:numId w:val="5"/>
        </w:numPr>
        <w:spacing w:after="60"/>
        <w:ind w:left="851" w:hanging="709"/>
        <w:jc w:val="both"/>
        <w:rPr>
          <w:rFonts w:ascii="Calibri" w:hAnsi="Calibri" w:cs="Arial"/>
          <w:sz w:val="24"/>
          <w:szCs w:val="24"/>
        </w:rPr>
      </w:pPr>
      <w:r w:rsidRPr="000E32A0">
        <w:rPr>
          <w:rFonts w:asciiTheme="minorHAnsi" w:hAnsiTheme="minorHAnsi" w:cs="Arial"/>
          <w:sz w:val="24"/>
          <w:szCs w:val="24"/>
        </w:rPr>
        <w:t>O candidato deverá efetuar o pagamento de cada uma das inscrições que realizar, ou seja, se inscrevendo em dois cargos, deverá pagar as duas taxas de inscrição para confirmar as suas provas.</w:t>
      </w:r>
    </w:p>
    <w:p w:rsidR="00697585" w:rsidRPr="000E32A0" w:rsidRDefault="00697585" w:rsidP="00697585">
      <w:pPr>
        <w:pStyle w:val="PargrafodaLista"/>
        <w:numPr>
          <w:ilvl w:val="1"/>
          <w:numId w:val="5"/>
        </w:numPr>
        <w:spacing w:after="60"/>
        <w:ind w:left="709" w:hanging="567"/>
        <w:jc w:val="both"/>
        <w:rPr>
          <w:rFonts w:ascii="Calibri" w:hAnsi="Calibri" w:cs="Arial"/>
          <w:sz w:val="24"/>
          <w:szCs w:val="24"/>
        </w:rPr>
      </w:pPr>
      <w:r w:rsidRPr="000E32A0">
        <w:rPr>
          <w:rFonts w:ascii="Calibri" w:hAnsi="Calibri" w:cs="Arial"/>
          <w:sz w:val="24"/>
          <w:szCs w:val="24"/>
        </w:rPr>
        <w:t>O candidato que se inscrever em mais cargos do que o permitido nos itens anteriores, terá a(s) inscrição(ões) que efetuou o pagamento da taxa confirmada, cancelando a(s) outra(s) inscrição(ões) mais antiga(s). Efetuando o pagamento de mais inscrições do que as permitidas, será deferida apenas a(s) sua(s) última(s) inscrição(ões).</w:t>
      </w:r>
    </w:p>
    <w:p w:rsidR="003A6914" w:rsidRPr="000E32A0" w:rsidRDefault="003A6914" w:rsidP="008553A9">
      <w:pPr>
        <w:pStyle w:val="PargrafodaLista"/>
        <w:numPr>
          <w:ilvl w:val="1"/>
          <w:numId w:val="5"/>
        </w:numPr>
        <w:spacing w:after="60"/>
        <w:ind w:left="574"/>
        <w:jc w:val="both"/>
        <w:rPr>
          <w:rFonts w:ascii="Calibri" w:hAnsi="Calibri" w:cs="Arial"/>
          <w:sz w:val="24"/>
          <w:szCs w:val="24"/>
        </w:rPr>
      </w:pPr>
      <w:r w:rsidRPr="000E32A0">
        <w:rPr>
          <w:rFonts w:ascii="Calibri" w:hAnsi="Calibri" w:cs="Arial"/>
          <w:sz w:val="24"/>
          <w:szCs w:val="24"/>
        </w:rPr>
        <w:lastRenderedPageBreak/>
        <w:t>Não serão aceitas inscrições por via postal ou fac-símile, nem em caráter condicional.</w:t>
      </w:r>
    </w:p>
    <w:p w:rsidR="00D7308A" w:rsidRPr="000E32A0" w:rsidRDefault="00D7308A" w:rsidP="008553A9">
      <w:pPr>
        <w:pStyle w:val="PargrafodaLista"/>
        <w:numPr>
          <w:ilvl w:val="1"/>
          <w:numId w:val="5"/>
        </w:numPr>
        <w:spacing w:after="60"/>
        <w:ind w:left="574"/>
        <w:jc w:val="both"/>
        <w:rPr>
          <w:rFonts w:ascii="Calibri" w:hAnsi="Calibri" w:cs="Arial"/>
          <w:sz w:val="24"/>
          <w:szCs w:val="24"/>
        </w:rPr>
      </w:pPr>
      <w:r w:rsidRPr="000E32A0">
        <w:rPr>
          <w:rFonts w:ascii="Calibri" w:hAnsi="Calibri" w:cs="Arial"/>
          <w:sz w:val="24"/>
          <w:szCs w:val="24"/>
        </w:rPr>
        <w:t xml:space="preserve">Para confirmar a sua inscrição o candidato deverá: </w:t>
      </w:r>
    </w:p>
    <w:p w:rsidR="00D7308A" w:rsidRPr="000E32A0" w:rsidRDefault="00D7308A" w:rsidP="008553A9">
      <w:pPr>
        <w:pStyle w:val="PargrafodaLista"/>
        <w:numPr>
          <w:ilvl w:val="2"/>
          <w:numId w:val="5"/>
        </w:numPr>
        <w:spacing w:after="60"/>
        <w:ind w:left="851" w:hanging="709"/>
        <w:jc w:val="both"/>
        <w:rPr>
          <w:rFonts w:ascii="Calibri" w:hAnsi="Calibri" w:cs="Arial"/>
          <w:sz w:val="24"/>
          <w:szCs w:val="24"/>
        </w:rPr>
      </w:pPr>
      <w:r w:rsidRPr="000E32A0">
        <w:rPr>
          <w:rFonts w:ascii="Calibri" w:hAnsi="Calibri" w:cs="Arial"/>
          <w:sz w:val="24"/>
          <w:szCs w:val="24"/>
        </w:rPr>
        <w:t xml:space="preserve">Efetuar o pagamento da inscrição através do boleto bancário, quitando-o em qualquer agência da rede bancária no valor da taxa de inscrição, até a data estabelecida no </w:t>
      </w:r>
      <w:r w:rsidRPr="000E32A0">
        <w:rPr>
          <w:rFonts w:ascii="Calibri" w:hAnsi="Calibri" w:cs="Arial"/>
          <w:b/>
          <w:sz w:val="24"/>
          <w:szCs w:val="24"/>
        </w:rPr>
        <w:t>Anexo III</w:t>
      </w:r>
      <w:r w:rsidRPr="000E32A0">
        <w:rPr>
          <w:rFonts w:ascii="Calibri" w:hAnsi="Calibri" w:cs="Arial"/>
          <w:sz w:val="24"/>
          <w:szCs w:val="24"/>
        </w:rPr>
        <w:t xml:space="preserve">. Para o pagamento da taxa de inscrição deverá ser utilizado o boleto bancário gerado na inscrição, não sendo admitidos depósitos em conta, mesmo que identificados. </w:t>
      </w:r>
      <w:r w:rsidRPr="000E32A0">
        <w:rPr>
          <w:rFonts w:ascii="Calibri" w:hAnsi="Calibri" w:cs="Arial"/>
          <w:b/>
          <w:sz w:val="24"/>
          <w:szCs w:val="24"/>
        </w:rPr>
        <w:t>Atentar ao horário de expediente bancário</w:t>
      </w:r>
      <w:r w:rsidRPr="000E32A0">
        <w:rPr>
          <w:rFonts w:ascii="Calibri" w:hAnsi="Calibri" w:cs="Arial"/>
          <w:sz w:val="24"/>
          <w:szCs w:val="24"/>
        </w:rPr>
        <w:t>.</w:t>
      </w:r>
    </w:p>
    <w:p w:rsidR="00B50FD0" w:rsidRPr="000E32A0" w:rsidRDefault="00B50FD0" w:rsidP="00B50FD0">
      <w:pPr>
        <w:pStyle w:val="PargrafodaLista"/>
        <w:numPr>
          <w:ilvl w:val="1"/>
          <w:numId w:val="5"/>
        </w:numPr>
        <w:spacing w:after="60"/>
        <w:ind w:left="573" w:hanging="431"/>
        <w:jc w:val="both"/>
        <w:rPr>
          <w:rFonts w:ascii="Calibri" w:hAnsi="Calibri" w:cs="Arial"/>
          <w:sz w:val="24"/>
          <w:szCs w:val="24"/>
        </w:rPr>
      </w:pPr>
      <w:r w:rsidRPr="000E32A0">
        <w:rPr>
          <w:rFonts w:ascii="Calibri" w:hAnsi="Calibri" w:cs="Arial"/>
          <w:sz w:val="24"/>
          <w:szCs w:val="24"/>
        </w:rPr>
        <w:t xml:space="preserve">Será cancelada a inscrição do candidato que: </w:t>
      </w:r>
    </w:p>
    <w:p w:rsidR="00B50FD0" w:rsidRPr="000E32A0" w:rsidRDefault="00B50FD0" w:rsidP="00B50FD0">
      <w:pPr>
        <w:pStyle w:val="PargrafodaLista"/>
        <w:numPr>
          <w:ilvl w:val="2"/>
          <w:numId w:val="5"/>
        </w:numPr>
        <w:spacing w:after="60"/>
        <w:ind w:left="851" w:hanging="709"/>
        <w:jc w:val="both"/>
        <w:rPr>
          <w:rFonts w:ascii="Calibri" w:hAnsi="Calibri" w:cs="Arial"/>
          <w:sz w:val="24"/>
          <w:szCs w:val="24"/>
        </w:rPr>
      </w:pPr>
      <w:r w:rsidRPr="000E32A0">
        <w:rPr>
          <w:rFonts w:ascii="Calibri" w:hAnsi="Calibri" w:cs="Arial"/>
          <w:sz w:val="24"/>
          <w:szCs w:val="24"/>
        </w:rPr>
        <w:t>Não efetuar o pagamento da taxa de inscrição na forma e prazos previstos neste edital.</w:t>
      </w:r>
    </w:p>
    <w:p w:rsidR="00B50FD0" w:rsidRPr="000E32A0" w:rsidRDefault="00B50FD0" w:rsidP="00B50FD0">
      <w:pPr>
        <w:pStyle w:val="PargrafodaLista"/>
        <w:numPr>
          <w:ilvl w:val="2"/>
          <w:numId w:val="5"/>
        </w:numPr>
        <w:spacing w:after="60"/>
        <w:ind w:left="851" w:hanging="709"/>
        <w:jc w:val="both"/>
        <w:rPr>
          <w:rFonts w:ascii="Calibri" w:hAnsi="Calibri" w:cs="Arial"/>
          <w:sz w:val="24"/>
          <w:szCs w:val="24"/>
        </w:rPr>
      </w:pPr>
      <w:r w:rsidRPr="000E32A0">
        <w:rPr>
          <w:rFonts w:ascii="Calibri" w:hAnsi="Calibri" w:cs="Arial"/>
          <w:sz w:val="24"/>
          <w:szCs w:val="24"/>
        </w:rPr>
        <w:t>Efetuar pagamento em valor menor do que aquele estabelecido neste edital como taxa de inscrição ao cargo escolhido.</w:t>
      </w:r>
    </w:p>
    <w:p w:rsidR="00B50FD0" w:rsidRPr="000E32A0" w:rsidRDefault="00B50FD0" w:rsidP="00B50FD0">
      <w:pPr>
        <w:pStyle w:val="PargrafodaLista"/>
        <w:numPr>
          <w:ilvl w:val="2"/>
          <w:numId w:val="5"/>
        </w:numPr>
        <w:spacing w:after="60"/>
        <w:ind w:left="851" w:hanging="709"/>
        <w:jc w:val="both"/>
        <w:rPr>
          <w:rFonts w:ascii="Calibri" w:hAnsi="Calibri" w:cs="Arial"/>
          <w:sz w:val="24"/>
          <w:szCs w:val="24"/>
        </w:rPr>
      </w:pPr>
      <w:r w:rsidRPr="000E32A0">
        <w:rPr>
          <w:rFonts w:ascii="Calibri" w:hAnsi="Calibri" w:cs="Arial"/>
          <w:sz w:val="24"/>
          <w:szCs w:val="24"/>
        </w:rPr>
        <w:t>Prestar declarações falsas, inexatas, adulterar qualquer documento informado ou apresentado ou que não satisfizer as condições estabelecidas neste Edital.</w:t>
      </w:r>
    </w:p>
    <w:p w:rsidR="00B50FD0" w:rsidRPr="000E32A0" w:rsidRDefault="00B50FD0" w:rsidP="00B50FD0">
      <w:pPr>
        <w:pStyle w:val="PargrafodaLista"/>
        <w:numPr>
          <w:ilvl w:val="2"/>
          <w:numId w:val="5"/>
        </w:numPr>
        <w:spacing w:after="60"/>
        <w:ind w:left="851" w:hanging="709"/>
        <w:jc w:val="both"/>
        <w:rPr>
          <w:rFonts w:ascii="Calibri" w:hAnsi="Calibri" w:cs="Arial"/>
          <w:sz w:val="24"/>
          <w:szCs w:val="24"/>
        </w:rPr>
      </w:pPr>
      <w:r w:rsidRPr="000E32A0">
        <w:rPr>
          <w:rFonts w:ascii="Calibri" w:hAnsi="Calibri" w:cs="Arial"/>
          <w:sz w:val="24"/>
          <w:szCs w:val="24"/>
        </w:rPr>
        <w:t>No caso de cancelamento da inscrição serão anulados todos os atos dela decorrentes, a qualquer tempo, mesmo que o candidato tenha sido classificado e que o fato seja constatado posteriormente.</w:t>
      </w:r>
    </w:p>
    <w:p w:rsidR="00B50FD0" w:rsidRPr="000E32A0" w:rsidRDefault="00B50FD0" w:rsidP="00B50FD0">
      <w:pPr>
        <w:pStyle w:val="PargrafodaLista"/>
        <w:numPr>
          <w:ilvl w:val="2"/>
          <w:numId w:val="5"/>
        </w:numPr>
        <w:spacing w:after="60"/>
        <w:ind w:left="851" w:hanging="709"/>
        <w:jc w:val="both"/>
        <w:rPr>
          <w:rFonts w:ascii="Calibri" w:hAnsi="Calibri" w:cs="Arial"/>
          <w:sz w:val="24"/>
          <w:szCs w:val="24"/>
        </w:rPr>
      </w:pPr>
      <w:r w:rsidRPr="000E32A0">
        <w:rPr>
          <w:rFonts w:ascii="Calibri" w:hAnsi="Calibri" w:cs="Arial"/>
          <w:sz w:val="24"/>
          <w:szCs w:val="24"/>
        </w:rPr>
        <w:t>Ao se inscrever o candidato concorda com o acesso por terceiros, por qualquer meio, dos seus dados de identificação, resultados das avaliações a que for submetido e classificação no presente concurso, inclusive com a publicação de dados na rede mundial de computadores, relativos às etapas deste certame.</w:t>
      </w:r>
    </w:p>
    <w:p w:rsidR="00B50FD0" w:rsidRPr="000E32A0" w:rsidRDefault="00B50FD0" w:rsidP="00B50FD0">
      <w:pPr>
        <w:pStyle w:val="PargrafodaLista"/>
        <w:numPr>
          <w:ilvl w:val="2"/>
          <w:numId w:val="5"/>
        </w:numPr>
        <w:spacing w:after="60"/>
        <w:ind w:left="851" w:hanging="709"/>
        <w:jc w:val="both"/>
        <w:rPr>
          <w:rFonts w:ascii="Calibri" w:hAnsi="Calibri" w:cs="Arial"/>
          <w:sz w:val="24"/>
          <w:szCs w:val="24"/>
        </w:rPr>
      </w:pPr>
      <w:r w:rsidRPr="000E32A0">
        <w:rPr>
          <w:rFonts w:ascii="Calibri" w:hAnsi="Calibri" w:cs="Arial"/>
          <w:sz w:val="24"/>
          <w:szCs w:val="24"/>
        </w:rPr>
        <w:t>As inscrições poderão ser prorrogadas por necessidade de ordem técnica e/ou operacional o que poderá ser feito sem prévio aviso bastando, para todos os efeitos legais, a comunicação de prorrogação feita no site www.nbsprovas.com.br.</w:t>
      </w:r>
    </w:p>
    <w:p w:rsidR="00697585" w:rsidRPr="000E32A0" w:rsidRDefault="00697585" w:rsidP="00697585">
      <w:pPr>
        <w:pStyle w:val="PargrafodaLista"/>
        <w:numPr>
          <w:ilvl w:val="1"/>
          <w:numId w:val="5"/>
        </w:numPr>
        <w:spacing w:after="60"/>
        <w:ind w:left="709" w:hanging="567"/>
        <w:jc w:val="both"/>
        <w:rPr>
          <w:rFonts w:ascii="Calibri" w:hAnsi="Calibri" w:cs="Arial"/>
          <w:b/>
          <w:sz w:val="24"/>
          <w:szCs w:val="24"/>
        </w:rPr>
      </w:pPr>
      <w:r w:rsidRPr="000E32A0">
        <w:rPr>
          <w:rFonts w:ascii="Calibri" w:hAnsi="Calibri" w:cs="Arial"/>
          <w:b/>
          <w:sz w:val="24"/>
          <w:szCs w:val="24"/>
        </w:rPr>
        <w:t>O simples pagamento da taxa de inscrição não garante ao candidato a realização da prova, devendo este acompanhar o seu deferimento, mediante a publicação da “listagem provisória de inscritos”, prevista no Anexo III deste Edital, onde sua inscrição deve constar no rol das “homologadas/deferidas”.</w:t>
      </w:r>
    </w:p>
    <w:p w:rsidR="00697585" w:rsidRPr="000E32A0" w:rsidRDefault="00697585" w:rsidP="00697585">
      <w:pPr>
        <w:pStyle w:val="PargrafodaLista"/>
        <w:numPr>
          <w:ilvl w:val="2"/>
          <w:numId w:val="5"/>
        </w:numPr>
        <w:spacing w:after="60"/>
        <w:ind w:left="851" w:hanging="709"/>
        <w:jc w:val="both"/>
        <w:rPr>
          <w:rFonts w:ascii="Calibri" w:hAnsi="Calibri" w:cs="Arial"/>
          <w:sz w:val="24"/>
          <w:szCs w:val="24"/>
        </w:rPr>
      </w:pPr>
      <w:r w:rsidRPr="000E32A0">
        <w:rPr>
          <w:rFonts w:ascii="Calibri" w:hAnsi="Calibri" w:cs="Arial"/>
          <w:sz w:val="24"/>
          <w:szCs w:val="24"/>
        </w:rPr>
        <w:lastRenderedPageBreak/>
        <w:t xml:space="preserve">O deferimento da inscrição do candidato significa unicamente que o seu pagamento foi processado, ficando apto a realizar a prova. </w:t>
      </w:r>
      <w:r w:rsidRPr="000E32A0">
        <w:rPr>
          <w:rFonts w:ascii="Calibri" w:hAnsi="Calibri" w:cs="Arial"/>
          <w:b/>
          <w:sz w:val="24"/>
          <w:szCs w:val="24"/>
        </w:rPr>
        <w:t xml:space="preserve">O </w:t>
      </w:r>
      <w:r w:rsidRPr="000E32A0">
        <w:rPr>
          <w:rFonts w:ascii="Calibri" w:hAnsi="Calibri" w:cs="Arial"/>
          <w:b/>
          <w:i/>
          <w:sz w:val="24"/>
          <w:szCs w:val="24"/>
        </w:rPr>
        <w:t>status</w:t>
      </w:r>
      <w:r w:rsidRPr="000E32A0">
        <w:rPr>
          <w:rFonts w:ascii="Calibri" w:hAnsi="Calibri" w:cs="Arial"/>
          <w:b/>
          <w:sz w:val="24"/>
          <w:szCs w:val="24"/>
        </w:rPr>
        <w:t xml:space="preserve"> de deferido da inscrição não comprova sua habilitação ao cargo</w:t>
      </w:r>
      <w:r w:rsidRPr="000E32A0">
        <w:rPr>
          <w:rFonts w:ascii="Calibri" w:hAnsi="Calibri" w:cs="Arial"/>
          <w:sz w:val="24"/>
          <w:szCs w:val="24"/>
        </w:rPr>
        <w:t>, devendo esta ser realizada no momento da sua convocação, mediante apresentação dos documentos de habilitação, sob pena de aplicação do item 3.2 do edital.</w:t>
      </w:r>
    </w:p>
    <w:p w:rsidR="00B50FD0" w:rsidRPr="000E32A0" w:rsidRDefault="00B50FD0" w:rsidP="00697585">
      <w:pPr>
        <w:pStyle w:val="PargrafodaLista"/>
        <w:numPr>
          <w:ilvl w:val="1"/>
          <w:numId w:val="5"/>
        </w:numPr>
        <w:spacing w:after="60"/>
        <w:ind w:left="709" w:hanging="567"/>
        <w:jc w:val="both"/>
        <w:rPr>
          <w:rFonts w:ascii="Calibri" w:hAnsi="Calibri" w:cs="Arial"/>
          <w:sz w:val="24"/>
          <w:szCs w:val="24"/>
        </w:rPr>
      </w:pPr>
      <w:r w:rsidRPr="000E32A0">
        <w:rPr>
          <w:rFonts w:ascii="Calibri" w:hAnsi="Calibri" w:cs="Arial"/>
          <w:sz w:val="24"/>
          <w:szCs w:val="24"/>
        </w:rPr>
        <w:t xml:space="preserve">Para a realização da prova, o candidato deverá emitir a “Ficha de Inscrição”, disponibilizada no site www.nbsprovas.com.br a partir da data prevista no </w:t>
      </w:r>
      <w:r w:rsidRPr="000E32A0">
        <w:rPr>
          <w:rFonts w:ascii="Calibri" w:hAnsi="Calibri" w:cs="Arial"/>
          <w:b/>
          <w:sz w:val="24"/>
          <w:szCs w:val="24"/>
        </w:rPr>
        <w:t>Anexo III</w:t>
      </w:r>
      <w:r w:rsidRPr="000E32A0">
        <w:rPr>
          <w:rFonts w:ascii="Calibri" w:hAnsi="Calibri" w:cs="Arial"/>
          <w:sz w:val="24"/>
          <w:szCs w:val="24"/>
        </w:rPr>
        <w:t xml:space="preserve"> para a publicação da “convocação para a realização das provas objetivas”, emitida a partir da “Área do Inscrito”, disponível neste site, que irá conter todos os dados necessários para a realização da prova.</w:t>
      </w:r>
    </w:p>
    <w:p w:rsidR="00B50FD0" w:rsidRPr="000E32A0" w:rsidRDefault="00B50FD0" w:rsidP="00697585">
      <w:pPr>
        <w:pStyle w:val="PargrafodaLista"/>
        <w:numPr>
          <w:ilvl w:val="2"/>
          <w:numId w:val="5"/>
        </w:numPr>
        <w:spacing w:after="60"/>
        <w:ind w:left="851" w:hanging="709"/>
        <w:jc w:val="both"/>
        <w:rPr>
          <w:rFonts w:ascii="Calibri" w:hAnsi="Calibri" w:cs="Arial"/>
          <w:sz w:val="24"/>
          <w:szCs w:val="24"/>
        </w:rPr>
      </w:pPr>
      <w:r w:rsidRPr="000E32A0">
        <w:rPr>
          <w:rFonts w:ascii="Calibri" w:hAnsi="Calibri" w:cs="Arial"/>
          <w:sz w:val="24"/>
          <w:szCs w:val="24"/>
        </w:rPr>
        <w:t xml:space="preserve">Os dados informados na inscrição não poderão ser complementados ou alterados, salvo o endereço do candidato, cuja mudança deve ser realizada diretamente na “Área do Candidato”, no site www.nbsprovas.com.br ou ainda via protocolo por um dos meios previstos no </w:t>
      </w:r>
      <w:r w:rsidRPr="000E32A0">
        <w:rPr>
          <w:rFonts w:ascii="Calibri" w:hAnsi="Calibri" w:cs="Arial"/>
          <w:b/>
          <w:sz w:val="24"/>
          <w:szCs w:val="24"/>
        </w:rPr>
        <w:t>Item 11</w:t>
      </w:r>
      <w:r w:rsidRPr="000E32A0">
        <w:rPr>
          <w:rFonts w:ascii="Calibri" w:hAnsi="Calibri" w:cs="Arial"/>
          <w:sz w:val="24"/>
          <w:szCs w:val="24"/>
        </w:rPr>
        <w:t>.</w:t>
      </w:r>
    </w:p>
    <w:p w:rsidR="00B50FD0" w:rsidRPr="000E32A0" w:rsidRDefault="00B50FD0" w:rsidP="00697585">
      <w:pPr>
        <w:pStyle w:val="PargrafodaLista"/>
        <w:numPr>
          <w:ilvl w:val="1"/>
          <w:numId w:val="5"/>
        </w:numPr>
        <w:spacing w:after="60"/>
        <w:ind w:left="709" w:hanging="567"/>
        <w:jc w:val="both"/>
        <w:rPr>
          <w:rFonts w:ascii="Calibri" w:hAnsi="Calibri" w:cs="Arial"/>
          <w:sz w:val="24"/>
          <w:szCs w:val="24"/>
        </w:rPr>
      </w:pPr>
      <w:r w:rsidRPr="000E32A0">
        <w:rPr>
          <w:rFonts w:ascii="Calibri" w:hAnsi="Calibri" w:cs="Arial"/>
          <w:sz w:val="24"/>
          <w:szCs w:val="24"/>
        </w:rPr>
        <w:t xml:space="preserve">Antes do recolhimento do valor da inscrição, o candidato deverá certificar-se de que preenche todos os requisitos exigidos para tomar posse do cargo, se aprovado, pois o valor, uma vez recolhido, não será restituído em hipótese alguma. </w:t>
      </w:r>
    </w:p>
    <w:p w:rsidR="00B50FD0" w:rsidRPr="000E32A0" w:rsidRDefault="00B50FD0" w:rsidP="00697585">
      <w:pPr>
        <w:pStyle w:val="PargrafodaLista"/>
        <w:numPr>
          <w:ilvl w:val="1"/>
          <w:numId w:val="5"/>
        </w:numPr>
        <w:spacing w:after="60"/>
        <w:ind w:left="709" w:hanging="567"/>
        <w:jc w:val="both"/>
        <w:rPr>
          <w:rFonts w:ascii="Calibri" w:hAnsi="Calibri" w:cs="Arial"/>
          <w:sz w:val="24"/>
          <w:szCs w:val="24"/>
        </w:rPr>
      </w:pPr>
      <w:r w:rsidRPr="000E32A0">
        <w:rPr>
          <w:rFonts w:ascii="Calibri" w:hAnsi="Calibri" w:cs="Arial"/>
          <w:sz w:val="24"/>
          <w:szCs w:val="24"/>
        </w:rPr>
        <w:t>Não serão restituídos valores de inscrição pagos a maior, tampouco pagamentos realizados em duplicidade (mais de um pagamento para a mesma inscrição), assim como não serão restituídas taxas pagas em valor menor do que aquele estabelecido neste edital ou em caso de desistência do candidato em relação ao certame.</w:t>
      </w:r>
    </w:p>
    <w:p w:rsidR="00B50FD0" w:rsidRPr="000E32A0" w:rsidRDefault="00B50FD0" w:rsidP="00697585">
      <w:pPr>
        <w:pStyle w:val="PargrafodaLista"/>
        <w:numPr>
          <w:ilvl w:val="1"/>
          <w:numId w:val="5"/>
        </w:numPr>
        <w:spacing w:after="60"/>
        <w:ind w:left="709" w:hanging="567"/>
        <w:jc w:val="both"/>
        <w:rPr>
          <w:rFonts w:ascii="Calibri" w:hAnsi="Calibri" w:cs="Arial"/>
          <w:sz w:val="24"/>
          <w:szCs w:val="24"/>
        </w:rPr>
      </w:pPr>
      <w:r w:rsidRPr="000E32A0">
        <w:rPr>
          <w:rFonts w:ascii="Calibri" w:hAnsi="Calibri" w:cs="Arial"/>
          <w:sz w:val="24"/>
          <w:szCs w:val="24"/>
        </w:rPr>
        <w:t xml:space="preserve">A </w:t>
      </w:r>
      <w:r w:rsidRPr="000E32A0">
        <w:rPr>
          <w:rFonts w:ascii="Calibri" w:hAnsi="Calibri" w:cs="Arial"/>
          <w:b/>
          <w:sz w:val="24"/>
          <w:szCs w:val="24"/>
        </w:rPr>
        <w:t>NBS Serviços Especializados Eireli</w:t>
      </w:r>
      <w:r w:rsidRPr="000E32A0">
        <w:rPr>
          <w:rFonts w:ascii="Calibri" w:hAnsi="Calibri" w:cs="Arial"/>
          <w:sz w:val="24"/>
          <w:szCs w:val="24"/>
        </w:rPr>
        <w:t xml:space="preserve"> e o </w:t>
      </w:r>
      <w:r w:rsidRPr="000E32A0">
        <w:rPr>
          <w:rFonts w:ascii="Calibri" w:hAnsi="Calibri" w:cs="Arial"/>
          <w:b/>
          <w:sz w:val="24"/>
          <w:szCs w:val="24"/>
        </w:rPr>
        <w:t xml:space="preserve">Município de </w:t>
      </w:r>
      <w:r w:rsidR="00122247" w:rsidRPr="000E32A0">
        <w:rPr>
          <w:rFonts w:ascii="Calibri" w:hAnsi="Calibri" w:cs="Arial"/>
          <w:b/>
          <w:sz w:val="24"/>
          <w:szCs w:val="24"/>
        </w:rPr>
        <w:t>Paulo Bento</w:t>
      </w:r>
      <w:r w:rsidRPr="000E32A0">
        <w:rPr>
          <w:rFonts w:ascii="Calibri" w:hAnsi="Calibri" w:cs="Arial"/>
          <w:sz w:val="24"/>
          <w:szCs w:val="24"/>
        </w:rPr>
        <w:t xml:space="preserve"> não se responsabilizam por solicitações de inscrições não efetivadas por falhas de comunicação, congestionamento de linhas de comunicação ou outros fatores de ordem técnica que impossibilitem a transferência dos dados ou a impressão dos documentos solicitados.</w:t>
      </w:r>
    </w:p>
    <w:p w:rsidR="00B50FD0" w:rsidRPr="000E32A0" w:rsidRDefault="00B50FD0" w:rsidP="00697585">
      <w:pPr>
        <w:pStyle w:val="PargrafodaLista"/>
        <w:numPr>
          <w:ilvl w:val="1"/>
          <w:numId w:val="5"/>
        </w:numPr>
        <w:spacing w:after="60"/>
        <w:ind w:left="709" w:hanging="567"/>
        <w:jc w:val="both"/>
        <w:rPr>
          <w:rFonts w:ascii="Calibri" w:hAnsi="Calibri" w:cs="Arial"/>
          <w:sz w:val="24"/>
          <w:szCs w:val="24"/>
        </w:rPr>
      </w:pPr>
      <w:r w:rsidRPr="000E32A0">
        <w:rPr>
          <w:rFonts w:ascii="Calibri" w:hAnsi="Calibri" w:cs="Arial"/>
          <w:sz w:val="24"/>
          <w:szCs w:val="24"/>
        </w:rPr>
        <w:t>A adulteração de qualquer documento ou a não veracidade de qualquer informação apresentada, verificada a qualquer tempo, implicará no cancelamento da inscrição do candidato e na anulação de todos os atos que tenha praticado, além da denúncia aos órgãos de justiça que se faz cabível.</w:t>
      </w:r>
    </w:p>
    <w:p w:rsidR="00B50FD0" w:rsidRPr="000E32A0" w:rsidRDefault="00B50FD0" w:rsidP="00697585">
      <w:pPr>
        <w:pStyle w:val="PargrafodaLista"/>
        <w:numPr>
          <w:ilvl w:val="1"/>
          <w:numId w:val="5"/>
        </w:numPr>
        <w:spacing w:after="60"/>
        <w:ind w:left="709" w:hanging="567"/>
        <w:jc w:val="both"/>
        <w:rPr>
          <w:rFonts w:ascii="Calibri" w:hAnsi="Calibri" w:cs="Arial"/>
          <w:sz w:val="24"/>
          <w:szCs w:val="24"/>
        </w:rPr>
      </w:pPr>
      <w:r w:rsidRPr="000E32A0">
        <w:rPr>
          <w:rFonts w:ascii="Calibri" w:hAnsi="Calibri" w:cs="Arial"/>
          <w:sz w:val="24"/>
          <w:szCs w:val="24"/>
        </w:rPr>
        <w:t>As inscrições que preencherem todas as condições deste Edital serão deferidas e homologadas pela autoridade competente.</w:t>
      </w:r>
    </w:p>
    <w:p w:rsidR="00B50FD0" w:rsidRPr="000E32A0" w:rsidRDefault="00B50FD0" w:rsidP="00697585">
      <w:pPr>
        <w:pStyle w:val="PargrafodaLista"/>
        <w:numPr>
          <w:ilvl w:val="1"/>
          <w:numId w:val="5"/>
        </w:numPr>
        <w:spacing w:after="60"/>
        <w:ind w:left="709" w:hanging="567"/>
        <w:jc w:val="both"/>
        <w:rPr>
          <w:rFonts w:ascii="Calibri" w:hAnsi="Calibri" w:cs="Arial"/>
          <w:sz w:val="24"/>
          <w:szCs w:val="24"/>
        </w:rPr>
      </w:pPr>
      <w:r w:rsidRPr="000E32A0">
        <w:rPr>
          <w:rFonts w:ascii="Calibri" w:hAnsi="Calibri" w:cs="Arial"/>
          <w:sz w:val="24"/>
          <w:szCs w:val="24"/>
        </w:rPr>
        <w:t xml:space="preserve">O ato de homologação e a lista das inscrições não homologadas serão divulgados conforme cronograma do </w:t>
      </w:r>
      <w:r w:rsidRPr="000E32A0">
        <w:rPr>
          <w:rFonts w:ascii="Calibri" w:hAnsi="Calibri" w:cs="Arial"/>
          <w:b/>
          <w:sz w:val="24"/>
          <w:szCs w:val="24"/>
        </w:rPr>
        <w:t>Anexo III</w:t>
      </w:r>
      <w:r w:rsidRPr="000E32A0">
        <w:rPr>
          <w:rFonts w:ascii="Calibri" w:hAnsi="Calibri" w:cs="Arial"/>
          <w:sz w:val="24"/>
          <w:szCs w:val="24"/>
        </w:rPr>
        <w:t>, pelos meios previstos no Item 2 deste Edital, com os nomes dos candidatos habilitados a fazer a prova escrita, em ordem alfabética.</w:t>
      </w:r>
    </w:p>
    <w:p w:rsidR="00B50FD0" w:rsidRPr="000E32A0" w:rsidRDefault="00B50FD0" w:rsidP="00697585">
      <w:pPr>
        <w:pStyle w:val="PargrafodaLista"/>
        <w:numPr>
          <w:ilvl w:val="1"/>
          <w:numId w:val="5"/>
        </w:numPr>
        <w:spacing w:after="60"/>
        <w:ind w:left="709" w:hanging="567"/>
        <w:jc w:val="both"/>
        <w:rPr>
          <w:rFonts w:ascii="Calibri" w:hAnsi="Calibri" w:cs="Arial"/>
          <w:sz w:val="24"/>
          <w:szCs w:val="24"/>
        </w:rPr>
      </w:pPr>
      <w:r w:rsidRPr="000E32A0">
        <w:rPr>
          <w:rFonts w:ascii="Calibri" w:hAnsi="Calibri" w:cs="Arial"/>
          <w:sz w:val="24"/>
          <w:szCs w:val="24"/>
        </w:rPr>
        <w:t xml:space="preserve">O candidato que tiver sua inscrição indeferida terá prazo para interpor recurso, definido no </w:t>
      </w:r>
      <w:r w:rsidRPr="000E32A0">
        <w:rPr>
          <w:rFonts w:ascii="Calibri" w:hAnsi="Calibri" w:cs="Arial"/>
          <w:b/>
          <w:sz w:val="24"/>
          <w:szCs w:val="24"/>
        </w:rPr>
        <w:t>Anexo III</w:t>
      </w:r>
      <w:r w:rsidRPr="000E32A0">
        <w:rPr>
          <w:rFonts w:ascii="Calibri" w:hAnsi="Calibri" w:cs="Arial"/>
          <w:sz w:val="24"/>
          <w:szCs w:val="24"/>
        </w:rPr>
        <w:t xml:space="preserve">, após a publicação, que se dará por meio de recurso, previsto no </w:t>
      </w:r>
      <w:r w:rsidRPr="000E32A0">
        <w:rPr>
          <w:rFonts w:ascii="Calibri" w:hAnsi="Calibri" w:cs="Arial"/>
          <w:b/>
          <w:sz w:val="24"/>
          <w:szCs w:val="24"/>
        </w:rPr>
        <w:t>Item 10</w:t>
      </w:r>
      <w:r w:rsidRPr="000E32A0">
        <w:rPr>
          <w:rFonts w:ascii="Calibri" w:hAnsi="Calibri" w:cs="Arial"/>
          <w:sz w:val="24"/>
          <w:szCs w:val="24"/>
        </w:rPr>
        <w:t xml:space="preserve"> deste Edital, que deverá ser protocolado por um dos meios previstos no </w:t>
      </w:r>
      <w:r w:rsidRPr="000E32A0">
        <w:rPr>
          <w:rFonts w:ascii="Calibri" w:hAnsi="Calibri" w:cs="Arial"/>
          <w:b/>
          <w:sz w:val="24"/>
          <w:szCs w:val="24"/>
        </w:rPr>
        <w:t xml:space="preserve">Item 11 </w:t>
      </w:r>
      <w:r w:rsidRPr="000E32A0">
        <w:rPr>
          <w:rFonts w:ascii="Calibri" w:hAnsi="Calibri" w:cs="Arial"/>
          <w:sz w:val="24"/>
          <w:szCs w:val="24"/>
        </w:rPr>
        <w:t>deste Edital.</w:t>
      </w:r>
    </w:p>
    <w:p w:rsidR="00B50FD0" w:rsidRPr="000E32A0" w:rsidRDefault="00B50FD0" w:rsidP="00697585">
      <w:pPr>
        <w:pStyle w:val="PargrafodaLista"/>
        <w:numPr>
          <w:ilvl w:val="1"/>
          <w:numId w:val="5"/>
        </w:numPr>
        <w:spacing w:after="60"/>
        <w:ind w:left="709" w:hanging="567"/>
        <w:jc w:val="both"/>
        <w:rPr>
          <w:rFonts w:ascii="Calibri" w:hAnsi="Calibri" w:cs="Arial"/>
          <w:sz w:val="24"/>
          <w:szCs w:val="24"/>
        </w:rPr>
      </w:pPr>
      <w:r w:rsidRPr="000E32A0">
        <w:rPr>
          <w:rFonts w:ascii="Calibri" w:hAnsi="Calibri" w:cs="Arial"/>
          <w:sz w:val="24"/>
          <w:szCs w:val="24"/>
        </w:rPr>
        <w:t xml:space="preserve">O Município, por intermédio da empresa organizadora, quando for o caso, procederá à correção e divulgará o resultado no site do Município e da empresa organizadora, no prazo estabelecido no </w:t>
      </w:r>
      <w:r w:rsidRPr="000E32A0">
        <w:rPr>
          <w:rFonts w:ascii="Calibri" w:hAnsi="Calibri" w:cs="Arial"/>
          <w:b/>
          <w:sz w:val="24"/>
          <w:szCs w:val="24"/>
        </w:rPr>
        <w:t>Anexo III</w:t>
      </w:r>
      <w:r w:rsidRPr="000E32A0">
        <w:rPr>
          <w:rFonts w:ascii="Calibri" w:hAnsi="Calibri" w:cs="Arial"/>
          <w:sz w:val="24"/>
          <w:szCs w:val="24"/>
        </w:rPr>
        <w:t xml:space="preserve">. </w:t>
      </w:r>
    </w:p>
    <w:p w:rsidR="00B50FD0" w:rsidRPr="000E32A0" w:rsidRDefault="00B50FD0" w:rsidP="00697585">
      <w:pPr>
        <w:pStyle w:val="PargrafodaLista"/>
        <w:numPr>
          <w:ilvl w:val="1"/>
          <w:numId w:val="5"/>
        </w:numPr>
        <w:spacing w:after="60"/>
        <w:ind w:left="709" w:hanging="567"/>
        <w:jc w:val="both"/>
        <w:rPr>
          <w:rFonts w:ascii="Calibri" w:hAnsi="Calibri" w:cs="Arial"/>
          <w:sz w:val="24"/>
          <w:szCs w:val="24"/>
        </w:rPr>
      </w:pPr>
      <w:r w:rsidRPr="000E32A0">
        <w:rPr>
          <w:rFonts w:ascii="Calibri" w:hAnsi="Calibri" w:cs="Arial"/>
          <w:sz w:val="24"/>
          <w:szCs w:val="24"/>
        </w:rPr>
        <w:t>É de única e exclusiva responsabilidade do candidato acompanhar todos os atos oficiais deste Concurso Público através de veiculação prevista no Item 2 deste Edital.</w:t>
      </w:r>
    </w:p>
    <w:p w:rsidR="00B50FD0" w:rsidRPr="000E32A0" w:rsidRDefault="00B50FD0" w:rsidP="00B50FD0">
      <w:pPr>
        <w:pStyle w:val="PargrafodaLista"/>
        <w:numPr>
          <w:ilvl w:val="0"/>
          <w:numId w:val="30"/>
        </w:numPr>
        <w:pBdr>
          <w:top w:val="single" w:sz="4" w:space="1" w:color="auto"/>
          <w:left w:val="single" w:sz="4" w:space="0" w:color="auto"/>
          <w:bottom w:val="single" w:sz="4" w:space="1" w:color="auto"/>
          <w:right w:val="single" w:sz="4" w:space="4" w:color="auto"/>
        </w:pBdr>
        <w:spacing w:before="240" w:after="120"/>
        <w:ind w:left="426" w:hanging="284"/>
        <w:jc w:val="both"/>
        <w:textAlignment w:val="baseline"/>
        <w:rPr>
          <w:rFonts w:ascii="Calibri" w:eastAsia="Century Schoolbook" w:hAnsi="Calibri" w:cs="Arial"/>
          <w:b/>
          <w:sz w:val="24"/>
          <w:lang w:eastAsia="en-US"/>
        </w:rPr>
      </w:pPr>
      <w:r w:rsidRPr="000E32A0">
        <w:rPr>
          <w:rFonts w:ascii="Calibri" w:eastAsia="Century Schoolbook" w:hAnsi="Calibri" w:cs="Arial"/>
          <w:b/>
          <w:sz w:val="24"/>
          <w:lang w:eastAsia="en-US"/>
        </w:rPr>
        <w:t>DAS CONDIÇÕES ESPECIAIS DE PROVA</w:t>
      </w:r>
    </w:p>
    <w:p w:rsidR="00B50FD0" w:rsidRPr="000E32A0" w:rsidRDefault="00B50FD0" w:rsidP="00B50FD0">
      <w:pPr>
        <w:pStyle w:val="PargrafodaLista"/>
        <w:numPr>
          <w:ilvl w:val="0"/>
          <w:numId w:val="5"/>
        </w:numPr>
        <w:spacing w:after="60"/>
        <w:jc w:val="both"/>
        <w:rPr>
          <w:rFonts w:ascii="Calibri" w:hAnsi="Calibri" w:cs="Arial"/>
          <w:vanish/>
          <w:sz w:val="24"/>
          <w:szCs w:val="24"/>
          <w:u w:val="single"/>
        </w:rPr>
      </w:pPr>
    </w:p>
    <w:p w:rsidR="00B50FD0" w:rsidRPr="000E32A0" w:rsidRDefault="00B50FD0" w:rsidP="00697585">
      <w:pPr>
        <w:pStyle w:val="PargrafodaLista"/>
        <w:numPr>
          <w:ilvl w:val="1"/>
          <w:numId w:val="5"/>
        </w:numPr>
        <w:spacing w:after="120"/>
        <w:ind w:left="709" w:hanging="567"/>
        <w:jc w:val="both"/>
        <w:rPr>
          <w:rFonts w:ascii="Calibri" w:hAnsi="Calibri" w:cs="Arial"/>
          <w:sz w:val="24"/>
          <w:szCs w:val="24"/>
        </w:rPr>
      </w:pPr>
      <w:r w:rsidRPr="000E32A0">
        <w:rPr>
          <w:rFonts w:ascii="Calibri" w:hAnsi="Calibri" w:cs="Arial"/>
          <w:sz w:val="24"/>
          <w:szCs w:val="24"/>
        </w:rPr>
        <w:t xml:space="preserve">O candidato que necessitar de qualquer tipo de atendimento diferenciado para a realização das provas deverá solicitá-lo, por escrito no ato de inscrição, com o preenchimento do </w:t>
      </w:r>
      <w:r w:rsidRPr="000E32A0">
        <w:rPr>
          <w:rFonts w:ascii="Calibri" w:hAnsi="Calibri" w:cs="Arial"/>
          <w:b/>
          <w:sz w:val="24"/>
          <w:szCs w:val="24"/>
        </w:rPr>
        <w:t>Anexo II</w:t>
      </w:r>
      <w:r w:rsidRPr="000E32A0">
        <w:rPr>
          <w:rFonts w:ascii="Calibri" w:hAnsi="Calibri" w:cs="Arial"/>
          <w:sz w:val="24"/>
          <w:szCs w:val="24"/>
        </w:rPr>
        <w:t>, efetuando o seu protocolo por um dos meios previstos no Item 11 deste Edital.</w:t>
      </w:r>
    </w:p>
    <w:p w:rsidR="00B50FD0" w:rsidRPr="000E32A0" w:rsidRDefault="00B50FD0" w:rsidP="00697585">
      <w:pPr>
        <w:pStyle w:val="PargrafodaLista"/>
        <w:numPr>
          <w:ilvl w:val="1"/>
          <w:numId w:val="5"/>
        </w:numPr>
        <w:spacing w:after="120"/>
        <w:ind w:left="709" w:hanging="567"/>
        <w:jc w:val="both"/>
        <w:rPr>
          <w:rFonts w:ascii="Calibri" w:hAnsi="Calibri" w:cs="Arial"/>
          <w:sz w:val="24"/>
          <w:szCs w:val="24"/>
        </w:rPr>
      </w:pPr>
      <w:r w:rsidRPr="000E32A0">
        <w:rPr>
          <w:rFonts w:ascii="Calibri" w:hAnsi="Calibri" w:cs="Arial"/>
          <w:sz w:val="24"/>
          <w:szCs w:val="24"/>
        </w:rPr>
        <w:t>A solicitação de recursos especiais será atendida obedecendo aos critérios de viabilidade e de razoabilidade.</w:t>
      </w:r>
    </w:p>
    <w:p w:rsidR="00B50FD0" w:rsidRPr="000E32A0" w:rsidRDefault="00B50FD0" w:rsidP="00697585">
      <w:pPr>
        <w:pStyle w:val="PargrafodaLista"/>
        <w:numPr>
          <w:ilvl w:val="1"/>
          <w:numId w:val="5"/>
        </w:numPr>
        <w:spacing w:after="120"/>
        <w:ind w:left="709" w:hanging="567"/>
        <w:jc w:val="both"/>
        <w:rPr>
          <w:rFonts w:ascii="Calibri" w:hAnsi="Calibri" w:cs="Arial"/>
          <w:sz w:val="24"/>
          <w:szCs w:val="24"/>
        </w:rPr>
      </w:pPr>
      <w:r w:rsidRPr="000E32A0">
        <w:rPr>
          <w:rFonts w:ascii="Calibri" w:hAnsi="Calibri" w:cs="Arial"/>
          <w:sz w:val="24"/>
          <w:szCs w:val="24"/>
        </w:rPr>
        <w:t xml:space="preserve">Do mesmo modo a candidata lactante que tiver necessidade de amamentar durante a realização das provas deverá solicitar por escrito, com o preenchimento do </w:t>
      </w:r>
      <w:r w:rsidRPr="000E32A0">
        <w:rPr>
          <w:rFonts w:ascii="Calibri" w:hAnsi="Calibri" w:cs="Arial"/>
          <w:b/>
          <w:sz w:val="24"/>
          <w:szCs w:val="24"/>
        </w:rPr>
        <w:t>Anexo II</w:t>
      </w:r>
      <w:r w:rsidRPr="000E32A0">
        <w:rPr>
          <w:rFonts w:ascii="Calibri" w:hAnsi="Calibri" w:cs="Arial"/>
          <w:sz w:val="24"/>
          <w:szCs w:val="24"/>
        </w:rPr>
        <w:t xml:space="preserve"> indicando o acompanhante que irá permanecer em sala reservada para essa finalidade. Este requerimento deve ser protocolado por um dos meios previstos no </w:t>
      </w:r>
      <w:r w:rsidRPr="000E32A0">
        <w:rPr>
          <w:rFonts w:ascii="Calibri" w:hAnsi="Calibri" w:cs="Arial"/>
          <w:b/>
          <w:sz w:val="24"/>
          <w:szCs w:val="24"/>
        </w:rPr>
        <w:t xml:space="preserve">Item 11 </w:t>
      </w:r>
      <w:r w:rsidRPr="000E32A0">
        <w:rPr>
          <w:rFonts w:ascii="Calibri" w:hAnsi="Calibri" w:cs="Arial"/>
          <w:sz w:val="24"/>
          <w:szCs w:val="24"/>
        </w:rPr>
        <w:t>deste Edital.</w:t>
      </w:r>
    </w:p>
    <w:p w:rsidR="00B50FD0" w:rsidRPr="000E32A0" w:rsidRDefault="00B50FD0" w:rsidP="00697585">
      <w:pPr>
        <w:pStyle w:val="PargrafodaLista"/>
        <w:numPr>
          <w:ilvl w:val="1"/>
          <w:numId w:val="5"/>
        </w:numPr>
        <w:spacing w:after="120"/>
        <w:ind w:left="709" w:hanging="567"/>
        <w:jc w:val="both"/>
        <w:rPr>
          <w:rFonts w:ascii="Calibri" w:hAnsi="Calibri" w:cs="Arial"/>
          <w:sz w:val="24"/>
          <w:szCs w:val="24"/>
        </w:rPr>
      </w:pPr>
      <w:r w:rsidRPr="000E32A0">
        <w:rPr>
          <w:rFonts w:ascii="Calibri" w:hAnsi="Calibri" w:cs="Arial"/>
          <w:sz w:val="24"/>
          <w:szCs w:val="24"/>
        </w:rPr>
        <w:t>Não haverá compensação de tempo em favor de amamentação.</w:t>
      </w:r>
    </w:p>
    <w:p w:rsidR="00B50FD0" w:rsidRPr="000E32A0" w:rsidRDefault="00B50FD0" w:rsidP="00697585">
      <w:pPr>
        <w:pStyle w:val="PargrafodaLista"/>
        <w:numPr>
          <w:ilvl w:val="1"/>
          <w:numId w:val="5"/>
        </w:numPr>
        <w:spacing w:after="120"/>
        <w:ind w:left="709" w:hanging="567"/>
        <w:jc w:val="both"/>
        <w:rPr>
          <w:rFonts w:ascii="Calibri" w:hAnsi="Calibri" w:cs="Arial"/>
          <w:sz w:val="24"/>
          <w:szCs w:val="24"/>
        </w:rPr>
      </w:pPr>
      <w:r w:rsidRPr="000E32A0">
        <w:rPr>
          <w:rFonts w:ascii="Calibri" w:hAnsi="Calibri" w:cs="Arial"/>
          <w:sz w:val="24"/>
          <w:szCs w:val="24"/>
        </w:rPr>
        <w:t xml:space="preserve">A listagem de candidatos com condições especiais de prova será divulgada conforme cronograma do </w:t>
      </w:r>
      <w:r w:rsidRPr="000E32A0">
        <w:rPr>
          <w:rFonts w:ascii="Calibri" w:hAnsi="Calibri" w:cs="Arial"/>
          <w:b/>
          <w:sz w:val="24"/>
          <w:szCs w:val="24"/>
        </w:rPr>
        <w:t>Anexo III</w:t>
      </w:r>
      <w:r w:rsidRPr="000E32A0">
        <w:rPr>
          <w:rFonts w:ascii="Calibri" w:hAnsi="Calibri" w:cs="Arial"/>
          <w:sz w:val="24"/>
          <w:szCs w:val="24"/>
        </w:rPr>
        <w:t>, pelos meios previstos no Item 2 deste Edital, com os nomes dos candidatos com condição especial de prova e seu respectivo pleito.</w:t>
      </w:r>
    </w:p>
    <w:p w:rsidR="00B50FD0" w:rsidRPr="000E32A0" w:rsidRDefault="00B50FD0" w:rsidP="00697585">
      <w:pPr>
        <w:pStyle w:val="PargrafodaLista"/>
        <w:numPr>
          <w:ilvl w:val="1"/>
          <w:numId w:val="5"/>
        </w:numPr>
        <w:spacing w:after="120"/>
        <w:ind w:left="709" w:hanging="567"/>
        <w:jc w:val="both"/>
        <w:rPr>
          <w:rFonts w:ascii="Calibri" w:hAnsi="Calibri" w:cs="Arial"/>
          <w:sz w:val="24"/>
          <w:szCs w:val="24"/>
        </w:rPr>
      </w:pPr>
      <w:r w:rsidRPr="000E32A0">
        <w:rPr>
          <w:rFonts w:ascii="Calibri" w:hAnsi="Calibri" w:cs="Arial"/>
          <w:sz w:val="24"/>
          <w:szCs w:val="24"/>
        </w:rPr>
        <w:t xml:space="preserve">O candidato que tiver seu pedido de condição especial de prova indeferido terá prazo para interpor recurso, definido no </w:t>
      </w:r>
      <w:r w:rsidRPr="000E32A0">
        <w:rPr>
          <w:rFonts w:ascii="Calibri" w:hAnsi="Calibri" w:cs="Arial"/>
          <w:b/>
          <w:sz w:val="24"/>
          <w:szCs w:val="24"/>
        </w:rPr>
        <w:t>Anexo III</w:t>
      </w:r>
      <w:r w:rsidRPr="000E32A0">
        <w:rPr>
          <w:rFonts w:ascii="Calibri" w:hAnsi="Calibri" w:cs="Arial"/>
          <w:sz w:val="24"/>
          <w:szCs w:val="24"/>
        </w:rPr>
        <w:t xml:space="preserve">, após a publicação, que se dará por meio de interposição de recurso, previsto no </w:t>
      </w:r>
      <w:r w:rsidRPr="000E32A0">
        <w:rPr>
          <w:rFonts w:ascii="Calibri" w:hAnsi="Calibri" w:cs="Arial"/>
          <w:b/>
          <w:sz w:val="24"/>
          <w:szCs w:val="24"/>
        </w:rPr>
        <w:t>Item 10</w:t>
      </w:r>
      <w:r w:rsidRPr="000E32A0">
        <w:rPr>
          <w:rFonts w:ascii="Calibri" w:hAnsi="Calibri" w:cs="Arial"/>
          <w:sz w:val="24"/>
          <w:szCs w:val="24"/>
        </w:rPr>
        <w:t xml:space="preserve"> deste Edital, que deverá ser protocolado por um dos meios previstos no </w:t>
      </w:r>
      <w:r w:rsidRPr="000E32A0">
        <w:rPr>
          <w:rFonts w:ascii="Calibri" w:hAnsi="Calibri" w:cs="Arial"/>
          <w:b/>
          <w:sz w:val="24"/>
          <w:szCs w:val="24"/>
        </w:rPr>
        <w:t xml:space="preserve">Item 11 </w:t>
      </w:r>
      <w:r w:rsidRPr="000E32A0">
        <w:rPr>
          <w:rFonts w:ascii="Calibri" w:hAnsi="Calibri" w:cs="Arial"/>
          <w:sz w:val="24"/>
          <w:szCs w:val="24"/>
        </w:rPr>
        <w:t>deste Edital.</w:t>
      </w:r>
    </w:p>
    <w:p w:rsidR="00D7308A" w:rsidRPr="000E32A0" w:rsidRDefault="00D7308A" w:rsidP="00226BD4">
      <w:pPr>
        <w:pStyle w:val="PargrafodaLista"/>
        <w:numPr>
          <w:ilvl w:val="0"/>
          <w:numId w:val="1"/>
        </w:numPr>
        <w:pBdr>
          <w:top w:val="single" w:sz="4" w:space="1" w:color="auto"/>
          <w:left w:val="single" w:sz="4" w:space="4" w:color="auto"/>
          <w:bottom w:val="single" w:sz="4" w:space="1" w:color="auto"/>
          <w:right w:val="single" w:sz="4" w:space="4" w:color="auto"/>
        </w:pBdr>
        <w:spacing w:before="120" w:after="60"/>
        <w:ind w:left="426" w:hanging="284"/>
        <w:jc w:val="both"/>
        <w:rPr>
          <w:rFonts w:ascii="Calibri" w:hAnsi="Calibri" w:cs="Arial"/>
          <w:b/>
          <w:sz w:val="24"/>
          <w:lang w:eastAsia="en-US"/>
        </w:rPr>
      </w:pPr>
      <w:r w:rsidRPr="000E32A0">
        <w:rPr>
          <w:rFonts w:ascii="Calibri" w:hAnsi="Calibri" w:cs="Arial"/>
          <w:b/>
          <w:sz w:val="24"/>
          <w:lang w:eastAsia="en-US"/>
        </w:rPr>
        <w:t xml:space="preserve">DAS DATAS E CONDIÇÕES DE REALIZAÇÃO DAS PROVAS </w:t>
      </w:r>
    </w:p>
    <w:p w:rsidR="0031016E" w:rsidRPr="000E32A0" w:rsidRDefault="0031016E" w:rsidP="0031016E">
      <w:pPr>
        <w:pStyle w:val="PargrafodaLista"/>
        <w:numPr>
          <w:ilvl w:val="0"/>
          <w:numId w:val="6"/>
        </w:numPr>
        <w:spacing w:after="80"/>
        <w:jc w:val="both"/>
        <w:rPr>
          <w:rFonts w:ascii="Calibri" w:hAnsi="Calibri" w:cs="Arial"/>
          <w:vanish/>
          <w:sz w:val="24"/>
          <w:szCs w:val="24"/>
        </w:rPr>
      </w:pPr>
    </w:p>
    <w:p w:rsidR="0031016E" w:rsidRPr="000E32A0" w:rsidRDefault="0031016E" w:rsidP="0031016E">
      <w:pPr>
        <w:pStyle w:val="PargrafodaLista"/>
        <w:numPr>
          <w:ilvl w:val="0"/>
          <w:numId w:val="6"/>
        </w:numPr>
        <w:spacing w:after="80"/>
        <w:jc w:val="both"/>
        <w:rPr>
          <w:rFonts w:ascii="Calibri" w:hAnsi="Calibri" w:cs="Arial"/>
          <w:vanish/>
          <w:sz w:val="24"/>
          <w:szCs w:val="24"/>
        </w:rPr>
      </w:pPr>
    </w:p>
    <w:p w:rsidR="0031016E" w:rsidRPr="000E32A0" w:rsidRDefault="0031016E" w:rsidP="0031016E">
      <w:pPr>
        <w:pStyle w:val="PargrafodaLista"/>
        <w:numPr>
          <w:ilvl w:val="0"/>
          <w:numId w:val="6"/>
        </w:numPr>
        <w:spacing w:after="80"/>
        <w:jc w:val="both"/>
        <w:rPr>
          <w:rFonts w:ascii="Calibri" w:hAnsi="Calibri" w:cs="Arial"/>
          <w:vanish/>
          <w:sz w:val="24"/>
          <w:szCs w:val="24"/>
        </w:rPr>
      </w:pPr>
    </w:p>
    <w:p w:rsidR="0031016E" w:rsidRPr="000E32A0" w:rsidRDefault="0031016E" w:rsidP="0031016E">
      <w:pPr>
        <w:pStyle w:val="PargrafodaLista"/>
        <w:numPr>
          <w:ilvl w:val="0"/>
          <w:numId w:val="6"/>
        </w:numPr>
        <w:spacing w:after="80"/>
        <w:jc w:val="both"/>
        <w:rPr>
          <w:rFonts w:ascii="Calibri" w:hAnsi="Calibri" w:cs="Arial"/>
          <w:vanish/>
          <w:sz w:val="24"/>
          <w:szCs w:val="24"/>
        </w:rPr>
      </w:pPr>
    </w:p>
    <w:p w:rsidR="0031016E" w:rsidRPr="000E32A0" w:rsidRDefault="0031016E" w:rsidP="0031016E">
      <w:pPr>
        <w:pStyle w:val="PargrafodaLista"/>
        <w:numPr>
          <w:ilvl w:val="0"/>
          <w:numId w:val="6"/>
        </w:numPr>
        <w:spacing w:after="80"/>
        <w:jc w:val="both"/>
        <w:rPr>
          <w:rFonts w:ascii="Calibri" w:hAnsi="Calibri" w:cs="Arial"/>
          <w:vanish/>
          <w:sz w:val="24"/>
          <w:szCs w:val="24"/>
        </w:rPr>
      </w:pPr>
    </w:p>
    <w:p w:rsidR="00D7308A" w:rsidRPr="000E32A0" w:rsidRDefault="00D7308A" w:rsidP="00C84665">
      <w:pPr>
        <w:pStyle w:val="PargrafodaLista"/>
        <w:numPr>
          <w:ilvl w:val="1"/>
          <w:numId w:val="6"/>
        </w:numPr>
        <w:spacing w:after="60"/>
        <w:ind w:left="574"/>
        <w:jc w:val="both"/>
        <w:rPr>
          <w:rFonts w:ascii="Calibri" w:hAnsi="Calibri" w:cs="Arial"/>
          <w:sz w:val="24"/>
          <w:szCs w:val="24"/>
        </w:rPr>
      </w:pPr>
      <w:r w:rsidRPr="000E32A0">
        <w:rPr>
          <w:rFonts w:ascii="Calibri" w:hAnsi="Calibri" w:cs="Arial"/>
          <w:sz w:val="24"/>
          <w:szCs w:val="24"/>
        </w:rPr>
        <w:t xml:space="preserve">As provas para </w:t>
      </w:r>
      <w:r w:rsidR="00EF7B12" w:rsidRPr="000E32A0">
        <w:rPr>
          <w:rFonts w:ascii="Calibri" w:hAnsi="Calibri" w:cs="Arial"/>
          <w:sz w:val="24"/>
          <w:szCs w:val="24"/>
        </w:rPr>
        <w:t>os cargos</w:t>
      </w:r>
      <w:r w:rsidRPr="000E32A0">
        <w:rPr>
          <w:rFonts w:ascii="Calibri" w:hAnsi="Calibri" w:cs="Arial"/>
          <w:sz w:val="24"/>
          <w:szCs w:val="24"/>
        </w:rPr>
        <w:t xml:space="preserve"> que trata este edital serão realizadas na data prevista no </w:t>
      </w:r>
      <w:r w:rsidRPr="000E32A0">
        <w:rPr>
          <w:rFonts w:ascii="Calibri" w:hAnsi="Calibri" w:cs="Arial"/>
          <w:b/>
          <w:sz w:val="24"/>
          <w:szCs w:val="24"/>
        </w:rPr>
        <w:t>Anexo III</w:t>
      </w:r>
      <w:r w:rsidRPr="000E32A0">
        <w:rPr>
          <w:rFonts w:ascii="Calibri" w:hAnsi="Calibri" w:cs="Arial"/>
          <w:sz w:val="24"/>
          <w:szCs w:val="24"/>
        </w:rPr>
        <w:t xml:space="preserve">, em local a ser definido e publicado, com ampla divulgação nos meios especificados no item 2.1. </w:t>
      </w:r>
    </w:p>
    <w:p w:rsidR="00D7308A" w:rsidRPr="000E32A0" w:rsidRDefault="00D7308A" w:rsidP="00C84665">
      <w:pPr>
        <w:pStyle w:val="PargrafodaLista"/>
        <w:numPr>
          <w:ilvl w:val="1"/>
          <w:numId w:val="6"/>
        </w:numPr>
        <w:spacing w:after="60"/>
        <w:ind w:left="574"/>
        <w:jc w:val="both"/>
        <w:rPr>
          <w:rFonts w:ascii="Calibri" w:hAnsi="Calibri" w:cs="Arial"/>
          <w:sz w:val="24"/>
          <w:szCs w:val="24"/>
        </w:rPr>
      </w:pPr>
      <w:r w:rsidRPr="000E32A0">
        <w:rPr>
          <w:rFonts w:ascii="Calibri" w:hAnsi="Calibri" w:cs="Arial"/>
          <w:sz w:val="24"/>
          <w:szCs w:val="24"/>
        </w:rPr>
        <w:t xml:space="preserve">O candidato deverá comparecer, com antecedência mínima de 30 minutos do horário fixado para o fechamento dos portões, munido de caneta esferográfica de tinta azul ou preta, de corpo transparente, seu documento oficial de identificação com foto e seu comprovante de inscrição. </w:t>
      </w:r>
    </w:p>
    <w:p w:rsidR="00D7308A" w:rsidRPr="000E32A0" w:rsidRDefault="00D7308A" w:rsidP="00C84665">
      <w:pPr>
        <w:pStyle w:val="PargrafodaLista"/>
        <w:numPr>
          <w:ilvl w:val="1"/>
          <w:numId w:val="6"/>
        </w:numPr>
        <w:spacing w:after="60"/>
        <w:ind w:left="574"/>
        <w:jc w:val="both"/>
        <w:rPr>
          <w:rFonts w:ascii="Calibri" w:hAnsi="Calibri" w:cs="Arial"/>
          <w:b/>
          <w:sz w:val="24"/>
          <w:szCs w:val="24"/>
        </w:rPr>
      </w:pPr>
      <w:r w:rsidRPr="000E32A0">
        <w:rPr>
          <w:rFonts w:ascii="Calibri" w:hAnsi="Calibri" w:cs="Arial"/>
          <w:b/>
          <w:sz w:val="24"/>
          <w:szCs w:val="24"/>
        </w:rPr>
        <w:t>Ao terminar a prova o candidato entregará, obrigatoriamente, sua folha de respostas assinada e o caderno de provas.</w:t>
      </w:r>
    </w:p>
    <w:p w:rsidR="00D7308A" w:rsidRPr="000E32A0" w:rsidRDefault="00D7308A" w:rsidP="00C84665">
      <w:pPr>
        <w:pStyle w:val="PargrafodaLista"/>
        <w:numPr>
          <w:ilvl w:val="1"/>
          <w:numId w:val="6"/>
        </w:numPr>
        <w:spacing w:after="60"/>
        <w:ind w:left="574"/>
        <w:jc w:val="both"/>
        <w:rPr>
          <w:rFonts w:ascii="Calibri" w:hAnsi="Calibri" w:cs="Arial"/>
          <w:sz w:val="24"/>
          <w:szCs w:val="24"/>
        </w:rPr>
      </w:pPr>
      <w:r w:rsidRPr="000E32A0">
        <w:rPr>
          <w:rFonts w:ascii="Calibri" w:hAnsi="Calibri" w:cs="Arial"/>
          <w:sz w:val="24"/>
          <w:szCs w:val="24"/>
        </w:rPr>
        <w:t xml:space="preserve">O caderno de questões de cada </w:t>
      </w:r>
      <w:r w:rsidR="0072027E" w:rsidRPr="000E32A0">
        <w:rPr>
          <w:rFonts w:ascii="Calibri" w:hAnsi="Calibri" w:cs="Arial"/>
          <w:sz w:val="24"/>
          <w:szCs w:val="24"/>
        </w:rPr>
        <w:t>cargo</w:t>
      </w:r>
      <w:r w:rsidR="000D025E" w:rsidRPr="000E32A0">
        <w:rPr>
          <w:rFonts w:ascii="Calibri" w:hAnsi="Calibri" w:cs="Arial"/>
          <w:sz w:val="24"/>
          <w:szCs w:val="24"/>
        </w:rPr>
        <w:t xml:space="preserve"> estará</w:t>
      </w:r>
      <w:r w:rsidRPr="000E32A0">
        <w:rPr>
          <w:rFonts w:ascii="Calibri" w:hAnsi="Calibri" w:cs="Arial"/>
          <w:sz w:val="24"/>
          <w:szCs w:val="24"/>
        </w:rPr>
        <w:t xml:space="preserve"> disponível no dia seguinte ao da realização da prova, na área restrita do candidato, permitindo assim que o candidato possa interpor recursos contra as questões da prova.</w:t>
      </w:r>
    </w:p>
    <w:p w:rsidR="00D7308A" w:rsidRPr="000E32A0" w:rsidRDefault="00D7308A" w:rsidP="00C84665">
      <w:pPr>
        <w:pStyle w:val="PargrafodaLista"/>
        <w:numPr>
          <w:ilvl w:val="1"/>
          <w:numId w:val="6"/>
        </w:numPr>
        <w:spacing w:after="60"/>
        <w:ind w:left="573" w:hanging="431"/>
        <w:jc w:val="both"/>
        <w:rPr>
          <w:rFonts w:ascii="Calibri" w:hAnsi="Calibri" w:cs="Arial"/>
          <w:sz w:val="24"/>
          <w:szCs w:val="24"/>
        </w:rPr>
      </w:pPr>
      <w:r w:rsidRPr="000E32A0">
        <w:rPr>
          <w:rFonts w:ascii="Calibri" w:hAnsi="Calibri" w:cs="Arial"/>
          <w:sz w:val="24"/>
          <w:szCs w:val="24"/>
        </w:rPr>
        <w:t xml:space="preserve">As provas objetivas terão a duração conjunta de 3 (três) horas, incluindo o tempo de marcação na folha de respostas. </w:t>
      </w:r>
    </w:p>
    <w:p w:rsidR="00D7308A" w:rsidRPr="000E32A0" w:rsidRDefault="00D7308A" w:rsidP="00C84665">
      <w:pPr>
        <w:pStyle w:val="PargrafodaLista"/>
        <w:numPr>
          <w:ilvl w:val="1"/>
          <w:numId w:val="6"/>
        </w:numPr>
        <w:spacing w:after="60"/>
        <w:ind w:left="573" w:hanging="431"/>
        <w:jc w:val="both"/>
        <w:rPr>
          <w:rFonts w:ascii="Calibri" w:hAnsi="Calibri" w:cs="Arial"/>
          <w:sz w:val="24"/>
          <w:szCs w:val="24"/>
        </w:rPr>
      </w:pPr>
      <w:r w:rsidRPr="000E32A0">
        <w:rPr>
          <w:rFonts w:ascii="Calibri" w:hAnsi="Calibri" w:cs="Arial"/>
          <w:sz w:val="24"/>
          <w:szCs w:val="24"/>
        </w:rPr>
        <w:t xml:space="preserve">O candidato somente poderá deixar o local da prova 30 (trinta) minutos após o seu início. </w:t>
      </w:r>
    </w:p>
    <w:p w:rsidR="00D7308A" w:rsidRPr="000E32A0" w:rsidRDefault="00D7308A" w:rsidP="00D7308A">
      <w:pPr>
        <w:pStyle w:val="PargrafodaLista"/>
        <w:numPr>
          <w:ilvl w:val="1"/>
          <w:numId w:val="6"/>
        </w:numPr>
        <w:ind w:left="573" w:hanging="431"/>
        <w:jc w:val="both"/>
        <w:rPr>
          <w:rFonts w:ascii="Calibri" w:hAnsi="Calibri" w:cs="Arial"/>
          <w:sz w:val="24"/>
          <w:szCs w:val="24"/>
        </w:rPr>
      </w:pPr>
      <w:r w:rsidRPr="000E32A0">
        <w:rPr>
          <w:rFonts w:ascii="Calibri" w:hAnsi="Calibri" w:cs="Arial"/>
          <w:sz w:val="24"/>
          <w:szCs w:val="24"/>
        </w:rPr>
        <w:t xml:space="preserve">Em hipótese alguma será permitido ao candidato: </w:t>
      </w:r>
    </w:p>
    <w:p w:rsidR="00D7308A" w:rsidRPr="000E32A0" w:rsidRDefault="00D7308A" w:rsidP="00D7308A">
      <w:pPr>
        <w:pStyle w:val="PargrafodaLista"/>
        <w:numPr>
          <w:ilvl w:val="0"/>
          <w:numId w:val="7"/>
        </w:numPr>
        <w:overflowPunct/>
        <w:autoSpaceDE/>
        <w:adjustRightInd/>
        <w:ind w:left="851" w:hanging="284"/>
        <w:jc w:val="both"/>
        <w:rPr>
          <w:rFonts w:ascii="Calibri" w:hAnsi="Calibri" w:cs="Arial"/>
          <w:i/>
          <w:szCs w:val="24"/>
        </w:rPr>
      </w:pPr>
      <w:r w:rsidRPr="000E32A0">
        <w:rPr>
          <w:rFonts w:ascii="Calibri" w:hAnsi="Calibri" w:cs="Arial"/>
          <w:i/>
          <w:szCs w:val="24"/>
        </w:rPr>
        <w:t xml:space="preserve">Prestar a prova sem que esteja portando um documento oficial de identidade que contenha, no mínimo, retrato, filiação e assinatura. </w:t>
      </w:r>
    </w:p>
    <w:p w:rsidR="00D7308A" w:rsidRPr="000E32A0" w:rsidRDefault="00D7308A" w:rsidP="00D7308A">
      <w:pPr>
        <w:pStyle w:val="PargrafodaLista"/>
        <w:numPr>
          <w:ilvl w:val="0"/>
          <w:numId w:val="7"/>
        </w:numPr>
        <w:overflowPunct/>
        <w:autoSpaceDE/>
        <w:adjustRightInd/>
        <w:ind w:left="851" w:hanging="284"/>
        <w:jc w:val="both"/>
        <w:rPr>
          <w:rFonts w:ascii="Calibri" w:hAnsi="Calibri" w:cs="Arial"/>
          <w:i/>
          <w:szCs w:val="24"/>
        </w:rPr>
      </w:pPr>
      <w:r w:rsidRPr="000E32A0">
        <w:rPr>
          <w:rFonts w:ascii="Calibri" w:hAnsi="Calibri" w:cs="Arial"/>
          <w:i/>
          <w:szCs w:val="24"/>
        </w:rPr>
        <w:t xml:space="preserve">Prestar prova sem que seu pedido de inscrição esteja previamente confirmado. </w:t>
      </w:r>
    </w:p>
    <w:p w:rsidR="00D7308A" w:rsidRPr="000E32A0" w:rsidRDefault="00D7308A" w:rsidP="00D7308A">
      <w:pPr>
        <w:pStyle w:val="PargrafodaLista"/>
        <w:numPr>
          <w:ilvl w:val="0"/>
          <w:numId w:val="7"/>
        </w:numPr>
        <w:overflowPunct/>
        <w:autoSpaceDE/>
        <w:adjustRightInd/>
        <w:ind w:left="851" w:hanging="284"/>
        <w:jc w:val="both"/>
        <w:rPr>
          <w:rFonts w:ascii="Calibri" w:hAnsi="Calibri" w:cs="Arial"/>
          <w:i/>
          <w:szCs w:val="24"/>
        </w:rPr>
      </w:pPr>
      <w:r w:rsidRPr="000E32A0">
        <w:rPr>
          <w:rFonts w:ascii="Calibri" w:hAnsi="Calibri" w:cs="Arial"/>
          <w:i/>
          <w:szCs w:val="24"/>
        </w:rPr>
        <w:t xml:space="preserve">Ingressar no estabelecimento de exame, após o horário estipulado. </w:t>
      </w:r>
    </w:p>
    <w:p w:rsidR="00D7308A" w:rsidRPr="000E32A0" w:rsidRDefault="00D7308A" w:rsidP="00C84665">
      <w:pPr>
        <w:pStyle w:val="PargrafodaLista"/>
        <w:numPr>
          <w:ilvl w:val="0"/>
          <w:numId w:val="7"/>
        </w:numPr>
        <w:spacing w:after="60"/>
        <w:ind w:left="851" w:hanging="284"/>
        <w:jc w:val="both"/>
        <w:rPr>
          <w:rFonts w:ascii="Calibri" w:hAnsi="Calibri" w:cs="Arial"/>
          <w:i/>
          <w:szCs w:val="24"/>
        </w:rPr>
      </w:pPr>
      <w:r w:rsidRPr="000E32A0">
        <w:rPr>
          <w:rFonts w:ascii="Calibri" w:hAnsi="Calibri" w:cs="Arial"/>
          <w:i/>
          <w:szCs w:val="24"/>
        </w:rPr>
        <w:t xml:space="preserve">Prestar provas fora do horário ou espaço físico </w:t>
      </w:r>
      <w:r w:rsidR="00590E6E" w:rsidRPr="000E32A0">
        <w:rPr>
          <w:rFonts w:ascii="Calibri" w:hAnsi="Calibri" w:cs="Arial"/>
          <w:i/>
          <w:szCs w:val="24"/>
        </w:rPr>
        <w:t>pré-</w:t>
      </w:r>
      <w:r w:rsidRPr="000E32A0">
        <w:rPr>
          <w:rFonts w:ascii="Calibri" w:hAnsi="Calibri" w:cs="Arial"/>
          <w:i/>
          <w:szCs w:val="24"/>
        </w:rPr>
        <w:t xml:space="preserve">determinados. </w:t>
      </w:r>
    </w:p>
    <w:p w:rsidR="00D7308A" w:rsidRPr="000E32A0" w:rsidRDefault="00D7308A" w:rsidP="00C004FA">
      <w:pPr>
        <w:pStyle w:val="PargrafodaLista"/>
        <w:numPr>
          <w:ilvl w:val="1"/>
          <w:numId w:val="6"/>
        </w:numPr>
        <w:spacing w:after="120"/>
        <w:ind w:left="573" w:hanging="431"/>
        <w:jc w:val="both"/>
        <w:rPr>
          <w:rFonts w:ascii="Calibri" w:hAnsi="Calibri" w:cs="Arial"/>
          <w:sz w:val="24"/>
          <w:szCs w:val="24"/>
        </w:rPr>
      </w:pPr>
      <w:r w:rsidRPr="000E32A0">
        <w:rPr>
          <w:rFonts w:ascii="Calibri" w:hAnsi="Calibri" w:cs="Arial"/>
          <w:sz w:val="24"/>
          <w:szCs w:val="24"/>
        </w:rPr>
        <w:t xml:space="preserve">Não será permitido o ingresso ou a permanência de pessoa estranha ao certame, em qualquer local de prova. </w:t>
      </w:r>
    </w:p>
    <w:p w:rsidR="00D7308A" w:rsidRPr="000E32A0" w:rsidRDefault="00D7308A" w:rsidP="00C004FA">
      <w:pPr>
        <w:pStyle w:val="PargrafodaLista"/>
        <w:numPr>
          <w:ilvl w:val="1"/>
          <w:numId w:val="6"/>
        </w:numPr>
        <w:spacing w:after="120"/>
        <w:ind w:left="573" w:hanging="431"/>
        <w:jc w:val="both"/>
        <w:rPr>
          <w:rFonts w:ascii="Calibri" w:hAnsi="Calibri" w:cs="Arial"/>
          <w:sz w:val="24"/>
          <w:szCs w:val="24"/>
        </w:rPr>
      </w:pPr>
      <w:r w:rsidRPr="000E32A0">
        <w:rPr>
          <w:rFonts w:ascii="Calibri" w:hAnsi="Calibri" w:cs="Arial"/>
          <w:sz w:val="24"/>
          <w:szCs w:val="24"/>
        </w:rPr>
        <w:t xml:space="preserve">Não haverá segunda chamada para a prova objetiva, sendo </w:t>
      </w:r>
      <w:r w:rsidR="00FE2C14" w:rsidRPr="000E32A0">
        <w:rPr>
          <w:rFonts w:ascii="Calibri" w:hAnsi="Calibri" w:cs="Arial"/>
          <w:sz w:val="24"/>
          <w:szCs w:val="24"/>
        </w:rPr>
        <w:t>esta</w:t>
      </w:r>
      <w:r w:rsidRPr="000E32A0">
        <w:rPr>
          <w:rFonts w:ascii="Calibri" w:hAnsi="Calibri" w:cs="Arial"/>
          <w:sz w:val="24"/>
          <w:szCs w:val="24"/>
        </w:rPr>
        <w:t xml:space="preserve"> em etapa única, conforme horário estabelecido neste edital; o candidato ausente, por qualquer motivo, será eliminado do </w:t>
      </w:r>
      <w:r w:rsidR="0051389B" w:rsidRPr="000E32A0">
        <w:rPr>
          <w:rFonts w:ascii="Calibri" w:hAnsi="Calibri" w:cs="Arial"/>
          <w:sz w:val="24"/>
          <w:szCs w:val="24"/>
        </w:rPr>
        <w:t>Concurso Público</w:t>
      </w:r>
      <w:r w:rsidRPr="000E32A0">
        <w:rPr>
          <w:rFonts w:ascii="Calibri" w:hAnsi="Calibri" w:cs="Arial"/>
          <w:sz w:val="24"/>
          <w:szCs w:val="24"/>
        </w:rPr>
        <w:t>.</w:t>
      </w:r>
    </w:p>
    <w:p w:rsidR="00D7308A" w:rsidRPr="000E32A0" w:rsidRDefault="00D7308A" w:rsidP="00C004FA">
      <w:pPr>
        <w:pStyle w:val="PargrafodaLista"/>
        <w:numPr>
          <w:ilvl w:val="1"/>
          <w:numId w:val="6"/>
        </w:numPr>
        <w:spacing w:after="120"/>
        <w:ind w:left="709" w:hanging="567"/>
        <w:jc w:val="both"/>
        <w:rPr>
          <w:rFonts w:ascii="Calibri" w:hAnsi="Calibri" w:cs="Arial"/>
          <w:sz w:val="24"/>
          <w:szCs w:val="24"/>
        </w:rPr>
      </w:pPr>
      <w:r w:rsidRPr="000E32A0">
        <w:rPr>
          <w:rFonts w:ascii="Calibri" w:hAnsi="Calibri" w:cs="Arial"/>
          <w:sz w:val="24"/>
          <w:szCs w:val="24"/>
        </w:rPr>
        <w:t>Após ser identificado e instalado em seu local de prova, o candidato não poderá consultar ou manusear qualquer material de estudo ou leitura, enquanto aguarda o início das provas.</w:t>
      </w:r>
    </w:p>
    <w:p w:rsidR="00D7308A" w:rsidRPr="000E32A0" w:rsidRDefault="00D7308A" w:rsidP="00C004FA">
      <w:pPr>
        <w:pStyle w:val="PargrafodaLista"/>
        <w:numPr>
          <w:ilvl w:val="1"/>
          <w:numId w:val="6"/>
        </w:numPr>
        <w:spacing w:after="120"/>
        <w:ind w:left="709" w:hanging="567"/>
        <w:jc w:val="both"/>
        <w:rPr>
          <w:rFonts w:ascii="Calibri" w:hAnsi="Calibri" w:cs="Arial"/>
          <w:sz w:val="24"/>
          <w:szCs w:val="24"/>
        </w:rPr>
      </w:pPr>
      <w:r w:rsidRPr="000E32A0">
        <w:rPr>
          <w:rFonts w:ascii="Calibri" w:hAnsi="Calibri" w:cs="Arial"/>
          <w:sz w:val="24"/>
          <w:szCs w:val="24"/>
        </w:rPr>
        <w:t xml:space="preserve">Durante a realização da prova escrita objetiva, não serão fornecidas, por qualquer membro da equipe de aplicação da mesma e/ou pelas autoridades presentes, informações referentes ao conteúdo da prova e/ou critérios de avaliação/classificação.  </w:t>
      </w:r>
    </w:p>
    <w:p w:rsidR="00D7308A" w:rsidRPr="000E32A0" w:rsidRDefault="00D7308A" w:rsidP="00C004FA">
      <w:pPr>
        <w:pStyle w:val="PargrafodaLista"/>
        <w:numPr>
          <w:ilvl w:val="1"/>
          <w:numId w:val="6"/>
        </w:numPr>
        <w:spacing w:after="120"/>
        <w:ind w:left="709" w:hanging="567"/>
        <w:jc w:val="both"/>
        <w:rPr>
          <w:rFonts w:ascii="Calibri" w:hAnsi="Calibri" w:cs="Arial"/>
          <w:sz w:val="24"/>
          <w:szCs w:val="24"/>
        </w:rPr>
      </w:pPr>
      <w:r w:rsidRPr="000E32A0">
        <w:rPr>
          <w:rFonts w:ascii="Calibri" w:hAnsi="Calibri" w:cs="Arial"/>
          <w:sz w:val="24"/>
          <w:szCs w:val="24"/>
        </w:rPr>
        <w:t xml:space="preserve">Durante as provas não serão permitidas quaisquer espécies de consulta ou comunicação entre os candidatos, nem utilização de livros, códigos, manuais, impressos ou anotações, calculadoras, relógios, agendas eletrônicas, </w:t>
      </w:r>
      <w:r w:rsidRPr="000E32A0">
        <w:rPr>
          <w:rFonts w:ascii="Calibri" w:hAnsi="Calibri" w:cs="Arial"/>
          <w:i/>
          <w:sz w:val="24"/>
          <w:szCs w:val="24"/>
        </w:rPr>
        <w:t>pagers</w:t>
      </w:r>
      <w:r w:rsidRPr="000E32A0">
        <w:rPr>
          <w:rFonts w:ascii="Calibri" w:hAnsi="Calibri" w:cs="Arial"/>
          <w:sz w:val="24"/>
          <w:szCs w:val="24"/>
        </w:rPr>
        <w:t xml:space="preserve">, telefones celulares, BIP, Walkman, gravador ou qualquer outro equipamento eletrônico ou similar. </w:t>
      </w:r>
    </w:p>
    <w:p w:rsidR="008B36B4" w:rsidRPr="000E32A0" w:rsidRDefault="008B36B4" w:rsidP="00C004FA">
      <w:pPr>
        <w:pStyle w:val="PargrafodaLista"/>
        <w:numPr>
          <w:ilvl w:val="1"/>
          <w:numId w:val="6"/>
        </w:numPr>
        <w:spacing w:after="120"/>
        <w:ind w:left="709" w:hanging="567"/>
        <w:jc w:val="both"/>
        <w:rPr>
          <w:rFonts w:ascii="Calibri" w:hAnsi="Calibri" w:cs="Arial"/>
          <w:sz w:val="24"/>
          <w:szCs w:val="24"/>
        </w:rPr>
      </w:pPr>
      <w:r w:rsidRPr="000E32A0">
        <w:rPr>
          <w:rFonts w:ascii="Calibri" w:hAnsi="Calibri" w:cs="Arial"/>
          <w:sz w:val="24"/>
          <w:szCs w:val="24"/>
        </w:rPr>
        <w:t>Também é proibido fumar, consumir alimentos, usar medicamentos e usar óculos escuros (salvo por prescrição medica apresentada a um fiscal de sala antes do início da prova). Não é permitido o uso de chapéus, bonés, toucas ou qualquer outro tipo de cobertura.</w:t>
      </w:r>
    </w:p>
    <w:p w:rsidR="008B36B4" w:rsidRPr="000E32A0" w:rsidRDefault="008B36B4" w:rsidP="00C004FA">
      <w:pPr>
        <w:pStyle w:val="PargrafodaLista"/>
        <w:numPr>
          <w:ilvl w:val="1"/>
          <w:numId w:val="6"/>
        </w:numPr>
        <w:spacing w:after="120"/>
        <w:ind w:left="709" w:hanging="567"/>
        <w:jc w:val="both"/>
        <w:rPr>
          <w:rFonts w:ascii="Calibri" w:hAnsi="Calibri" w:cs="Arial"/>
          <w:sz w:val="24"/>
          <w:szCs w:val="24"/>
        </w:rPr>
      </w:pPr>
      <w:r w:rsidRPr="000E32A0">
        <w:rPr>
          <w:rFonts w:ascii="Calibri" w:hAnsi="Calibri" w:cs="Arial"/>
          <w:sz w:val="24"/>
          <w:szCs w:val="24"/>
        </w:rPr>
        <w:t xml:space="preserve">Os telefones celulares, </w:t>
      </w:r>
      <w:r w:rsidRPr="000E32A0">
        <w:rPr>
          <w:rFonts w:ascii="Calibri" w:hAnsi="Calibri" w:cs="Arial"/>
          <w:i/>
          <w:sz w:val="24"/>
          <w:szCs w:val="24"/>
        </w:rPr>
        <w:t>pagers</w:t>
      </w:r>
      <w:r w:rsidRPr="000E32A0">
        <w:rPr>
          <w:rFonts w:ascii="Calibri" w:hAnsi="Calibri" w:cs="Arial"/>
          <w:sz w:val="24"/>
          <w:szCs w:val="24"/>
        </w:rPr>
        <w:t xml:space="preserve"> e quaisquer outros aparelhos de comunicação deverão permanecer desligados durante todo o tempo de realização das provas e lacrados pelo fiscal de sala, no momento da entrada do candidato, do contrário o candidato que infringir esta determinação será automaticamente eliminado do </w:t>
      </w:r>
      <w:r w:rsidR="00327528" w:rsidRPr="000E32A0">
        <w:rPr>
          <w:rFonts w:ascii="Calibri" w:hAnsi="Calibri" w:cs="Arial"/>
          <w:sz w:val="24"/>
          <w:szCs w:val="24"/>
        </w:rPr>
        <w:t>Concurso Público</w:t>
      </w:r>
      <w:r w:rsidRPr="000E32A0">
        <w:rPr>
          <w:rFonts w:ascii="Calibri" w:hAnsi="Calibri" w:cs="Arial"/>
          <w:sz w:val="24"/>
          <w:szCs w:val="24"/>
        </w:rPr>
        <w:t>.</w:t>
      </w:r>
    </w:p>
    <w:p w:rsidR="008B36B4" w:rsidRPr="000E32A0" w:rsidRDefault="008B36B4" w:rsidP="00C004FA">
      <w:pPr>
        <w:pStyle w:val="PargrafodaLista"/>
        <w:numPr>
          <w:ilvl w:val="1"/>
          <w:numId w:val="6"/>
        </w:numPr>
        <w:spacing w:after="120"/>
        <w:ind w:left="709" w:hanging="567"/>
        <w:jc w:val="both"/>
        <w:rPr>
          <w:rFonts w:ascii="Calibri" w:hAnsi="Calibri" w:cs="Arial"/>
          <w:sz w:val="24"/>
          <w:szCs w:val="24"/>
        </w:rPr>
      </w:pPr>
      <w:r w:rsidRPr="000E32A0">
        <w:rPr>
          <w:rFonts w:ascii="Calibri" w:hAnsi="Calibri" w:cs="Arial"/>
          <w:sz w:val="24"/>
          <w:szCs w:val="24"/>
        </w:rPr>
        <w:t>A NBS Serviços Especializados Eireli, objetivando garantir a lisura, a autenticidade e a idoneidade do certame poderá solicitar a impressão digital do candidato no cartão resposta, não substituindo a obrigatoriedade do candidato assinar o cartão, submeter os candidatos à revista pessoal e ou de seus pertences, inclusive com varredura eletrônica, bem como proceder a qualquer momento a sua identificação datiloscópica ou dele fazer imagem fotográfica ou vídeo. As verificações podem ser feitas a qualquer momento do certame, inclusive, quando do uso de sanitários.</w:t>
      </w:r>
    </w:p>
    <w:p w:rsidR="008B36B4" w:rsidRPr="000E32A0" w:rsidRDefault="008B36B4" w:rsidP="00C004FA">
      <w:pPr>
        <w:pStyle w:val="PargrafodaLista"/>
        <w:numPr>
          <w:ilvl w:val="1"/>
          <w:numId w:val="6"/>
        </w:numPr>
        <w:spacing w:after="120"/>
        <w:ind w:left="709" w:hanging="567"/>
        <w:jc w:val="both"/>
        <w:rPr>
          <w:rFonts w:ascii="Calibri" w:hAnsi="Calibri" w:cs="Arial"/>
          <w:sz w:val="24"/>
          <w:szCs w:val="24"/>
        </w:rPr>
      </w:pPr>
      <w:r w:rsidRPr="000E32A0">
        <w:rPr>
          <w:rFonts w:ascii="Calibri" w:hAnsi="Calibri" w:cs="Arial"/>
          <w:sz w:val="24"/>
          <w:szCs w:val="24"/>
        </w:rPr>
        <w:t>Para o eventual uso dos sanitários o candidato será submetido a varredura eletrônica antes do ingresso nos banheiros. A recusa do procedimento de varredura eletrônica implica em não ser autorizado o uso dos sanitários. A utilização dos sanitários sem a autorização, importa na exclusão do candidato do certame, sendo atribuída nota zero às provas já realizadas.</w:t>
      </w:r>
    </w:p>
    <w:p w:rsidR="008B36B4" w:rsidRPr="000E32A0" w:rsidRDefault="008B36B4" w:rsidP="00C004FA">
      <w:pPr>
        <w:pStyle w:val="PargrafodaLista"/>
        <w:numPr>
          <w:ilvl w:val="1"/>
          <w:numId w:val="6"/>
        </w:numPr>
        <w:spacing w:after="120"/>
        <w:ind w:left="709" w:hanging="567"/>
        <w:jc w:val="both"/>
        <w:rPr>
          <w:rFonts w:ascii="Calibri" w:hAnsi="Calibri" w:cs="Arial"/>
          <w:sz w:val="24"/>
          <w:szCs w:val="24"/>
        </w:rPr>
      </w:pPr>
      <w:r w:rsidRPr="000E32A0">
        <w:rPr>
          <w:rFonts w:ascii="Calibri" w:hAnsi="Calibri" w:cs="Arial"/>
          <w:sz w:val="24"/>
          <w:szCs w:val="24"/>
        </w:rPr>
        <w:t>A simples posse, mesmo que desligado, ou uso de qualquer material, objeto ou equipamento não permitido, no local da prova, corredor ou banheiros, configura tentativa de fraude e implicarão na exclusão do candidato do certame, sendo atribuída nota zero às provas já realizadas.</w:t>
      </w:r>
    </w:p>
    <w:p w:rsidR="008B36B4" w:rsidRPr="000E32A0" w:rsidRDefault="008B36B4" w:rsidP="00C004FA">
      <w:pPr>
        <w:pStyle w:val="PargrafodaLista"/>
        <w:numPr>
          <w:ilvl w:val="1"/>
          <w:numId w:val="6"/>
        </w:numPr>
        <w:spacing w:after="120"/>
        <w:ind w:left="709" w:hanging="567"/>
        <w:jc w:val="both"/>
        <w:rPr>
          <w:rFonts w:ascii="Calibri" w:hAnsi="Calibri" w:cs="Arial"/>
          <w:sz w:val="24"/>
          <w:szCs w:val="24"/>
        </w:rPr>
      </w:pPr>
      <w:r w:rsidRPr="000E32A0">
        <w:rPr>
          <w:rFonts w:ascii="Calibri" w:hAnsi="Calibri" w:cs="Arial"/>
          <w:sz w:val="24"/>
          <w:szCs w:val="24"/>
        </w:rPr>
        <w:t xml:space="preserve">Os candidatos deverão evitar ao máximo trazer objetos pessoais não essenciais à realização da prova. No caso do candidato trazer objetos pessoais, estes serão lacrados pelo fiscal de sala, quando possível ou mantidos em local onde o candidato não tenha acesso durante a execução de sua prova. A NBS Serviços Especializados Eireli e o Município de </w:t>
      </w:r>
      <w:r w:rsidR="00122247" w:rsidRPr="000E32A0">
        <w:rPr>
          <w:rFonts w:ascii="Calibri" w:hAnsi="Calibri" w:cs="Arial"/>
          <w:sz w:val="24"/>
          <w:szCs w:val="24"/>
        </w:rPr>
        <w:t>Paulo Bento</w:t>
      </w:r>
      <w:r w:rsidRPr="000E32A0">
        <w:rPr>
          <w:rFonts w:ascii="Calibri" w:hAnsi="Calibri" w:cs="Arial"/>
          <w:sz w:val="24"/>
          <w:szCs w:val="24"/>
        </w:rPr>
        <w:t xml:space="preserve"> não assumem qualquer responsabilidade por acidentes pessoais e ou avaria, perda ou desaparecimento dos materiais, objetos, equipamentos, mesmo que tenham sido entregues aos fiscais de sala, veículos ou qualquer outro bem trazido pelos candidatos para o local de prova ou qualquer tipo de dano que vierem a sofrer.</w:t>
      </w:r>
    </w:p>
    <w:p w:rsidR="008B36B4" w:rsidRPr="000E32A0" w:rsidRDefault="008B36B4" w:rsidP="008B36B4">
      <w:pPr>
        <w:pStyle w:val="PargrafodaLista"/>
        <w:numPr>
          <w:ilvl w:val="1"/>
          <w:numId w:val="6"/>
        </w:numPr>
        <w:ind w:left="709" w:hanging="567"/>
        <w:jc w:val="both"/>
        <w:rPr>
          <w:rFonts w:ascii="Calibri" w:hAnsi="Calibri" w:cs="Arial"/>
          <w:sz w:val="24"/>
          <w:szCs w:val="24"/>
        </w:rPr>
      </w:pPr>
      <w:r w:rsidRPr="000E32A0">
        <w:rPr>
          <w:rFonts w:ascii="Calibri" w:hAnsi="Calibri" w:cs="Arial"/>
          <w:sz w:val="24"/>
          <w:szCs w:val="24"/>
        </w:rPr>
        <w:t xml:space="preserve">Será também, eliminado do Concurso Público o candidato que incorrer nas seguintes situações: </w:t>
      </w:r>
    </w:p>
    <w:p w:rsidR="001E1690" w:rsidRPr="000E32A0" w:rsidRDefault="001E1690" w:rsidP="008B36B4">
      <w:pPr>
        <w:pStyle w:val="PargrafodaLista"/>
        <w:numPr>
          <w:ilvl w:val="0"/>
          <w:numId w:val="8"/>
        </w:numPr>
        <w:overflowPunct/>
        <w:autoSpaceDE/>
        <w:adjustRightInd/>
        <w:spacing w:after="120"/>
        <w:ind w:left="993" w:hanging="284"/>
        <w:contextualSpacing/>
        <w:jc w:val="both"/>
        <w:rPr>
          <w:rFonts w:ascii="Calibri" w:hAnsi="Calibri" w:cs="Arial"/>
          <w:i/>
          <w:szCs w:val="24"/>
        </w:rPr>
      </w:pPr>
      <w:r w:rsidRPr="000E32A0">
        <w:rPr>
          <w:rFonts w:ascii="Calibri" w:hAnsi="Calibri" w:cs="Arial"/>
          <w:i/>
          <w:szCs w:val="24"/>
        </w:rPr>
        <w:t>Apresentar-se após o horário estabelecido para o fechamento dos portões, não se admitindo qualquer tolerância.</w:t>
      </w:r>
    </w:p>
    <w:p w:rsidR="008B36B4" w:rsidRPr="000E32A0" w:rsidRDefault="008B36B4" w:rsidP="008B36B4">
      <w:pPr>
        <w:pStyle w:val="PargrafodaLista"/>
        <w:numPr>
          <w:ilvl w:val="0"/>
          <w:numId w:val="8"/>
        </w:numPr>
        <w:overflowPunct/>
        <w:autoSpaceDE/>
        <w:adjustRightInd/>
        <w:spacing w:after="120"/>
        <w:ind w:left="993" w:hanging="284"/>
        <w:contextualSpacing/>
        <w:jc w:val="both"/>
        <w:rPr>
          <w:rFonts w:ascii="Calibri" w:hAnsi="Calibri" w:cs="Arial"/>
          <w:i/>
          <w:szCs w:val="24"/>
        </w:rPr>
      </w:pPr>
      <w:r w:rsidRPr="000E32A0">
        <w:rPr>
          <w:rFonts w:ascii="Calibri" w:hAnsi="Calibri" w:cs="Arial"/>
          <w:i/>
          <w:szCs w:val="24"/>
        </w:rPr>
        <w:t xml:space="preserve">Deixar o local de realização da prova sem a devida autorização. </w:t>
      </w:r>
    </w:p>
    <w:p w:rsidR="001E1690" w:rsidRPr="000E32A0" w:rsidRDefault="001E1690" w:rsidP="008B36B4">
      <w:pPr>
        <w:pStyle w:val="PargrafodaLista"/>
        <w:numPr>
          <w:ilvl w:val="0"/>
          <w:numId w:val="8"/>
        </w:numPr>
        <w:overflowPunct/>
        <w:autoSpaceDE/>
        <w:adjustRightInd/>
        <w:spacing w:after="120"/>
        <w:ind w:left="993" w:hanging="284"/>
        <w:contextualSpacing/>
        <w:jc w:val="both"/>
        <w:rPr>
          <w:rFonts w:ascii="Calibri" w:hAnsi="Calibri" w:cs="Arial"/>
          <w:i/>
          <w:szCs w:val="24"/>
        </w:rPr>
      </w:pPr>
      <w:r w:rsidRPr="000E32A0">
        <w:rPr>
          <w:rFonts w:ascii="Calibri" w:hAnsi="Calibri" w:cs="Arial"/>
          <w:i/>
          <w:szCs w:val="24"/>
        </w:rPr>
        <w:t>Ausentar-se da sala de prova sem o acompanhamento do fiscal.</w:t>
      </w:r>
    </w:p>
    <w:p w:rsidR="008B36B4" w:rsidRPr="000E32A0" w:rsidRDefault="008B36B4" w:rsidP="008B36B4">
      <w:pPr>
        <w:pStyle w:val="PargrafodaLista"/>
        <w:numPr>
          <w:ilvl w:val="0"/>
          <w:numId w:val="8"/>
        </w:numPr>
        <w:overflowPunct/>
        <w:autoSpaceDE/>
        <w:adjustRightInd/>
        <w:spacing w:after="120"/>
        <w:ind w:left="993" w:hanging="284"/>
        <w:contextualSpacing/>
        <w:jc w:val="both"/>
        <w:rPr>
          <w:rFonts w:ascii="Calibri" w:hAnsi="Calibri" w:cs="Arial"/>
          <w:i/>
          <w:szCs w:val="24"/>
        </w:rPr>
      </w:pPr>
      <w:r w:rsidRPr="000E32A0">
        <w:rPr>
          <w:rFonts w:ascii="Calibri" w:hAnsi="Calibri" w:cs="Arial"/>
          <w:i/>
          <w:szCs w:val="24"/>
        </w:rPr>
        <w:t xml:space="preserve">Tratar com falta de urbanidade os examinadores, auxiliares, fiscais ou autoridades presentes. </w:t>
      </w:r>
    </w:p>
    <w:p w:rsidR="008B36B4" w:rsidRPr="000E32A0" w:rsidRDefault="008B36B4" w:rsidP="008B36B4">
      <w:pPr>
        <w:pStyle w:val="PargrafodaLista"/>
        <w:numPr>
          <w:ilvl w:val="0"/>
          <w:numId w:val="8"/>
        </w:numPr>
        <w:overflowPunct/>
        <w:autoSpaceDE/>
        <w:adjustRightInd/>
        <w:spacing w:after="120"/>
        <w:ind w:left="993" w:hanging="284"/>
        <w:contextualSpacing/>
        <w:jc w:val="both"/>
        <w:rPr>
          <w:rFonts w:ascii="Calibri" w:hAnsi="Calibri" w:cs="Arial"/>
          <w:i/>
          <w:szCs w:val="24"/>
        </w:rPr>
      </w:pPr>
      <w:r w:rsidRPr="000E32A0">
        <w:rPr>
          <w:rFonts w:ascii="Calibri" w:hAnsi="Calibri" w:cs="Arial"/>
          <w:i/>
          <w:szCs w:val="24"/>
        </w:rPr>
        <w:t xml:space="preserve">Proceder de forma a tumultuar a realização das provas. </w:t>
      </w:r>
    </w:p>
    <w:p w:rsidR="008B36B4" w:rsidRPr="000E32A0" w:rsidRDefault="008B36B4" w:rsidP="008B36B4">
      <w:pPr>
        <w:pStyle w:val="PargrafodaLista"/>
        <w:numPr>
          <w:ilvl w:val="0"/>
          <w:numId w:val="8"/>
        </w:numPr>
        <w:overflowPunct/>
        <w:autoSpaceDE/>
        <w:adjustRightInd/>
        <w:spacing w:after="120"/>
        <w:ind w:left="993" w:hanging="284"/>
        <w:contextualSpacing/>
        <w:jc w:val="both"/>
        <w:rPr>
          <w:rFonts w:ascii="Calibri" w:hAnsi="Calibri" w:cs="Arial"/>
          <w:i/>
          <w:szCs w:val="24"/>
        </w:rPr>
      </w:pPr>
      <w:r w:rsidRPr="000E32A0">
        <w:rPr>
          <w:rFonts w:ascii="Calibri" w:hAnsi="Calibri" w:cs="Arial"/>
          <w:i/>
          <w:szCs w:val="24"/>
        </w:rPr>
        <w:t xml:space="preserve">Estabelecer comunicação com outros candidatos ou com pessoas estranhas, por qualquer meio. </w:t>
      </w:r>
    </w:p>
    <w:p w:rsidR="008B36B4" w:rsidRPr="000E32A0" w:rsidRDefault="008B36B4" w:rsidP="008B36B4">
      <w:pPr>
        <w:pStyle w:val="PargrafodaLista"/>
        <w:numPr>
          <w:ilvl w:val="0"/>
          <w:numId w:val="8"/>
        </w:numPr>
        <w:overflowPunct/>
        <w:autoSpaceDE/>
        <w:adjustRightInd/>
        <w:spacing w:after="120"/>
        <w:ind w:left="993" w:hanging="284"/>
        <w:contextualSpacing/>
        <w:jc w:val="both"/>
        <w:rPr>
          <w:rFonts w:ascii="Calibri" w:hAnsi="Calibri" w:cs="Arial"/>
          <w:i/>
          <w:szCs w:val="24"/>
        </w:rPr>
      </w:pPr>
      <w:r w:rsidRPr="000E32A0">
        <w:rPr>
          <w:rFonts w:ascii="Calibri" w:hAnsi="Calibri" w:cs="Arial"/>
          <w:i/>
          <w:szCs w:val="24"/>
        </w:rPr>
        <w:t xml:space="preserve">Usar de meios ilícitos para obter vantagem para si ou para outros. </w:t>
      </w:r>
    </w:p>
    <w:p w:rsidR="001E1690" w:rsidRPr="000E32A0" w:rsidRDefault="001E1690" w:rsidP="008B36B4">
      <w:pPr>
        <w:pStyle w:val="PargrafodaLista"/>
        <w:numPr>
          <w:ilvl w:val="0"/>
          <w:numId w:val="8"/>
        </w:numPr>
        <w:overflowPunct/>
        <w:autoSpaceDE/>
        <w:adjustRightInd/>
        <w:spacing w:after="120"/>
        <w:ind w:left="993" w:hanging="284"/>
        <w:contextualSpacing/>
        <w:jc w:val="both"/>
        <w:rPr>
          <w:rFonts w:ascii="Calibri" w:hAnsi="Calibri" w:cs="Arial"/>
          <w:i/>
          <w:szCs w:val="24"/>
        </w:rPr>
      </w:pPr>
      <w:r w:rsidRPr="000E32A0">
        <w:rPr>
          <w:rFonts w:ascii="Calibri" w:hAnsi="Calibri" w:cs="Arial"/>
          <w:i/>
          <w:szCs w:val="24"/>
        </w:rPr>
        <w:t>Se ausentar da sala de prova levando o cartão-resposta personalizado e/ou o Caderno de Questões ou outros materiais não permitidos, sem autorização.</w:t>
      </w:r>
    </w:p>
    <w:p w:rsidR="001E1690" w:rsidRPr="000E32A0" w:rsidRDefault="001E1690" w:rsidP="008B36B4">
      <w:pPr>
        <w:pStyle w:val="PargrafodaLista"/>
        <w:numPr>
          <w:ilvl w:val="0"/>
          <w:numId w:val="8"/>
        </w:numPr>
        <w:overflowPunct/>
        <w:autoSpaceDE/>
        <w:adjustRightInd/>
        <w:spacing w:after="120"/>
        <w:ind w:left="993" w:hanging="284"/>
        <w:contextualSpacing/>
        <w:jc w:val="both"/>
        <w:rPr>
          <w:rFonts w:ascii="Calibri" w:hAnsi="Calibri" w:cs="Arial"/>
          <w:i/>
          <w:szCs w:val="24"/>
        </w:rPr>
      </w:pPr>
      <w:r w:rsidRPr="000E32A0">
        <w:rPr>
          <w:rFonts w:ascii="Calibri" w:hAnsi="Calibri" w:cs="Arial"/>
          <w:i/>
          <w:szCs w:val="24"/>
        </w:rPr>
        <w:t>Não devolver integralmente o material recebido</w:t>
      </w:r>
    </w:p>
    <w:p w:rsidR="008B36B4" w:rsidRPr="000E32A0" w:rsidRDefault="008B36B4" w:rsidP="00E93122">
      <w:pPr>
        <w:pStyle w:val="PargrafodaLista"/>
        <w:numPr>
          <w:ilvl w:val="0"/>
          <w:numId w:val="8"/>
        </w:numPr>
        <w:overflowPunct/>
        <w:autoSpaceDE/>
        <w:adjustRightInd/>
        <w:spacing w:after="60"/>
        <w:ind w:left="993" w:hanging="284"/>
        <w:jc w:val="both"/>
        <w:rPr>
          <w:rFonts w:ascii="Calibri" w:hAnsi="Calibri" w:cs="Arial"/>
          <w:i/>
          <w:szCs w:val="24"/>
        </w:rPr>
      </w:pPr>
      <w:r w:rsidRPr="000E32A0">
        <w:rPr>
          <w:rFonts w:ascii="Calibri" w:hAnsi="Calibri" w:cs="Arial"/>
          <w:i/>
          <w:szCs w:val="24"/>
        </w:rPr>
        <w:t xml:space="preserve">Deixar de atender às normas contidas no caderno de provas e às demais orientações cedidas. </w:t>
      </w:r>
    </w:p>
    <w:p w:rsidR="008B36B4" w:rsidRPr="000E32A0" w:rsidRDefault="008B36B4" w:rsidP="00C004FA">
      <w:pPr>
        <w:pStyle w:val="PargrafodaLista"/>
        <w:numPr>
          <w:ilvl w:val="1"/>
          <w:numId w:val="6"/>
        </w:numPr>
        <w:spacing w:after="120"/>
        <w:ind w:left="709" w:hanging="567"/>
        <w:jc w:val="both"/>
        <w:rPr>
          <w:rFonts w:ascii="Calibri" w:hAnsi="Calibri" w:cs="Arial"/>
          <w:sz w:val="24"/>
          <w:szCs w:val="24"/>
        </w:rPr>
      </w:pPr>
      <w:r w:rsidRPr="000E32A0">
        <w:rPr>
          <w:rFonts w:ascii="Calibri" w:hAnsi="Calibri" w:cs="Arial"/>
          <w:sz w:val="24"/>
          <w:szCs w:val="24"/>
        </w:rPr>
        <w:t xml:space="preserve">Em nenhuma hipótese haverá substituição de folha de respostas, por erro do candidato. </w:t>
      </w:r>
    </w:p>
    <w:p w:rsidR="00D7308A" w:rsidRPr="000E32A0" w:rsidRDefault="008B36B4" w:rsidP="00C004FA">
      <w:pPr>
        <w:pStyle w:val="PargrafodaLista"/>
        <w:numPr>
          <w:ilvl w:val="1"/>
          <w:numId w:val="6"/>
        </w:numPr>
        <w:spacing w:after="120"/>
        <w:ind w:left="709" w:hanging="567"/>
        <w:jc w:val="both"/>
        <w:rPr>
          <w:rFonts w:ascii="Calibri" w:hAnsi="Calibri" w:cs="Arial"/>
          <w:sz w:val="24"/>
          <w:szCs w:val="24"/>
        </w:rPr>
      </w:pPr>
      <w:r w:rsidRPr="000E32A0">
        <w:rPr>
          <w:rFonts w:ascii="Calibri" w:hAnsi="Calibri" w:cs="Arial"/>
          <w:sz w:val="24"/>
          <w:szCs w:val="24"/>
        </w:rPr>
        <w:t>Os 3 (três) últimos candidatos de cada sala de prova, só poderão deixar a sala de forma simultânea, devendo assinar o verso de todos os cartões resposta, de todos os candidatos da sala de prova, inclusive de candidatos ausentes e deverão acompanhar o fechamento do envelope de cartão resposta, apondo sua assinatura em seus lacres. O candidato que negar-se a aguardar os demais candidatos finalistas, ou ainda, recusar-se a efetuar os procedimentos de encerramento, será atestado como desistente pelo fiscal de sala, devidamente atestado pelos demais candidatos, sendo eliminado do certame.</w:t>
      </w:r>
    </w:p>
    <w:p w:rsidR="00D7308A" w:rsidRPr="000E32A0" w:rsidRDefault="00D7308A" w:rsidP="00D572E3">
      <w:pPr>
        <w:pStyle w:val="PargrafodaLista"/>
        <w:numPr>
          <w:ilvl w:val="0"/>
          <w:numId w:val="1"/>
        </w:numPr>
        <w:pBdr>
          <w:top w:val="single" w:sz="4" w:space="1" w:color="auto"/>
          <w:left w:val="single" w:sz="4" w:space="4" w:color="auto"/>
          <w:bottom w:val="single" w:sz="4" w:space="1" w:color="auto"/>
          <w:right w:val="single" w:sz="4" w:space="4" w:color="auto"/>
        </w:pBdr>
        <w:spacing w:before="360" w:after="240"/>
        <w:ind w:left="426" w:hanging="284"/>
        <w:jc w:val="both"/>
        <w:rPr>
          <w:rFonts w:ascii="Calibri" w:hAnsi="Calibri" w:cs="Arial"/>
          <w:b/>
          <w:sz w:val="24"/>
          <w:lang w:eastAsia="en-US"/>
        </w:rPr>
      </w:pPr>
      <w:r w:rsidRPr="000E32A0">
        <w:rPr>
          <w:rFonts w:ascii="Calibri" w:hAnsi="Calibri" w:cs="Arial"/>
          <w:b/>
          <w:sz w:val="24"/>
          <w:lang w:eastAsia="en-US"/>
        </w:rPr>
        <w:t xml:space="preserve">DAS PROVAS </w:t>
      </w:r>
    </w:p>
    <w:p w:rsidR="00D7308A" w:rsidRPr="000E32A0" w:rsidRDefault="00D7308A" w:rsidP="00D7308A">
      <w:pPr>
        <w:pStyle w:val="PargrafodaLista"/>
        <w:numPr>
          <w:ilvl w:val="0"/>
          <w:numId w:val="6"/>
        </w:numPr>
        <w:spacing w:after="120"/>
        <w:jc w:val="both"/>
        <w:rPr>
          <w:rFonts w:ascii="Calibri" w:hAnsi="Calibri" w:cs="Arial"/>
          <w:vanish/>
          <w:sz w:val="24"/>
          <w:szCs w:val="24"/>
        </w:rPr>
      </w:pPr>
    </w:p>
    <w:p w:rsidR="0030725F" w:rsidRPr="000E32A0" w:rsidRDefault="0030725F" w:rsidP="0030725F">
      <w:pPr>
        <w:pStyle w:val="PargrafodaLista"/>
        <w:numPr>
          <w:ilvl w:val="1"/>
          <w:numId w:val="6"/>
        </w:numPr>
        <w:ind w:left="573" w:hanging="431"/>
        <w:jc w:val="both"/>
        <w:rPr>
          <w:rFonts w:ascii="Calibri" w:hAnsi="Calibri" w:cs="Arial"/>
          <w:sz w:val="24"/>
          <w:szCs w:val="24"/>
        </w:rPr>
      </w:pPr>
      <w:r w:rsidRPr="000E32A0">
        <w:rPr>
          <w:rFonts w:ascii="Calibri" w:hAnsi="Calibri" w:cs="Arial"/>
          <w:sz w:val="24"/>
          <w:szCs w:val="24"/>
        </w:rPr>
        <w:t xml:space="preserve">Serão considerados aprovados, os candidatos que </w:t>
      </w:r>
      <w:r w:rsidRPr="000E32A0">
        <w:rPr>
          <w:rFonts w:ascii="Calibri" w:hAnsi="Calibri" w:cs="Arial"/>
          <w:b/>
          <w:sz w:val="24"/>
          <w:szCs w:val="24"/>
        </w:rPr>
        <w:t xml:space="preserve">obtiverem, no mínimo: </w:t>
      </w:r>
    </w:p>
    <w:p w:rsidR="0030725F" w:rsidRPr="000E32A0" w:rsidRDefault="0030725F" w:rsidP="0005566A">
      <w:pPr>
        <w:pStyle w:val="PargrafodaLista"/>
        <w:numPr>
          <w:ilvl w:val="0"/>
          <w:numId w:val="41"/>
        </w:numPr>
        <w:ind w:left="567" w:hanging="142"/>
        <w:jc w:val="both"/>
        <w:rPr>
          <w:rFonts w:ascii="Calibri" w:hAnsi="Calibri" w:cs="Arial"/>
          <w:sz w:val="24"/>
          <w:szCs w:val="24"/>
        </w:rPr>
      </w:pPr>
      <w:r w:rsidRPr="000E32A0">
        <w:rPr>
          <w:rFonts w:ascii="Calibri" w:hAnsi="Calibri" w:cs="Arial"/>
          <w:b/>
          <w:sz w:val="24"/>
          <w:szCs w:val="24"/>
        </w:rPr>
        <w:t xml:space="preserve">5,00 (cinco) pontos </w:t>
      </w:r>
      <w:r w:rsidRPr="000E32A0">
        <w:rPr>
          <w:rFonts w:ascii="Calibri" w:hAnsi="Calibri" w:cs="Arial"/>
          <w:sz w:val="24"/>
          <w:szCs w:val="24"/>
        </w:rPr>
        <w:t>na prova escrita objetiva, para os cargos sem aplicação de prova prática;</w:t>
      </w:r>
    </w:p>
    <w:p w:rsidR="00201398" w:rsidRPr="000E32A0" w:rsidRDefault="0030725F" w:rsidP="0005566A">
      <w:pPr>
        <w:pStyle w:val="PargrafodaLista"/>
        <w:numPr>
          <w:ilvl w:val="0"/>
          <w:numId w:val="41"/>
        </w:numPr>
        <w:ind w:left="567" w:hanging="142"/>
        <w:jc w:val="both"/>
        <w:rPr>
          <w:rFonts w:ascii="Calibri" w:hAnsi="Calibri" w:cs="Arial"/>
          <w:sz w:val="24"/>
          <w:szCs w:val="24"/>
        </w:rPr>
      </w:pPr>
      <w:r w:rsidRPr="000E32A0">
        <w:rPr>
          <w:rFonts w:ascii="Calibri" w:hAnsi="Calibri" w:cs="Arial"/>
          <w:b/>
          <w:sz w:val="24"/>
          <w:szCs w:val="24"/>
        </w:rPr>
        <w:t>5,00 (</w:t>
      </w:r>
      <w:r w:rsidR="003570D6" w:rsidRPr="000E32A0">
        <w:rPr>
          <w:rFonts w:ascii="Calibri" w:hAnsi="Calibri" w:cs="Arial"/>
          <w:b/>
          <w:sz w:val="24"/>
          <w:szCs w:val="24"/>
        </w:rPr>
        <w:t>cinco</w:t>
      </w:r>
      <w:r w:rsidRPr="000E32A0">
        <w:rPr>
          <w:rFonts w:ascii="Calibri" w:hAnsi="Calibri" w:cs="Arial"/>
          <w:b/>
          <w:sz w:val="24"/>
          <w:szCs w:val="24"/>
        </w:rPr>
        <w:t xml:space="preserve">) pontos </w:t>
      </w:r>
      <w:r w:rsidRPr="000E32A0">
        <w:rPr>
          <w:rFonts w:ascii="Calibri" w:hAnsi="Calibri" w:cs="Arial"/>
          <w:sz w:val="24"/>
          <w:szCs w:val="24"/>
        </w:rPr>
        <w:t xml:space="preserve">na nota </w:t>
      </w:r>
      <w:r w:rsidR="00C004FA" w:rsidRPr="000E32A0">
        <w:rPr>
          <w:rFonts w:ascii="Calibri" w:hAnsi="Calibri" w:cs="Arial"/>
          <w:sz w:val="24"/>
          <w:szCs w:val="24"/>
        </w:rPr>
        <w:t xml:space="preserve">escrita objetiva e </w:t>
      </w:r>
      <w:r w:rsidR="00C004FA" w:rsidRPr="000E32A0">
        <w:rPr>
          <w:rFonts w:ascii="Calibri" w:hAnsi="Calibri" w:cs="Arial"/>
          <w:b/>
          <w:sz w:val="24"/>
          <w:szCs w:val="24"/>
        </w:rPr>
        <w:t>5,00 (cinco)</w:t>
      </w:r>
      <w:r w:rsidR="00C004FA" w:rsidRPr="000E32A0">
        <w:rPr>
          <w:rFonts w:ascii="Calibri" w:hAnsi="Calibri" w:cs="Arial"/>
          <w:sz w:val="24"/>
          <w:szCs w:val="24"/>
        </w:rPr>
        <w:t xml:space="preserve"> pontos na prova prática, sendo a classificação </w:t>
      </w:r>
      <w:r w:rsidRPr="000E32A0">
        <w:rPr>
          <w:rFonts w:ascii="Calibri" w:hAnsi="Calibri" w:cs="Arial"/>
          <w:sz w:val="24"/>
          <w:szCs w:val="24"/>
        </w:rPr>
        <w:t>final obtida através das disposições do Item 6.4.</w:t>
      </w:r>
      <w:r w:rsidR="00D2586F" w:rsidRPr="000E32A0">
        <w:rPr>
          <w:rFonts w:ascii="Calibri" w:hAnsi="Calibri" w:cs="Arial"/>
          <w:sz w:val="24"/>
          <w:szCs w:val="24"/>
        </w:rPr>
        <w:t>7</w:t>
      </w:r>
      <w:r w:rsidRPr="000E32A0">
        <w:rPr>
          <w:rFonts w:ascii="Calibri" w:hAnsi="Calibri" w:cs="Arial"/>
          <w:sz w:val="24"/>
          <w:szCs w:val="24"/>
        </w:rPr>
        <w:t>, para os cargos com aplicação de prova prática.</w:t>
      </w:r>
    </w:p>
    <w:p w:rsidR="00D7308A" w:rsidRPr="000E32A0" w:rsidRDefault="00D7308A" w:rsidP="00D7308A">
      <w:pPr>
        <w:pStyle w:val="PargrafodaLista"/>
        <w:numPr>
          <w:ilvl w:val="0"/>
          <w:numId w:val="9"/>
        </w:numPr>
        <w:spacing w:after="120"/>
        <w:jc w:val="both"/>
        <w:rPr>
          <w:rFonts w:ascii="Calibri" w:hAnsi="Calibri" w:cs="Arial"/>
          <w:vanish/>
          <w:sz w:val="24"/>
          <w:szCs w:val="24"/>
        </w:rPr>
      </w:pPr>
    </w:p>
    <w:p w:rsidR="00D7308A" w:rsidRPr="000E32A0" w:rsidRDefault="00D7308A" w:rsidP="00D7308A">
      <w:pPr>
        <w:pStyle w:val="PargrafodaLista"/>
        <w:numPr>
          <w:ilvl w:val="0"/>
          <w:numId w:val="9"/>
        </w:numPr>
        <w:spacing w:after="120"/>
        <w:jc w:val="both"/>
        <w:rPr>
          <w:rFonts w:ascii="Calibri" w:hAnsi="Calibri" w:cs="Arial"/>
          <w:vanish/>
          <w:sz w:val="24"/>
          <w:szCs w:val="24"/>
        </w:rPr>
      </w:pPr>
    </w:p>
    <w:p w:rsidR="00D7308A" w:rsidRPr="000E32A0" w:rsidRDefault="00D7308A" w:rsidP="00D7308A">
      <w:pPr>
        <w:pStyle w:val="PargrafodaLista"/>
        <w:numPr>
          <w:ilvl w:val="0"/>
          <w:numId w:val="9"/>
        </w:numPr>
        <w:spacing w:after="120"/>
        <w:jc w:val="both"/>
        <w:rPr>
          <w:rFonts w:ascii="Calibri" w:hAnsi="Calibri" w:cs="Arial"/>
          <w:vanish/>
          <w:sz w:val="24"/>
          <w:szCs w:val="24"/>
        </w:rPr>
      </w:pPr>
    </w:p>
    <w:p w:rsidR="00D7308A" w:rsidRPr="000E32A0" w:rsidRDefault="00D7308A" w:rsidP="00D7308A">
      <w:pPr>
        <w:pStyle w:val="PargrafodaLista"/>
        <w:numPr>
          <w:ilvl w:val="0"/>
          <w:numId w:val="9"/>
        </w:numPr>
        <w:spacing w:after="120"/>
        <w:jc w:val="both"/>
        <w:rPr>
          <w:rFonts w:ascii="Calibri" w:hAnsi="Calibri" w:cs="Arial"/>
          <w:vanish/>
          <w:sz w:val="24"/>
          <w:szCs w:val="24"/>
        </w:rPr>
      </w:pPr>
    </w:p>
    <w:p w:rsidR="00D7308A" w:rsidRPr="000E32A0" w:rsidRDefault="00D7308A" w:rsidP="00D7308A">
      <w:pPr>
        <w:pStyle w:val="PargrafodaLista"/>
        <w:numPr>
          <w:ilvl w:val="0"/>
          <w:numId w:val="9"/>
        </w:numPr>
        <w:spacing w:after="120"/>
        <w:jc w:val="both"/>
        <w:rPr>
          <w:rFonts w:ascii="Calibri" w:hAnsi="Calibri" w:cs="Arial"/>
          <w:vanish/>
          <w:sz w:val="24"/>
          <w:szCs w:val="24"/>
        </w:rPr>
      </w:pPr>
    </w:p>
    <w:p w:rsidR="00D7308A" w:rsidRPr="000E32A0" w:rsidRDefault="00D7308A" w:rsidP="00D7308A">
      <w:pPr>
        <w:pStyle w:val="PargrafodaLista"/>
        <w:numPr>
          <w:ilvl w:val="0"/>
          <w:numId w:val="9"/>
        </w:numPr>
        <w:spacing w:after="120"/>
        <w:jc w:val="both"/>
        <w:rPr>
          <w:rFonts w:ascii="Calibri" w:hAnsi="Calibri" w:cs="Arial"/>
          <w:vanish/>
          <w:sz w:val="24"/>
          <w:szCs w:val="24"/>
        </w:rPr>
      </w:pPr>
    </w:p>
    <w:p w:rsidR="00D7308A" w:rsidRPr="000E32A0" w:rsidRDefault="00D7308A" w:rsidP="00D7308A">
      <w:pPr>
        <w:pStyle w:val="PargrafodaLista"/>
        <w:numPr>
          <w:ilvl w:val="1"/>
          <w:numId w:val="9"/>
        </w:numPr>
        <w:spacing w:after="120"/>
        <w:jc w:val="both"/>
        <w:rPr>
          <w:rFonts w:ascii="Calibri" w:hAnsi="Calibri" w:cs="Arial"/>
          <w:vanish/>
          <w:sz w:val="24"/>
          <w:szCs w:val="24"/>
        </w:rPr>
      </w:pPr>
    </w:p>
    <w:p w:rsidR="00D7308A" w:rsidRPr="000E32A0" w:rsidRDefault="00D7308A" w:rsidP="00D7308A">
      <w:pPr>
        <w:pStyle w:val="PargrafodaLista"/>
        <w:numPr>
          <w:ilvl w:val="1"/>
          <w:numId w:val="9"/>
        </w:numPr>
        <w:spacing w:after="120"/>
        <w:jc w:val="both"/>
        <w:rPr>
          <w:rFonts w:ascii="Calibri" w:hAnsi="Calibri" w:cs="Arial"/>
          <w:vanish/>
          <w:sz w:val="24"/>
          <w:szCs w:val="24"/>
        </w:rPr>
      </w:pPr>
    </w:p>
    <w:p w:rsidR="00D7308A" w:rsidRPr="000E32A0" w:rsidRDefault="00D7308A" w:rsidP="00D7308A">
      <w:pPr>
        <w:pStyle w:val="PargrafodaLista"/>
        <w:numPr>
          <w:ilvl w:val="2"/>
          <w:numId w:val="9"/>
        </w:numPr>
        <w:spacing w:after="120"/>
        <w:jc w:val="both"/>
        <w:rPr>
          <w:rFonts w:ascii="Calibri" w:hAnsi="Calibri" w:cs="Arial"/>
          <w:vanish/>
          <w:sz w:val="24"/>
          <w:szCs w:val="24"/>
        </w:rPr>
      </w:pPr>
    </w:p>
    <w:p w:rsidR="00D7308A" w:rsidRPr="000E32A0" w:rsidRDefault="00D7308A" w:rsidP="00C004FA">
      <w:pPr>
        <w:pStyle w:val="PargrafodaLista"/>
        <w:numPr>
          <w:ilvl w:val="1"/>
          <w:numId w:val="6"/>
        </w:numPr>
        <w:spacing w:before="240" w:after="120"/>
        <w:ind w:left="573" w:hanging="431"/>
        <w:jc w:val="both"/>
        <w:rPr>
          <w:rFonts w:ascii="Calibri" w:hAnsi="Calibri" w:cs="Arial"/>
          <w:sz w:val="24"/>
          <w:szCs w:val="24"/>
        </w:rPr>
      </w:pPr>
      <w:r w:rsidRPr="000E32A0">
        <w:rPr>
          <w:rFonts w:ascii="Calibri" w:hAnsi="Calibri" w:cs="Arial"/>
          <w:b/>
          <w:caps/>
          <w:sz w:val="24"/>
          <w:szCs w:val="24"/>
          <w:u w:val="single"/>
        </w:rPr>
        <w:t>Da Prova Escrita Objetiva</w:t>
      </w:r>
      <w:r w:rsidRPr="000E32A0">
        <w:rPr>
          <w:rFonts w:ascii="Calibri" w:hAnsi="Calibri" w:cs="Arial"/>
          <w:sz w:val="24"/>
          <w:szCs w:val="24"/>
        </w:rPr>
        <w:t>:</w:t>
      </w:r>
    </w:p>
    <w:p w:rsidR="00D7308A" w:rsidRPr="000E32A0" w:rsidRDefault="00D7308A" w:rsidP="00D7308A">
      <w:pPr>
        <w:pStyle w:val="PargrafodaLista"/>
        <w:numPr>
          <w:ilvl w:val="0"/>
          <w:numId w:val="10"/>
        </w:numPr>
        <w:spacing w:after="120"/>
        <w:jc w:val="both"/>
        <w:rPr>
          <w:rFonts w:ascii="Calibri" w:hAnsi="Calibri" w:cs="Arial"/>
          <w:vanish/>
          <w:sz w:val="24"/>
          <w:szCs w:val="24"/>
        </w:rPr>
      </w:pPr>
    </w:p>
    <w:p w:rsidR="00D7308A" w:rsidRPr="000E32A0" w:rsidRDefault="00D7308A" w:rsidP="00D7308A">
      <w:pPr>
        <w:pStyle w:val="PargrafodaLista"/>
        <w:numPr>
          <w:ilvl w:val="0"/>
          <w:numId w:val="10"/>
        </w:numPr>
        <w:spacing w:after="120"/>
        <w:jc w:val="both"/>
        <w:rPr>
          <w:rFonts w:ascii="Calibri" w:hAnsi="Calibri" w:cs="Arial"/>
          <w:vanish/>
          <w:sz w:val="24"/>
          <w:szCs w:val="24"/>
        </w:rPr>
      </w:pPr>
    </w:p>
    <w:p w:rsidR="00D7308A" w:rsidRPr="000E32A0" w:rsidRDefault="00D7308A" w:rsidP="00D7308A">
      <w:pPr>
        <w:pStyle w:val="PargrafodaLista"/>
        <w:numPr>
          <w:ilvl w:val="0"/>
          <w:numId w:val="10"/>
        </w:numPr>
        <w:spacing w:after="120"/>
        <w:jc w:val="both"/>
        <w:rPr>
          <w:rFonts w:ascii="Calibri" w:hAnsi="Calibri" w:cs="Arial"/>
          <w:vanish/>
          <w:sz w:val="24"/>
          <w:szCs w:val="24"/>
        </w:rPr>
      </w:pPr>
    </w:p>
    <w:p w:rsidR="00D7308A" w:rsidRPr="000E32A0" w:rsidRDefault="00D7308A" w:rsidP="00D7308A">
      <w:pPr>
        <w:pStyle w:val="PargrafodaLista"/>
        <w:numPr>
          <w:ilvl w:val="0"/>
          <w:numId w:val="10"/>
        </w:numPr>
        <w:spacing w:after="120"/>
        <w:jc w:val="both"/>
        <w:rPr>
          <w:rFonts w:ascii="Calibri" w:hAnsi="Calibri" w:cs="Arial"/>
          <w:vanish/>
          <w:sz w:val="24"/>
          <w:szCs w:val="24"/>
        </w:rPr>
      </w:pPr>
    </w:p>
    <w:p w:rsidR="00D7308A" w:rsidRPr="000E32A0" w:rsidRDefault="00D7308A" w:rsidP="00D7308A">
      <w:pPr>
        <w:pStyle w:val="PargrafodaLista"/>
        <w:numPr>
          <w:ilvl w:val="0"/>
          <w:numId w:val="10"/>
        </w:numPr>
        <w:spacing w:after="120"/>
        <w:jc w:val="both"/>
        <w:rPr>
          <w:rFonts w:ascii="Calibri" w:hAnsi="Calibri" w:cs="Arial"/>
          <w:vanish/>
          <w:sz w:val="24"/>
          <w:szCs w:val="24"/>
        </w:rPr>
      </w:pPr>
    </w:p>
    <w:p w:rsidR="00D7308A" w:rsidRPr="000E32A0" w:rsidRDefault="00D7308A" w:rsidP="00D7308A">
      <w:pPr>
        <w:pStyle w:val="PargrafodaLista"/>
        <w:numPr>
          <w:ilvl w:val="1"/>
          <w:numId w:val="10"/>
        </w:numPr>
        <w:spacing w:after="120"/>
        <w:jc w:val="both"/>
        <w:rPr>
          <w:rFonts w:ascii="Calibri" w:hAnsi="Calibri" w:cs="Arial"/>
          <w:vanish/>
          <w:sz w:val="24"/>
          <w:szCs w:val="24"/>
        </w:rPr>
      </w:pPr>
    </w:p>
    <w:p w:rsidR="00D7308A" w:rsidRPr="000E32A0" w:rsidRDefault="00D7308A" w:rsidP="00D7308A">
      <w:pPr>
        <w:pStyle w:val="PargrafodaLista"/>
        <w:numPr>
          <w:ilvl w:val="1"/>
          <w:numId w:val="10"/>
        </w:numPr>
        <w:spacing w:after="120"/>
        <w:jc w:val="both"/>
        <w:rPr>
          <w:rFonts w:ascii="Calibri" w:hAnsi="Calibri" w:cs="Arial"/>
          <w:vanish/>
          <w:sz w:val="24"/>
          <w:szCs w:val="24"/>
        </w:rPr>
      </w:pPr>
    </w:p>
    <w:p w:rsidR="00D7308A" w:rsidRPr="000E32A0" w:rsidRDefault="00D7308A" w:rsidP="00D7308A">
      <w:pPr>
        <w:pStyle w:val="PargrafodaLista"/>
        <w:numPr>
          <w:ilvl w:val="1"/>
          <w:numId w:val="10"/>
        </w:numPr>
        <w:spacing w:after="120"/>
        <w:jc w:val="both"/>
        <w:rPr>
          <w:rFonts w:ascii="Calibri" w:hAnsi="Calibri" w:cs="Arial"/>
          <w:vanish/>
          <w:sz w:val="24"/>
          <w:szCs w:val="24"/>
        </w:rPr>
      </w:pPr>
    </w:p>
    <w:p w:rsidR="00CE46A2" w:rsidRPr="000E32A0" w:rsidRDefault="00CE46A2" w:rsidP="00697585">
      <w:pPr>
        <w:pStyle w:val="PargrafodaLista"/>
        <w:numPr>
          <w:ilvl w:val="2"/>
          <w:numId w:val="6"/>
        </w:numPr>
        <w:spacing w:after="120"/>
        <w:ind w:left="709" w:hanging="567"/>
        <w:jc w:val="both"/>
        <w:rPr>
          <w:rFonts w:ascii="Calibri" w:hAnsi="Calibri" w:cs="Arial"/>
          <w:b/>
          <w:sz w:val="24"/>
          <w:szCs w:val="24"/>
        </w:rPr>
      </w:pPr>
      <w:r w:rsidRPr="000E32A0">
        <w:rPr>
          <w:rFonts w:ascii="Calibri" w:hAnsi="Calibri" w:cs="Arial"/>
          <w:b/>
          <w:sz w:val="24"/>
          <w:szCs w:val="24"/>
        </w:rPr>
        <w:t xml:space="preserve">Para os cargos de Nível </w:t>
      </w:r>
      <w:r w:rsidR="00FD2C63" w:rsidRPr="000E32A0">
        <w:rPr>
          <w:rFonts w:ascii="Calibri" w:hAnsi="Calibri" w:cs="Arial"/>
          <w:b/>
          <w:sz w:val="24"/>
          <w:szCs w:val="24"/>
        </w:rPr>
        <w:t>Médio e Superior</w:t>
      </w:r>
      <w:r w:rsidRPr="000E32A0">
        <w:rPr>
          <w:rFonts w:ascii="Calibri" w:hAnsi="Calibri" w:cs="Arial"/>
          <w:b/>
          <w:sz w:val="24"/>
          <w:szCs w:val="24"/>
        </w:rPr>
        <w:t>:</w:t>
      </w:r>
    </w:p>
    <w:p w:rsidR="00CE46A2" w:rsidRPr="000E32A0" w:rsidRDefault="00CE46A2" w:rsidP="00CE46A2">
      <w:pPr>
        <w:pStyle w:val="PargrafodaLista"/>
        <w:numPr>
          <w:ilvl w:val="0"/>
          <w:numId w:val="5"/>
        </w:numPr>
        <w:spacing w:after="80"/>
        <w:jc w:val="both"/>
        <w:rPr>
          <w:rFonts w:ascii="Calibri" w:hAnsi="Calibri" w:cs="Arial"/>
          <w:vanish/>
          <w:sz w:val="24"/>
          <w:szCs w:val="24"/>
        </w:rPr>
      </w:pPr>
    </w:p>
    <w:p w:rsidR="00CE46A2" w:rsidRPr="000E32A0" w:rsidRDefault="00CE46A2" w:rsidP="00CE46A2">
      <w:pPr>
        <w:pStyle w:val="PargrafodaLista"/>
        <w:numPr>
          <w:ilvl w:val="0"/>
          <w:numId w:val="5"/>
        </w:numPr>
        <w:spacing w:after="80"/>
        <w:jc w:val="both"/>
        <w:rPr>
          <w:rFonts w:ascii="Calibri" w:hAnsi="Calibri" w:cs="Arial"/>
          <w:vanish/>
          <w:sz w:val="24"/>
          <w:szCs w:val="24"/>
        </w:rPr>
      </w:pPr>
    </w:p>
    <w:p w:rsidR="00CE46A2" w:rsidRPr="000E32A0" w:rsidRDefault="00CE46A2" w:rsidP="00CE46A2">
      <w:pPr>
        <w:pStyle w:val="PargrafodaLista"/>
        <w:numPr>
          <w:ilvl w:val="1"/>
          <w:numId w:val="5"/>
        </w:numPr>
        <w:spacing w:after="80"/>
        <w:jc w:val="both"/>
        <w:rPr>
          <w:rFonts w:ascii="Calibri" w:hAnsi="Calibri" w:cs="Arial"/>
          <w:vanish/>
          <w:sz w:val="24"/>
          <w:szCs w:val="24"/>
        </w:rPr>
      </w:pPr>
    </w:p>
    <w:p w:rsidR="00CE46A2" w:rsidRPr="000E32A0" w:rsidRDefault="00CE46A2" w:rsidP="00CE46A2">
      <w:pPr>
        <w:pStyle w:val="PargrafodaLista"/>
        <w:numPr>
          <w:ilvl w:val="1"/>
          <w:numId w:val="5"/>
        </w:numPr>
        <w:spacing w:after="80"/>
        <w:jc w:val="both"/>
        <w:rPr>
          <w:rFonts w:ascii="Calibri" w:hAnsi="Calibri" w:cs="Arial"/>
          <w:vanish/>
          <w:sz w:val="24"/>
          <w:szCs w:val="24"/>
        </w:rPr>
      </w:pPr>
    </w:p>
    <w:p w:rsidR="00CE46A2" w:rsidRPr="000E32A0" w:rsidRDefault="00CE46A2" w:rsidP="00CE46A2">
      <w:pPr>
        <w:pStyle w:val="PargrafodaLista"/>
        <w:numPr>
          <w:ilvl w:val="3"/>
          <w:numId w:val="6"/>
        </w:numPr>
        <w:spacing w:after="120"/>
        <w:ind w:left="993" w:hanging="851"/>
        <w:jc w:val="both"/>
        <w:rPr>
          <w:rFonts w:ascii="Calibri" w:hAnsi="Calibri" w:cs="Arial"/>
          <w:sz w:val="24"/>
          <w:szCs w:val="24"/>
        </w:rPr>
      </w:pPr>
      <w:r w:rsidRPr="000E32A0">
        <w:rPr>
          <w:rFonts w:ascii="Calibri" w:hAnsi="Calibri" w:cs="Arial"/>
          <w:sz w:val="24"/>
          <w:szCs w:val="24"/>
        </w:rPr>
        <w:t xml:space="preserve">A prova escrita objetiva, de caráter eliminatório e classificatório, será aplicada a todos os cargos, tendo </w:t>
      </w:r>
      <w:r w:rsidR="00F94BDD" w:rsidRPr="000E32A0">
        <w:rPr>
          <w:rFonts w:ascii="Calibri" w:hAnsi="Calibri" w:cs="Arial"/>
          <w:sz w:val="24"/>
          <w:szCs w:val="24"/>
        </w:rPr>
        <w:t>50 (cinquenta</w:t>
      </w:r>
      <w:r w:rsidRPr="000E32A0">
        <w:rPr>
          <w:rFonts w:ascii="Calibri" w:hAnsi="Calibri" w:cs="Arial"/>
          <w:sz w:val="24"/>
          <w:szCs w:val="24"/>
        </w:rPr>
        <w:t xml:space="preserve">) questões, de múltipla escolha, com alternativas de “A” a “D”, avaliadas e distribuídas conforme tabela abaixo: </w:t>
      </w:r>
    </w:p>
    <w:tbl>
      <w:tblPr>
        <w:tblW w:w="0" w:type="auto"/>
        <w:jc w:val="center"/>
        <w:tblCellMar>
          <w:left w:w="0" w:type="dxa"/>
          <w:right w:w="0" w:type="dxa"/>
        </w:tblCellMar>
        <w:tblLook w:val="00A0"/>
      </w:tblPr>
      <w:tblGrid>
        <w:gridCol w:w="3811"/>
        <w:gridCol w:w="1843"/>
        <w:gridCol w:w="1684"/>
        <w:gridCol w:w="1701"/>
      </w:tblGrid>
      <w:tr w:rsidR="000E32A0" w:rsidRPr="000E32A0" w:rsidTr="00524685">
        <w:trPr>
          <w:jc w:val="center"/>
        </w:trPr>
        <w:tc>
          <w:tcPr>
            <w:tcW w:w="9039"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center"/>
              <w:rPr>
                <w:rFonts w:ascii="Calibri" w:hAnsi="Calibri" w:cs="Arial"/>
                <w:sz w:val="22"/>
              </w:rPr>
            </w:pPr>
            <w:r w:rsidRPr="000E32A0">
              <w:rPr>
                <w:rFonts w:ascii="Calibri" w:hAnsi="Calibri" w:cs="Arial"/>
                <w:b/>
                <w:bCs/>
                <w:sz w:val="22"/>
              </w:rPr>
              <w:t>PROVA ESCRITA E OBJETIVA</w:t>
            </w:r>
          </w:p>
        </w:tc>
      </w:tr>
      <w:tr w:rsidR="000E32A0" w:rsidRPr="000E32A0" w:rsidTr="00524685">
        <w:trPr>
          <w:jc w:val="center"/>
        </w:trPr>
        <w:tc>
          <w:tcPr>
            <w:tcW w:w="3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both"/>
              <w:rPr>
                <w:rFonts w:ascii="Calibri" w:hAnsi="Calibri" w:cs="Arial"/>
                <w:sz w:val="22"/>
              </w:rPr>
            </w:pPr>
            <w:r w:rsidRPr="000E32A0">
              <w:rPr>
                <w:rFonts w:ascii="Calibri" w:hAnsi="Calibri" w:cs="Arial"/>
                <w:b/>
                <w:bCs/>
                <w:sz w:val="22"/>
              </w:rPr>
              <w:t>Matéria</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center"/>
              <w:rPr>
                <w:rFonts w:ascii="Calibri" w:hAnsi="Calibri" w:cs="Arial"/>
                <w:sz w:val="22"/>
              </w:rPr>
            </w:pPr>
            <w:r w:rsidRPr="000E32A0">
              <w:rPr>
                <w:rFonts w:ascii="Calibri" w:hAnsi="Calibri" w:cs="Arial"/>
                <w:b/>
                <w:bCs/>
                <w:sz w:val="22"/>
              </w:rPr>
              <w:t>Número de questões</w:t>
            </w:r>
          </w:p>
        </w:tc>
        <w:tc>
          <w:tcPr>
            <w:tcW w:w="1684"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center"/>
              <w:rPr>
                <w:rFonts w:ascii="Calibri" w:hAnsi="Calibri" w:cs="Arial"/>
                <w:sz w:val="22"/>
              </w:rPr>
            </w:pPr>
            <w:r w:rsidRPr="000E32A0">
              <w:rPr>
                <w:rFonts w:ascii="Calibri" w:hAnsi="Calibri" w:cs="Arial"/>
                <w:b/>
                <w:bCs/>
                <w:sz w:val="22"/>
              </w:rPr>
              <w:t>Valor por questão</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both"/>
              <w:rPr>
                <w:rFonts w:ascii="Calibri" w:hAnsi="Calibri" w:cs="Arial"/>
                <w:sz w:val="22"/>
              </w:rPr>
            </w:pPr>
            <w:r w:rsidRPr="000E32A0">
              <w:rPr>
                <w:rFonts w:ascii="Calibri" w:hAnsi="Calibri" w:cs="Arial"/>
                <w:b/>
                <w:bCs/>
                <w:sz w:val="22"/>
              </w:rPr>
              <w:t>Valor total</w:t>
            </w:r>
          </w:p>
        </w:tc>
      </w:tr>
      <w:tr w:rsidR="000E32A0" w:rsidRPr="000E32A0" w:rsidTr="00524685">
        <w:trPr>
          <w:jc w:val="center"/>
        </w:trPr>
        <w:tc>
          <w:tcPr>
            <w:tcW w:w="3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both"/>
              <w:rPr>
                <w:rFonts w:ascii="Calibri" w:hAnsi="Calibri" w:cs="Arial"/>
                <w:sz w:val="22"/>
              </w:rPr>
            </w:pPr>
            <w:r w:rsidRPr="000E32A0">
              <w:rPr>
                <w:rFonts w:ascii="Calibri" w:hAnsi="Calibri" w:cs="Arial"/>
                <w:sz w:val="22"/>
              </w:rPr>
              <w:t xml:space="preserve">Língua Portuguesa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center"/>
              <w:rPr>
                <w:rFonts w:ascii="Calibri" w:hAnsi="Calibri" w:cs="Arial"/>
                <w:sz w:val="22"/>
              </w:rPr>
            </w:pPr>
            <w:r w:rsidRPr="000E32A0">
              <w:rPr>
                <w:rFonts w:ascii="Calibri" w:hAnsi="Calibri" w:cs="Arial"/>
                <w:sz w:val="22"/>
              </w:rPr>
              <w:t>5</w:t>
            </w:r>
          </w:p>
        </w:tc>
        <w:tc>
          <w:tcPr>
            <w:tcW w:w="1684"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center"/>
              <w:rPr>
                <w:rFonts w:ascii="Calibri" w:hAnsi="Calibri" w:cs="Arial"/>
                <w:sz w:val="22"/>
              </w:rPr>
            </w:pPr>
            <w:r w:rsidRPr="000E32A0">
              <w:rPr>
                <w:rFonts w:ascii="Calibri" w:hAnsi="Calibri" w:cs="Arial"/>
                <w:sz w:val="22"/>
              </w:rPr>
              <w:t>0,</w:t>
            </w:r>
            <w:r w:rsidR="00ED4771" w:rsidRPr="000E32A0">
              <w:rPr>
                <w:rFonts w:ascii="Calibri" w:hAnsi="Calibri" w:cs="Arial"/>
                <w:sz w:val="22"/>
              </w:rPr>
              <w:t>18</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ED4771" w:rsidP="00524685">
            <w:pPr>
              <w:jc w:val="center"/>
              <w:rPr>
                <w:rFonts w:ascii="Calibri" w:hAnsi="Calibri" w:cs="Arial"/>
                <w:sz w:val="22"/>
              </w:rPr>
            </w:pPr>
            <w:r w:rsidRPr="000E32A0">
              <w:rPr>
                <w:rFonts w:ascii="Calibri" w:hAnsi="Calibri" w:cs="Arial"/>
                <w:sz w:val="22"/>
              </w:rPr>
              <w:t>0,90</w:t>
            </w:r>
          </w:p>
        </w:tc>
      </w:tr>
      <w:tr w:rsidR="000E32A0" w:rsidRPr="000E32A0" w:rsidTr="00524685">
        <w:trPr>
          <w:jc w:val="center"/>
        </w:trPr>
        <w:tc>
          <w:tcPr>
            <w:tcW w:w="3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both"/>
              <w:rPr>
                <w:rFonts w:ascii="Calibri" w:hAnsi="Calibri" w:cs="Arial"/>
                <w:sz w:val="22"/>
              </w:rPr>
            </w:pPr>
            <w:r w:rsidRPr="000E32A0">
              <w:rPr>
                <w:rFonts w:ascii="Calibri" w:hAnsi="Calibri" w:cs="Arial"/>
                <w:sz w:val="22"/>
              </w:rPr>
              <w:t>Matemática</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center"/>
              <w:rPr>
                <w:rFonts w:ascii="Calibri" w:hAnsi="Calibri" w:cs="Arial"/>
                <w:sz w:val="22"/>
              </w:rPr>
            </w:pPr>
            <w:r w:rsidRPr="000E32A0">
              <w:rPr>
                <w:rFonts w:ascii="Calibri" w:hAnsi="Calibri" w:cs="Arial"/>
                <w:sz w:val="22"/>
              </w:rPr>
              <w:t>5</w:t>
            </w:r>
          </w:p>
        </w:tc>
        <w:tc>
          <w:tcPr>
            <w:tcW w:w="1684"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center"/>
            </w:pPr>
            <w:r w:rsidRPr="000E32A0">
              <w:rPr>
                <w:rFonts w:ascii="Calibri" w:hAnsi="Calibri" w:cs="Arial"/>
                <w:sz w:val="22"/>
              </w:rPr>
              <w:t>0,</w:t>
            </w:r>
            <w:r w:rsidR="00ED4771" w:rsidRPr="000E32A0">
              <w:rPr>
                <w:rFonts w:ascii="Calibri" w:hAnsi="Calibri" w:cs="Arial"/>
                <w:sz w:val="22"/>
              </w:rPr>
              <w:t>18</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ED4771" w:rsidP="00524685">
            <w:pPr>
              <w:jc w:val="center"/>
              <w:rPr>
                <w:rFonts w:ascii="Calibri" w:hAnsi="Calibri" w:cs="Arial"/>
                <w:sz w:val="22"/>
              </w:rPr>
            </w:pPr>
            <w:r w:rsidRPr="000E32A0">
              <w:rPr>
                <w:rFonts w:ascii="Calibri" w:hAnsi="Calibri" w:cs="Arial"/>
                <w:sz w:val="22"/>
              </w:rPr>
              <w:t>0,90</w:t>
            </w:r>
          </w:p>
        </w:tc>
      </w:tr>
      <w:tr w:rsidR="000E32A0" w:rsidRPr="000E32A0" w:rsidTr="00524685">
        <w:trPr>
          <w:jc w:val="center"/>
        </w:trPr>
        <w:tc>
          <w:tcPr>
            <w:tcW w:w="3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both"/>
              <w:rPr>
                <w:rFonts w:ascii="Calibri" w:hAnsi="Calibri" w:cs="Arial"/>
                <w:sz w:val="22"/>
              </w:rPr>
            </w:pPr>
            <w:r w:rsidRPr="000E32A0">
              <w:rPr>
                <w:rFonts w:ascii="Calibri" w:hAnsi="Calibri" w:cs="Arial"/>
                <w:sz w:val="22"/>
              </w:rPr>
              <w:t>Informática Básica</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center"/>
              <w:rPr>
                <w:rFonts w:ascii="Calibri" w:hAnsi="Calibri" w:cs="Arial"/>
                <w:sz w:val="22"/>
              </w:rPr>
            </w:pPr>
            <w:r w:rsidRPr="000E32A0">
              <w:rPr>
                <w:rFonts w:ascii="Calibri" w:hAnsi="Calibri" w:cs="Arial"/>
                <w:sz w:val="22"/>
              </w:rPr>
              <w:t>5</w:t>
            </w:r>
          </w:p>
        </w:tc>
        <w:tc>
          <w:tcPr>
            <w:tcW w:w="1684"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center"/>
            </w:pPr>
            <w:r w:rsidRPr="000E32A0">
              <w:rPr>
                <w:rFonts w:ascii="Calibri" w:hAnsi="Calibri" w:cs="Arial"/>
                <w:sz w:val="22"/>
              </w:rPr>
              <w:t>0,</w:t>
            </w:r>
            <w:r w:rsidR="00ED4771" w:rsidRPr="000E32A0">
              <w:rPr>
                <w:rFonts w:ascii="Calibri" w:hAnsi="Calibri" w:cs="Arial"/>
                <w:sz w:val="22"/>
              </w:rPr>
              <w:t>18</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ED4771" w:rsidP="00524685">
            <w:pPr>
              <w:jc w:val="center"/>
              <w:rPr>
                <w:rFonts w:ascii="Calibri" w:hAnsi="Calibri" w:cs="Arial"/>
                <w:sz w:val="22"/>
              </w:rPr>
            </w:pPr>
            <w:r w:rsidRPr="000E32A0">
              <w:rPr>
                <w:rFonts w:ascii="Calibri" w:hAnsi="Calibri" w:cs="Arial"/>
                <w:sz w:val="22"/>
              </w:rPr>
              <w:t>0,90</w:t>
            </w:r>
          </w:p>
        </w:tc>
      </w:tr>
      <w:tr w:rsidR="000E32A0" w:rsidRPr="000E32A0" w:rsidTr="00524685">
        <w:trPr>
          <w:jc w:val="center"/>
        </w:trPr>
        <w:tc>
          <w:tcPr>
            <w:tcW w:w="3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both"/>
              <w:rPr>
                <w:rFonts w:ascii="Calibri" w:hAnsi="Calibri" w:cs="Arial"/>
                <w:sz w:val="22"/>
              </w:rPr>
            </w:pPr>
            <w:r w:rsidRPr="000E32A0">
              <w:rPr>
                <w:rFonts w:ascii="Calibri" w:hAnsi="Calibri" w:cs="Arial"/>
                <w:sz w:val="22"/>
              </w:rPr>
              <w:t>Conhecimentos Gerais e Atualidades</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E67555" w:rsidP="00524685">
            <w:pPr>
              <w:jc w:val="center"/>
              <w:rPr>
                <w:rFonts w:ascii="Calibri" w:hAnsi="Calibri" w:cs="Arial"/>
                <w:sz w:val="22"/>
              </w:rPr>
            </w:pPr>
            <w:r w:rsidRPr="000E32A0">
              <w:rPr>
                <w:rFonts w:ascii="Calibri" w:hAnsi="Calibri" w:cs="Arial"/>
                <w:sz w:val="22"/>
              </w:rPr>
              <w:t>7</w:t>
            </w:r>
          </w:p>
        </w:tc>
        <w:tc>
          <w:tcPr>
            <w:tcW w:w="1684"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center"/>
            </w:pPr>
            <w:r w:rsidRPr="000E32A0">
              <w:rPr>
                <w:rFonts w:ascii="Calibri" w:hAnsi="Calibri" w:cs="Arial"/>
                <w:sz w:val="22"/>
              </w:rPr>
              <w:t>0,</w:t>
            </w:r>
            <w:r w:rsidR="00ED4771" w:rsidRPr="000E32A0">
              <w:rPr>
                <w:rFonts w:ascii="Calibri" w:hAnsi="Calibri" w:cs="Arial"/>
                <w:sz w:val="22"/>
              </w:rPr>
              <w:t>18</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ED4771" w:rsidP="00524685">
            <w:pPr>
              <w:jc w:val="center"/>
              <w:rPr>
                <w:rFonts w:ascii="Calibri" w:hAnsi="Calibri" w:cs="Arial"/>
                <w:sz w:val="22"/>
              </w:rPr>
            </w:pPr>
            <w:r w:rsidRPr="000E32A0">
              <w:rPr>
                <w:rFonts w:ascii="Calibri" w:hAnsi="Calibri" w:cs="Arial"/>
                <w:sz w:val="22"/>
              </w:rPr>
              <w:t>1,26</w:t>
            </w:r>
          </w:p>
        </w:tc>
      </w:tr>
      <w:tr w:rsidR="000E32A0" w:rsidRPr="000E32A0" w:rsidTr="00524685">
        <w:trPr>
          <w:jc w:val="center"/>
        </w:trPr>
        <w:tc>
          <w:tcPr>
            <w:tcW w:w="381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570D6" w:rsidRPr="000E32A0" w:rsidRDefault="003570D6" w:rsidP="00524685">
            <w:pPr>
              <w:jc w:val="both"/>
              <w:rPr>
                <w:rFonts w:ascii="Calibri" w:hAnsi="Calibri" w:cs="Arial"/>
                <w:sz w:val="22"/>
              </w:rPr>
            </w:pPr>
            <w:r w:rsidRPr="000E32A0">
              <w:rPr>
                <w:rFonts w:ascii="Calibri" w:hAnsi="Calibri" w:cs="Arial"/>
                <w:sz w:val="22"/>
              </w:rPr>
              <w:t>Legislação</w:t>
            </w:r>
            <w:r w:rsidR="00675241" w:rsidRPr="000E32A0">
              <w:rPr>
                <w:rFonts w:ascii="Calibri" w:hAnsi="Calibri" w:cs="Arial"/>
                <w:sz w:val="22"/>
              </w:rPr>
              <w:t xml:space="preserve"> Geral</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3570D6" w:rsidRPr="000E32A0" w:rsidRDefault="00E67555" w:rsidP="00524685">
            <w:pPr>
              <w:jc w:val="center"/>
              <w:rPr>
                <w:rFonts w:ascii="Calibri" w:hAnsi="Calibri" w:cs="Arial"/>
                <w:sz w:val="22"/>
              </w:rPr>
            </w:pPr>
            <w:r w:rsidRPr="000E32A0">
              <w:rPr>
                <w:rFonts w:ascii="Calibri" w:hAnsi="Calibri" w:cs="Arial"/>
                <w:sz w:val="22"/>
              </w:rPr>
              <w:t>8</w:t>
            </w:r>
          </w:p>
        </w:tc>
        <w:tc>
          <w:tcPr>
            <w:tcW w:w="1684" w:type="dxa"/>
            <w:tcBorders>
              <w:top w:val="nil"/>
              <w:left w:val="nil"/>
              <w:bottom w:val="single" w:sz="8" w:space="0" w:color="auto"/>
              <w:right w:val="single" w:sz="8" w:space="0" w:color="auto"/>
            </w:tcBorders>
            <w:tcMar>
              <w:top w:w="0" w:type="dxa"/>
              <w:left w:w="108" w:type="dxa"/>
              <w:bottom w:w="0" w:type="dxa"/>
              <w:right w:w="108" w:type="dxa"/>
            </w:tcMar>
          </w:tcPr>
          <w:p w:rsidR="003570D6" w:rsidRPr="000E32A0" w:rsidRDefault="003570D6" w:rsidP="00524685">
            <w:pPr>
              <w:jc w:val="center"/>
              <w:rPr>
                <w:rFonts w:ascii="Calibri" w:hAnsi="Calibri" w:cs="Arial"/>
                <w:sz w:val="22"/>
              </w:rPr>
            </w:pPr>
            <w:r w:rsidRPr="000E32A0">
              <w:rPr>
                <w:rFonts w:ascii="Calibri" w:hAnsi="Calibri" w:cs="Arial"/>
                <w:sz w:val="22"/>
              </w:rPr>
              <w:t>0,</w:t>
            </w:r>
            <w:r w:rsidR="00ED4771" w:rsidRPr="000E32A0">
              <w:rPr>
                <w:rFonts w:ascii="Calibri" w:hAnsi="Calibri" w:cs="Arial"/>
                <w:sz w:val="22"/>
              </w:rPr>
              <w:t>18</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3570D6" w:rsidRPr="000E32A0" w:rsidRDefault="00ED4771" w:rsidP="00524685">
            <w:pPr>
              <w:jc w:val="center"/>
              <w:rPr>
                <w:rFonts w:ascii="Calibri" w:hAnsi="Calibri" w:cs="Arial"/>
                <w:sz w:val="22"/>
              </w:rPr>
            </w:pPr>
            <w:r w:rsidRPr="000E32A0">
              <w:rPr>
                <w:rFonts w:ascii="Calibri" w:hAnsi="Calibri" w:cs="Arial"/>
                <w:sz w:val="22"/>
              </w:rPr>
              <w:t>1,44</w:t>
            </w:r>
          </w:p>
        </w:tc>
      </w:tr>
      <w:tr w:rsidR="000E32A0" w:rsidRPr="000E32A0" w:rsidTr="00524685">
        <w:trPr>
          <w:jc w:val="center"/>
        </w:trPr>
        <w:tc>
          <w:tcPr>
            <w:tcW w:w="3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both"/>
              <w:rPr>
                <w:rFonts w:ascii="Calibri" w:hAnsi="Calibri" w:cs="Arial"/>
                <w:sz w:val="22"/>
              </w:rPr>
            </w:pPr>
            <w:r w:rsidRPr="000E32A0">
              <w:rPr>
                <w:rFonts w:ascii="Calibri" w:hAnsi="Calibri" w:cs="Arial"/>
                <w:sz w:val="22"/>
              </w:rPr>
              <w:t>Conhecimentos Específicos</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F94BDD" w:rsidP="00524685">
            <w:pPr>
              <w:jc w:val="center"/>
              <w:rPr>
                <w:rFonts w:ascii="Calibri" w:hAnsi="Calibri" w:cs="Arial"/>
                <w:sz w:val="22"/>
              </w:rPr>
            </w:pPr>
            <w:r w:rsidRPr="000E32A0">
              <w:rPr>
                <w:rFonts w:ascii="Calibri" w:hAnsi="Calibri" w:cs="Arial"/>
                <w:sz w:val="22"/>
              </w:rPr>
              <w:t>20</w:t>
            </w:r>
          </w:p>
        </w:tc>
        <w:tc>
          <w:tcPr>
            <w:tcW w:w="1684"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CE46A2" w:rsidP="00524685">
            <w:pPr>
              <w:jc w:val="center"/>
              <w:rPr>
                <w:rFonts w:ascii="Calibri" w:hAnsi="Calibri" w:cs="Arial"/>
                <w:sz w:val="22"/>
              </w:rPr>
            </w:pPr>
            <w:r w:rsidRPr="000E32A0">
              <w:rPr>
                <w:rFonts w:ascii="Calibri" w:hAnsi="Calibri" w:cs="Arial"/>
                <w:sz w:val="22"/>
              </w:rPr>
              <w:t>0,</w:t>
            </w:r>
            <w:r w:rsidR="00ED4771" w:rsidRPr="000E32A0">
              <w:rPr>
                <w:rFonts w:ascii="Calibri" w:hAnsi="Calibri" w:cs="Arial"/>
                <w:sz w:val="22"/>
              </w:rPr>
              <w:t>23</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CE46A2" w:rsidRPr="000E32A0" w:rsidRDefault="00ED4771" w:rsidP="00524685">
            <w:pPr>
              <w:jc w:val="center"/>
              <w:rPr>
                <w:rFonts w:ascii="Calibri" w:hAnsi="Calibri" w:cs="Arial"/>
                <w:sz w:val="22"/>
              </w:rPr>
            </w:pPr>
            <w:r w:rsidRPr="000E32A0">
              <w:rPr>
                <w:rFonts w:ascii="Calibri" w:hAnsi="Calibri" w:cs="Arial"/>
                <w:sz w:val="22"/>
              </w:rPr>
              <w:t>4,60</w:t>
            </w:r>
          </w:p>
        </w:tc>
      </w:tr>
      <w:tr w:rsidR="000E32A0" w:rsidRPr="000E32A0" w:rsidTr="003570D6">
        <w:trPr>
          <w:trHeight w:val="228"/>
          <w:jc w:val="center"/>
        </w:trPr>
        <w:tc>
          <w:tcPr>
            <w:tcW w:w="733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46A2" w:rsidRPr="000E32A0" w:rsidRDefault="00CE46A2" w:rsidP="00524685">
            <w:pPr>
              <w:jc w:val="both"/>
              <w:rPr>
                <w:rFonts w:ascii="Calibri" w:hAnsi="Calibri" w:cs="Arial"/>
                <w:b/>
                <w:sz w:val="22"/>
              </w:rPr>
            </w:pPr>
            <w:r w:rsidRPr="000E32A0">
              <w:rPr>
                <w:rFonts w:ascii="Calibri" w:hAnsi="Calibri" w:cs="Arial"/>
                <w:b/>
                <w:bCs/>
                <w:sz w:val="22"/>
              </w:rPr>
              <w:t>Valor total da prova escrita:</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E46A2" w:rsidRPr="000E32A0" w:rsidRDefault="00CE46A2" w:rsidP="00524685">
            <w:pPr>
              <w:jc w:val="center"/>
              <w:rPr>
                <w:rFonts w:ascii="Calibri" w:hAnsi="Calibri" w:cs="Arial"/>
                <w:b/>
                <w:sz w:val="22"/>
              </w:rPr>
            </w:pPr>
            <w:r w:rsidRPr="000E32A0">
              <w:rPr>
                <w:rFonts w:ascii="Calibri" w:hAnsi="Calibri" w:cs="Arial"/>
                <w:b/>
                <w:sz w:val="22"/>
              </w:rPr>
              <w:t>10,00</w:t>
            </w:r>
          </w:p>
        </w:tc>
      </w:tr>
    </w:tbl>
    <w:p w:rsidR="009F540A" w:rsidRPr="000E32A0" w:rsidRDefault="009F540A" w:rsidP="00697585">
      <w:pPr>
        <w:pStyle w:val="PargrafodaLista"/>
        <w:numPr>
          <w:ilvl w:val="2"/>
          <w:numId w:val="6"/>
        </w:numPr>
        <w:spacing w:before="120" w:after="60"/>
        <w:ind w:left="709" w:hanging="567"/>
        <w:jc w:val="both"/>
        <w:rPr>
          <w:rFonts w:ascii="Calibri" w:hAnsi="Calibri" w:cs="Arial"/>
          <w:b/>
          <w:sz w:val="24"/>
          <w:szCs w:val="24"/>
        </w:rPr>
      </w:pPr>
      <w:r w:rsidRPr="000E32A0">
        <w:rPr>
          <w:rFonts w:ascii="Calibri" w:hAnsi="Calibri" w:cs="Arial"/>
          <w:b/>
          <w:sz w:val="24"/>
          <w:szCs w:val="24"/>
        </w:rPr>
        <w:t xml:space="preserve">Para os cargos de Nível </w:t>
      </w:r>
      <w:r w:rsidR="003570D6" w:rsidRPr="000E32A0">
        <w:rPr>
          <w:rFonts w:ascii="Calibri" w:hAnsi="Calibri" w:cs="Arial"/>
          <w:b/>
          <w:sz w:val="24"/>
          <w:szCs w:val="24"/>
        </w:rPr>
        <w:t>Fundamental Incompleto</w:t>
      </w:r>
      <w:r w:rsidRPr="000E32A0">
        <w:rPr>
          <w:rFonts w:ascii="Calibri" w:hAnsi="Calibri" w:cs="Arial"/>
          <w:b/>
          <w:sz w:val="24"/>
          <w:szCs w:val="24"/>
        </w:rPr>
        <w:t>:</w:t>
      </w:r>
    </w:p>
    <w:p w:rsidR="009F540A" w:rsidRPr="000E32A0" w:rsidRDefault="009F540A" w:rsidP="009F540A">
      <w:pPr>
        <w:pStyle w:val="PargrafodaLista"/>
        <w:numPr>
          <w:ilvl w:val="0"/>
          <w:numId w:val="5"/>
        </w:numPr>
        <w:spacing w:after="80"/>
        <w:jc w:val="both"/>
        <w:rPr>
          <w:rFonts w:ascii="Calibri" w:hAnsi="Calibri" w:cs="Arial"/>
          <w:vanish/>
          <w:sz w:val="24"/>
          <w:szCs w:val="24"/>
        </w:rPr>
      </w:pPr>
    </w:p>
    <w:p w:rsidR="009F540A" w:rsidRPr="000E32A0" w:rsidRDefault="009F540A" w:rsidP="009F540A">
      <w:pPr>
        <w:pStyle w:val="PargrafodaLista"/>
        <w:numPr>
          <w:ilvl w:val="0"/>
          <w:numId w:val="5"/>
        </w:numPr>
        <w:spacing w:after="80"/>
        <w:jc w:val="both"/>
        <w:rPr>
          <w:rFonts w:ascii="Calibri" w:hAnsi="Calibri" w:cs="Arial"/>
          <w:vanish/>
          <w:sz w:val="24"/>
          <w:szCs w:val="24"/>
        </w:rPr>
      </w:pPr>
    </w:p>
    <w:p w:rsidR="009F540A" w:rsidRPr="000E32A0" w:rsidRDefault="009F540A" w:rsidP="009F540A">
      <w:pPr>
        <w:pStyle w:val="PargrafodaLista"/>
        <w:numPr>
          <w:ilvl w:val="1"/>
          <w:numId w:val="5"/>
        </w:numPr>
        <w:spacing w:after="80"/>
        <w:jc w:val="both"/>
        <w:rPr>
          <w:rFonts w:ascii="Calibri" w:hAnsi="Calibri" w:cs="Arial"/>
          <w:vanish/>
          <w:sz w:val="24"/>
          <w:szCs w:val="24"/>
        </w:rPr>
      </w:pPr>
    </w:p>
    <w:p w:rsidR="009F540A" w:rsidRPr="000E32A0" w:rsidRDefault="009F540A" w:rsidP="009F540A">
      <w:pPr>
        <w:pStyle w:val="PargrafodaLista"/>
        <w:numPr>
          <w:ilvl w:val="1"/>
          <w:numId w:val="5"/>
        </w:numPr>
        <w:spacing w:after="80"/>
        <w:jc w:val="both"/>
        <w:rPr>
          <w:rFonts w:ascii="Calibri" w:hAnsi="Calibri" w:cs="Arial"/>
          <w:vanish/>
          <w:sz w:val="24"/>
          <w:szCs w:val="24"/>
        </w:rPr>
      </w:pPr>
    </w:p>
    <w:p w:rsidR="009F540A" w:rsidRPr="000E32A0" w:rsidRDefault="009F540A" w:rsidP="009F540A">
      <w:pPr>
        <w:pStyle w:val="PargrafodaLista"/>
        <w:numPr>
          <w:ilvl w:val="3"/>
          <w:numId w:val="6"/>
        </w:numPr>
        <w:spacing w:after="120"/>
        <w:ind w:left="993" w:hanging="851"/>
        <w:jc w:val="both"/>
        <w:rPr>
          <w:rFonts w:ascii="Calibri" w:hAnsi="Calibri" w:cs="Arial"/>
          <w:sz w:val="24"/>
          <w:szCs w:val="24"/>
        </w:rPr>
      </w:pPr>
      <w:r w:rsidRPr="000E32A0">
        <w:rPr>
          <w:rFonts w:ascii="Calibri" w:hAnsi="Calibri" w:cs="Arial"/>
          <w:sz w:val="24"/>
          <w:szCs w:val="24"/>
        </w:rPr>
        <w:t xml:space="preserve">A prova escrita objetiva, de caráter eliminatório e classificatório, será aplicada a todos os cargos, tendo </w:t>
      </w:r>
      <w:r w:rsidR="00E67555" w:rsidRPr="000E32A0">
        <w:rPr>
          <w:rFonts w:ascii="Calibri" w:hAnsi="Calibri" w:cs="Arial"/>
          <w:sz w:val="24"/>
          <w:szCs w:val="24"/>
        </w:rPr>
        <w:t>35</w:t>
      </w:r>
      <w:r w:rsidR="00F94BDD" w:rsidRPr="000E32A0">
        <w:rPr>
          <w:rFonts w:ascii="Calibri" w:hAnsi="Calibri" w:cs="Arial"/>
          <w:sz w:val="24"/>
          <w:szCs w:val="24"/>
        </w:rPr>
        <w:t xml:space="preserve"> (</w:t>
      </w:r>
      <w:r w:rsidR="00E67555" w:rsidRPr="000E32A0">
        <w:rPr>
          <w:rFonts w:ascii="Calibri" w:hAnsi="Calibri" w:cs="Arial"/>
          <w:sz w:val="24"/>
          <w:szCs w:val="24"/>
        </w:rPr>
        <w:t>trinta e cinco</w:t>
      </w:r>
      <w:r w:rsidR="00F94BDD" w:rsidRPr="000E32A0">
        <w:rPr>
          <w:rFonts w:ascii="Calibri" w:hAnsi="Calibri" w:cs="Arial"/>
          <w:sz w:val="24"/>
          <w:szCs w:val="24"/>
        </w:rPr>
        <w:t>)</w:t>
      </w:r>
      <w:r w:rsidRPr="000E32A0">
        <w:rPr>
          <w:rFonts w:ascii="Calibri" w:hAnsi="Calibri" w:cs="Arial"/>
          <w:sz w:val="24"/>
          <w:szCs w:val="24"/>
        </w:rPr>
        <w:t xml:space="preserve"> questões, de múltipla escolha, com alternativas de “A” a “D”, avaliadas e distribuídas conforme tabela abaixo:</w:t>
      </w:r>
    </w:p>
    <w:tbl>
      <w:tblPr>
        <w:tblW w:w="0" w:type="auto"/>
        <w:jc w:val="center"/>
        <w:tblCellMar>
          <w:left w:w="0" w:type="dxa"/>
          <w:right w:w="0" w:type="dxa"/>
        </w:tblCellMar>
        <w:tblLook w:val="00A0"/>
      </w:tblPr>
      <w:tblGrid>
        <w:gridCol w:w="3811"/>
        <w:gridCol w:w="1843"/>
        <w:gridCol w:w="1684"/>
        <w:gridCol w:w="1701"/>
      </w:tblGrid>
      <w:tr w:rsidR="000E32A0" w:rsidRPr="000E32A0" w:rsidTr="00644973">
        <w:trPr>
          <w:jc w:val="center"/>
        </w:trPr>
        <w:tc>
          <w:tcPr>
            <w:tcW w:w="9039"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F540A" w:rsidRPr="000E32A0" w:rsidRDefault="009F540A" w:rsidP="00644973">
            <w:pPr>
              <w:jc w:val="center"/>
              <w:rPr>
                <w:rFonts w:ascii="Calibri" w:hAnsi="Calibri" w:cs="Arial"/>
                <w:sz w:val="22"/>
              </w:rPr>
            </w:pPr>
            <w:r w:rsidRPr="000E32A0">
              <w:rPr>
                <w:rFonts w:ascii="Calibri" w:hAnsi="Calibri" w:cs="Arial"/>
                <w:b/>
                <w:bCs/>
                <w:sz w:val="22"/>
              </w:rPr>
              <w:t>PROVA ESCRITA E OBJETIVA</w:t>
            </w:r>
          </w:p>
        </w:tc>
      </w:tr>
      <w:tr w:rsidR="000E32A0" w:rsidRPr="000E32A0" w:rsidTr="00644973">
        <w:trPr>
          <w:jc w:val="center"/>
        </w:trPr>
        <w:tc>
          <w:tcPr>
            <w:tcW w:w="38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540A" w:rsidRPr="000E32A0" w:rsidRDefault="009F540A" w:rsidP="00644973">
            <w:pPr>
              <w:jc w:val="both"/>
              <w:rPr>
                <w:rFonts w:ascii="Calibri" w:hAnsi="Calibri" w:cs="Arial"/>
                <w:sz w:val="22"/>
              </w:rPr>
            </w:pPr>
            <w:r w:rsidRPr="000E32A0">
              <w:rPr>
                <w:rFonts w:ascii="Calibri" w:hAnsi="Calibri" w:cs="Arial"/>
                <w:b/>
                <w:bCs/>
                <w:sz w:val="22"/>
              </w:rPr>
              <w:t>Matéria</w:t>
            </w:r>
          </w:p>
        </w:tc>
        <w:tc>
          <w:tcPr>
            <w:tcW w:w="184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F540A" w:rsidRPr="000E32A0" w:rsidRDefault="009F540A" w:rsidP="00644973">
            <w:pPr>
              <w:jc w:val="center"/>
              <w:rPr>
                <w:rFonts w:ascii="Calibri" w:hAnsi="Calibri" w:cs="Arial"/>
                <w:sz w:val="22"/>
              </w:rPr>
            </w:pPr>
            <w:r w:rsidRPr="000E32A0">
              <w:rPr>
                <w:rFonts w:ascii="Calibri" w:hAnsi="Calibri" w:cs="Arial"/>
                <w:b/>
                <w:bCs/>
                <w:sz w:val="22"/>
              </w:rPr>
              <w:t>Número de questões</w:t>
            </w:r>
          </w:p>
        </w:tc>
        <w:tc>
          <w:tcPr>
            <w:tcW w:w="168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F540A" w:rsidRPr="000E32A0" w:rsidRDefault="009F540A" w:rsidP="00644973">
            <w:pPr>
              <w:jc w:val="center"/>
              <w:rPr>
                <w:rFonts w:ascii="Calibri" w:hAnsi="Calibri" w:cs="Arial"/>
                <w:sz w:val="22"/>
              </w:rPr>
            </w:pPr>
            <w:r w:rsidRPr="000E32A0">
              <w:rPr>
                <w:rFonts w:ascii="Calibri" w:hAnsi="Calibri" w:cs="Arial"/>
                <w:b/>
                <w:bCs/>
                <w:sz w:val="22"/>
              </w:rPr>
              <w:t>Valor por questão</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F540A" w:rsidRPr="000E32A0" w:rsidRDefault="009F540A" w:rsidP="00644973">
            <w:pPr>
              <w:jc w:val="both"/>
              <w:rPr>
                <w:rFonts w:ascii="Calibri" w:hAnsi="Calibri" w:cs="Arial"/>
                <w:sz w:val="22"/>
              </w:rPr>
            </w:pPr>
            <w:r w:rsidRPr="000E32A0">
              <w:rPr>
                <w:rFonts w:ascii="Calibri" w:hAnsi="Calibri" w:cs="Arial"/>
                <w:b/>
                <w:bCs/>
                <w:sz w:val="22"/>
              </w:rPr>
              <w:t>Valor total</w:t>
            </w:r>
          </w:p>
        </w:tc>
      </w:tr>
      <w:tr w:rsidR="000E32A0" w:rsidRPr="000E32A0" w:rsidTr="00644973">
        <w:trPr>
          <w:jc w:val="center"/>
        </w:trPr>
        <w:tc>
          <w:tcPr>
            <w:tcW w:w="3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40A" w:rsidRPr="000E32A0" w:rsidRDefault="009F540A" w:rsidP="00644973">
            <w:pPr>
              <w:jc w:val="both"/>
              <w:rPr>
                <w:rFonts w:ascii="Calibri" w:hAnsi="Calibri" w:cs="Arial"/>
                <w:sz w:val="22"/>
              </w:rPr>
            </w:pPr>
            <w:r w:rsidRPr="000E32A0">
              <w:rPr>
                <w:rFonts w:ascii="Calibri" w:hAnsi="Calibri" w:cs="Arial"/>
                <w:sz w:val="22"/>
              </w:rPr>
              <w:t xml:space="preserve">Língua Portuguesa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F540A" w:rsidRPr="000E32A0" w:rsidRDefault="009F540A" w:rsidP="00644973">
            <w:pPr>
              <w:jc w:val="center"/>
              <w:rPr>
                <w:rFonts w:ascii="Calibri" w:hAnsi="Calibri" w:cs="Arial"/>
                <w:sz w:val="22"/>
              </w:rPr>
            </w:pPr>
            <w:r w:rsidRPr="000E32A0">
              <w:rPr>
                <w:rFonts w:ascii="Calibri" w:hAnsi="Calibri" w:cs="Arial"/>
                <w:sz w:val="22"/>
              </w:rPr>
              <w:t>5</w:t>
            </w:r>
          </w:p>
        </w:tc>
        <w:tc>
          <w:tcPr>
            <w:tcW w:w="1684" w:type="dxa"/>
            <w:tcBorders>
              <w:top w:val="nil"/>
              <w:left w:val="nil"/>
              <w:bottom w:val="single" w:sz="8" w:space="0" w:color="auto"/>
              <w:right w:val="single" w:sz="8" w:space="0" w:color="auto"/>
            </w:tcBorders>
            <w:tcMar>
              <w:top w:w="0" w:type="dxa"/>
              <w:left w:w="108" w:type="dxa"/>
              <w:bottom w:w="0" w:type="dxa"/>
              <w:right w:w="108" w:type="dxa"/>
            </w:tcMar>
            <w:hideMark/>
          </w:tcPr>
          <w:p w:rsidR="009F540A" w:rsidRPr="000E32A0" w:rsidRDefault="00ED4771" w:rsidP="00644973">
            <w:pPr>
              <w:jc w:val="center"/>
              <w:rPr>
                <w:rFonts w:ascii="Calibri" w:hAnsi="Calibri" w:cs="Arial"/>
                <w:sz w:val="22"/>
              </w:rPr>
            </w:pPr>
            <w:r w:rsidRPr="000E32A0">
              <w:rPr>
                <w:rFonts w:ascii="Calibri" w:hAnsi="Calibri" w:cs="Arial"/>
                <w:sz w:val="22"/>
              </w:rPr>
              <w:t>0,26</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9F540A" w:rsidRPr="000E32A0" w:rsidRDefault="009F540A" w:rsidP="00644973">
            <w:pPr>
              <w:jc w:val="center"/>
              <w:rPr>
                <w:rFonts w:ascii="Calibri" w:hAnsi="Calibri" w:cs="Arial"/>
                <w:sz w:val="22"/>
              </w:rPr>
            </w:pPr>
            <w:r w:rsidRPr="000E32A0">
              <w:rPr>
                <w:rFonts w:ascii="Calibri" w:hAnsi="Calibri" w:cs="Arial"/>
                <w:sz w:val="22"/>
              </w:rPr>
              <w:t>1,</w:t>
            </w:r>
            <w:r w:rsidR="00ED4771" w:rsidRPr="000E32A0">
              <w:rPr>
                <w:rFonts w:ascii="Calibri" w:hAnsi="Calibri" w:cs="Arial"/>
                <w:sz w:val="22"/>
              </w:rPr>
              <w:t>3</w:t>
            </w:r>
            <w:r w:rsidRPr="000E32A0">
              <w:rPr>
                <w:rFonts w:ascii="Calibri" w:hAnsi="Calibri" w:cs="Arial"/>
                <w:sz w:val="22"/>
              </w:rPr>
              <w:t>0</w:t>
            </w:r>
          </w:p>
        </w:tc>
      </w:tr>
      <w:tr w:rsidR="000E32A0" w:rsidRPr="000E32A0" w:rsidTr="00644973">
        <w:trPr>
          <w:jc w:val="center"/>
        </w:trPr>
        <w:tc>
          <w:tcPr>
            <w:tcW w:w="3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40A" w:rsidRPr="000E32A0" w:rsidRDefault="009F540A" w:rsidP="00644973">
            <w:pPr>
              <w:jc w:val="both"/>
              <w:rPr>
                <w:rFonts w:ascii="Calibri" w:hAnsi="Calibri" w:cs="Arial"/>
                <w:sz w:val="22"/>
              </w:rPr>
            </w:pPr>
            <w:r w:rsidRPr="000E32A0">
              <w:rPr>
                <w:rFonts w:ascii="Calibri" w:hAnsi="Calibri" w:cs="Arial"/>
                <w:sz w:val="22"/>
              </w:rPr>
              <w:t>Matemática</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F540A" w:rsidRPr="000E32A0" w:rsidRDefault="009F540A" w:rsidP="00644973">
            <w:pPr>
              <w:jc w:val="center"/>
              <w:rPr>
                <w:rFonts w:ascii="Calibri" w:hAnsi="Calibri" w:cs="Arial"/>
                <w:sz w:val="22"/>
              </w:rPr>
            </w:pPr>
            <w:r w:rsidRPr="000E32A0">
              <w:rPr>
                <w:rFonts w:ascii="Calibri" w:hAnsi="Calibri" w:cs="Arial"/>
                <w:sz w:val="22"/>
              </w:rPr>
              <w:t>5</w:t>
            </w:r>
          </w:p>
        </w:tc>
        <w:tc>
          <w:tcPr>
            <w:tcW w:w="1684" w:type="dxa"/>
            <w:tcBorders>
              <w:top w:val="nil"/>
              <w:left w:val="nil"/>
              <w:bottom w:val="single" w:sz="8" w:space="0" w:color="auto"/>
              <w:right w:val="single" w:sz="8" w:space="0" w:color="auto"/>
            </w:tcBorders>
            <w:tcMar>
              <w:top w:w="0" w:type="dxa"/>
              <w:left w:w="108" w:type="dxa"/>
              <w:bottom w:w="0" w:type="dxa"/>
              <w:right w:w="108" w:type="dxa"/>
            </w:tcMar>
            <w:hideMark/>
          </w:tcPr>
          <w:p w:rsidR="009F540A" w:rsidRPr="000E32A0" w:rsidRDefault="009F540A" w:rsidP="00644973">
            <w:pPr>
              <w:jc w:val="center"/>
              <w:rPr>
                <w:rFonts w:ascii="Calibri" w:hAnsi="Calibri" w:cs="Arial"/>
                <w:sz w:val="22"/>
              </w:rPr>
            </w:pPr>
            <w:r w:rsidRPr="000E32A0">
              <w:rPr>
                <w:rFonts w:ascii="Calibri" w:hAnsi="Calibri" w:cs="Arial"/>
                <w:sz w:val="22"/>
              </w:rPr>
              <w:t>0,</w:t>
            </w:r>
            <w:r w:rsidR="00ED4771" w:rsidRPr="000E32A0">
              <w:rPr>
                <w:rFonts w:ascii="Calibri" w:hAnsi="Calibri" w:cs="Arial"/>
                <w:sz w:val="22"/>
              </w:rPr>
              <w:t>26</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9F540A" w:rsidRPr="000E32A0" w:rsidRDefault="009F540A" w:rsidP="00644973">
            <w:pPr>
              <w:jc w:val="center"/>
              <w:rPr>
                <w:rFonts w:ascii="Calibri" w:hAnsi="Calibri" w:cs="Arial"/>
                <w:sz w:val="22"/>
              </w:rPr>
            </w:pPr>
            <w:r w:rsidRPr="000E32A0">
              <w:rPr>
                <w:rFonts w:ascii="Calibri" w:hAnsi="Calibri" w:cs="Arial"/>
                <w:sz w:val="22"/>
              </w:rPr>
              <w:t>1,</w:t>
            </w:r>
            <w:r w:rsidR="00ED4771" w:rsidRPr="000E32A0">
              <w:rPr>
                <w:rFonts w:ascii="Calibri" w:hAnsi="Calibri" w:cs="Arial"/>
                <w:sz w:val="22"/>
              </w:rPr>
              <w:t>3</w:t>
            </w:r>
            <w:r w:rsidRPr="000E32A0">
              <w:rPr>
                <w:rFonts w:ascii="Calibri" w:hAnsi="Calibri" w:cs="Arial"/>
                <w:sz w:val="22"/>
              </w:rPr>
              <w:t>0</w:t>
            </w:r>
          </w:p>
        </w:tc>
      </w:tr>
      <w:tr w:rsidR="000E32A0" w:rsidRPr="000E32A0" w:rsidTr="00644973">
        <w:trPr>
          <w:jc w:val="center"/>
        </w:trPr>
        <w:tc>
          <w:tcPr>
            <w:tcW w:w="3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40A" w:rsidRPr="000E32A0" w:rsidRDefault="009F540A" w:rsidP="00644973">
            <w:pPr>
              <w:jc w:val="both"/>
              <w:rPr>
                <w:rFonts w:ascii="Calibri" w:hAnsi="Calibri" w:cs="Arial"/>
                <w:sz w:val="22"/>
              </w:rPr>
            </w:pPr>
            <w:r w:rsidRPr="000E32A0">
              <w:rPr>
                <w:rFonts w:ascii="Calibri" w:hAnsi="Calibri" w:cs="Arial"/>
                <w:sz w:val="22"/>
              </w:rPr>
              <w:t xml:space="preserve">Conhecimentos Gerais e Atualidades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F540A" w:rsidRPr="000E32A0" w:rsidRDefault="00E67555" w:rsidP="00644973">
            <w:pPr>
              <w:jc w:val="center"/>
              <w:rPr>
                <w:rFonts w:ascii="Calibri" w:hAnsi="Calibri" w:cs="Arial"/>
                <w:sz w:val="22"/>
              </w:rPr>
            </w:pPr>
            <w:r w:rsidRPr="000E32A0">
              <w:rPr>
                <w:rFonts w:ascii="Calibri" w:hAnsi="Calibri" w:cs="Arial"/>
                <w:sz w:val="22"/>
              </w:rPr>
              <w:t>10</w:t>
            </w:r>
          </w:p>
        </w:tc>
        <w:tc>
          <w:tcPr>
            <w:tcW w:w="1684" w:type="dxa"/>
            <w:tcBorders>
              <w:top w:val="nil"/>
              <w:left w:val="nil"/>
              <w:bottom w:val="single" w:sz="8" w:space="0" w:color="auto"/>
              <w:right w:val="single" w:sz="8" w:space="0" w:color="auto"/>
            </w:tcBorders>
            <w:tcMar>
              <w:top w:w="0" w:type="dxa"/>
              <w:left w:w="108" w:type="dxa"/>
              <w:bottom w:w="0" w:type="dxa"/>
              <w:right w:w="108" w:type="dxa"/>
            </w:tcMar>
            <w:hideMark/>
          </w:tcPr>
          <w:p w:rsidR="009F540A" w:rsidRPr="000E32A0" w:rsidRDefault="009F540A" w:rsidP="00644973">
            <w:pPr>
              <w:jc w:val="center"/>
              <w:rPr>
                <w:rFonts w:ascii="Calibri" w:hAnsi="Calibri" w:cs="Arial"/>
                <w:sz w:val="22"/>
              </w:rPr>
            </w:pPr>
            <w:r w:rsidRPr="000E32A0">
              <w:rPr>
                <w:rFonts w:ascii="Calibri" w:hAnsi="Calibri" w:cs="Arial"/>
                <w:sz w:val="22"/>
              </w:rPr>
              <w:t>0,</w:t>
            </w:r>
            <w:r w:rsidR="00ED4771" w:rsidRPr="000E32A0">
              <w:rPr>
                <w:rFonts w:ascii="Calibri" w:hAnsi="Calibri" w:cs="Arial"/>
                <w:sz w:val="22"/>
              </w:rPr>
              <w:t>26</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9F540A" w:rsidRPr="000E32A0" w:rsidRDefault="00ED4771" w:rsidP="00644973">
            <w:pPr>
              <w:jc w:val="center"/>
              <w:rPr>
                <w:rFonts w:ascii="Calibri" w:hAnsi="Calibri" w:cs="Arial"/>
                <w:sz w:val="22"/>
              </w:rPr>
            </w:pPr>
            <w:r w:rsidRPr="000E32A0">
              <w:rPr>
                <w:rFonts w:ascii="Calibri" w:hAnsi="Calibri" w:cs="Arial"/>
                <w:sz w:val="22"/>
              </w:rPr>
              <w:t>2,60</w:t>
            </w:r>
          </w:p>
        </w:tc>
      </w:tr>
      <w:tr w:rsidR="000E32A0" w:rsidRPr="000E32A0" w:rsidTr="00644973">
        <w:trPr>
          <w:jc w:val="center"/>
        </w:trPr>
        <w:tc>
          <w:tcPr>
            <w:tcW w:w="3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40A" w:rsidRPr="000E32A0" w:rsidRDefault="009F540A" w:rsidP="00644973">
            <w:pPr>
              <w:jc w:val="both"/>
              <w:rPr>
                <w:rFonts w:ascii="Calibri" w:hAnsi="Calibri" w:cs="Arial"/>
                <w:sz w:val="22"/>
              </w:rPr>
            </w:pPr>
            <w:r w:rsidRPr="000E32A0">
              <w:rPr>
                <w:rFonts w:ascii="Calibri" w:hAnsi="Calibri" w:cs="Arial"/>
                <w:sz w:val="22"/>
              </w:rPr>
              <w:t>Conhecimentos Específicos</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F540A" w:rsidRPr="000E32A0" w:rsidRDefault="00E67555" w:rsidP="00644973">
            <w:pPr>
              <w:jc w:val="center"/>
              <w:rPr>
                <w:rFonts w:ascii="Calibri" w:hAnsi="Calibri" w:cs="Arial"/>
                <w:sz w:val="22"/>
              </w:rPr>
            </w:pPr>
            <w:r w:rsidRPr="000E32A0">
              <w:rPr>
                <w:rFonts w:ascii="Calibri" w:hAnsi="Calibri" w:cs="Arial"/>
                <w:sz w:val="22"/>
              </w:rPr>
              <w:t>15</w:t>
            </w:r>
          </w:p>
        </w:tc>
        <w:tc>
          <w:tcPr>
            <w:tcW w:w="1684" w:type="dxa"/>
            <w:tcBorders>
              <w:top w:val="nil"/>
              <w:left w:val="nil"/>
              <w:bottom w:val="single" w:sz="8" w:space="0" w:color="auto"/>
              <w:right w:val="single" w:sz="8" w:space="0" w:color="auto"/>
            </w:tcBorders>
            <w:tcMar>
              <w:top w:w="0" w:type="dxa"/>
              <w:left w:w="108" w:type="dxa"/>
              <w:bottom w:w="0" w:type="dxa"/>
              <w:right w:w="108" w:type="dxa"/>
            </w:tcMar>
            <w:hideMark/>
          </w:tcPr>
          <w:p w:rsidR="009F540A" w:rsidRPr="000E32A0" w:rsidRDefault="00ED4771" w:rsidP="00644973">
            <w:pPr>
              <w:jc w:val="center"/>
              <w:rPr>
                <w:rFonts w:ascii="Calibri" w:hAnsi="Calibri" w:cs="Arial"/>
                <w:sz w:val="22"/>
              </w:rPr>
            </w:pPr>
            <w:r w:rsidRPr="000E32A0">
              <w:rPr>
                <w:rFonts w:ascii="Calibri" w:hAnsi="Calibri" w:cs="Arial"/>
                <w:sz w:val="22"/>
              </w:rPr>
              <w:t>0,32</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9F540A" w:rsidRPr="000E32A0" w:rsidRDefault="00ED4771" w:rsidP="00644973">
            <w:pPr>
              <w:jc w:val="center"/>
              <w:rPr>
                <w:rFonts w:ascii="Calibri" w:hAnsi="Calibri" w:cs="Arial"/>
                <w:sz w:val="22"/>
              </w:rPr>
            </w:pPr>
            <w:r w:rsidRPr="000E32A0">
              <w:rPr>
                <w:rFonts w:ascii="Calibri" w:hAnsi="Calibri" w:cs="Arial"/>
                <w:sz w:val="22"/>
              </w:rPr>
              <w:t>4,80</w:t>
            </w:r>
          </w:p>
        </w:tc>
      </w:tr>
      <w:tr w:rsidR="000E32A0" w:rsidRPr="000E32A0" w:rsidTr="003570D6">
        <w:trPr>
          <w:trHeight w:val="214"/>
          <w:jc w:val="center"/>
        </w:trPr>
        <w:tc>
          <w:tcPr>
            <w:tcW w:w="733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540A" w:rsidRPr="000E32A0" w:rsidRDefault="009F540A" w:rsidP="00644973">
            <w:pPr>
              <w:jc w:val="both"/>
              <w:rPr>
                <w:rFonts w:ascii="Calibri" w:hAnsi="Calibri" w:cs="Arial"/>
                <w:b/>
                <w:sz w:val="22"/>
              </w:rPr>
            </w:pPr>
            <w:r w:rsidRPr="000E32A0">
              <w:rPr>
                <w:rFonts w:ascii="Calibri" w:hAnsi="Calibri" w:cs="Arial"/>
                <w:b/>
                <w:bCs/>
                <w:sz w:val="22"/>
              </w:rPr>
              <w:t>Valor total da prova escrita:</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F540A" w:rsidRPr="000E32A0" w:rsidRDefault="009F540A" w:rsidP="00644973">
            <w:pPr>
              <w:jc w:val="center"/>
              <w:rPr>
                <w:rFonts w:ascii="Calibri" w:hAnsi="Calibri" w:cs="Arial"/>
                <w:b/>
                <w:sz w:val="22"/>
              </w:rPr>
            </w:pPr>
            <w:r w:rsidRPr="000E32A0">
              <w:rPr>
                <w:rFonts w:ascii="Calibri" w:hAnsi="Calibri" w:cs="Arial"/>
                <w:b/>
                <w:sz w:val="22"/>
              </w:rPr>
              <w:t>10,00</w:t>
            </w:r>
          </w:p>
        </w:tc>
      </w:tr>
    </w:tbl>
    <w:p w:rsidR="00D2586F" w:rsidRPr="000E32A0" w:rsidRDefault="00D2586F" w:rsidP="009B246E">
      <w:pPr>
        <w:pStyle w:val="PargrafodaLista"/>
        <w:numPr>
          <w:ilvl w:val="2"/>
          <w:numId w:val="6"/>
        </w:numPr>
        <w:spacing w:before="120" w:after="60"/>
        <w:ind w:left="709" w:hanging="567"/>
        <w:jc w:val="both"/>
        <w:rPr>
          <w:rFonts w:ascii="Calibri" w:hAnsi="Calibri" w:cs="Arial"/>
          <w:sz w:val="24"/>
          <w:szCs w:val="24"/>
        </w:rPr>
      </w:pPr>
      <w:r w:rsidRPr="000E32A0">
        <w:rPr>
          <w:rFonts w:ascii="Calibri" w:hAnsi="Calibri" w:cs="Arial"/>
          <w:sz w:val="24"/>
          <w:szCs w:val="24"/>
        </w:rPr>
        <w:t>Os conteúdos programáticos das provas escritas compreendem todas as atividades inerentes ao cargo, além do exposto no Anexo I deste Edital.</w:t>
      </w:r>
    </w:p>
    <w:p w:rsidR="00D2586F" w:rsidRPr="000E32A0" w:rsidRDefault="00D2586F" w:rsidP="00D2586F">
      <w:pPr>
        <w:pStyle w:val="PargrafodaLista"/>
        <w:numPr>
          <w:ilvl w:val="0"/>
          <w:numId w:val="11"/>
        </w:numPr>
        <w:spacing w:after="120"/>
        <w:jc w:val="both"/>
        <w:rPr>
          <w:rFonts w:ascii="Calibri" w:hAnsi="Calibri" w:cs="Arial"/>
          <w:vanish/>
          <w:sz w:val="24"/>
          <w:szCs w:val="24"/>
        </w:rPr>
      </w:pPr>
    </w:p>
    <w:p w:rsidR="00D2586F" w:rsidRPr="000E32A0" w:rsidRDefault="00D2586F" w:rsidP="00D2586F">
      <w:pPr>
        <w:pStyle w:val="PargrafodaLista"/>
        <w:numPr>
          <w:ilvl w:val="0"/>
          <w:numId w:val="11"/>
        </w:numPr>
        <w:spacing w:after="120"/>
        <w:jc w:val="both"/>
        <w:rPr>
          <w:rFonts w:ascii="Calibri" w:hAnsi="Calibri" w:cs="Arial"/>
          <w:vanish/>
          <w:sz w:val="24"/>
          <w:szCs w:val="24"/>
        </w:rPr>
      </w:pPr>
    </w:p>
    <w:p w:rsidR="00D2586F" w:rsidRPr="000E32A0" w:rsidRDefault="00D2586F" w:rsidP="00D2586F">
      <w:pPr>
        <w:pStyle w:val="PargrafodaLista"/>
        <w:numPr>
          <w:ilvl w:val="0"/>
          <w:numId w:val="11"/>
        </w:numPr>
        <w:spacing w:after="120"/>
        <w:jc w:val="both"/>
        <w:rPr>
          <w:rFonts w:ascii="Calibri" w:hAnsi="Calibri" w:cs="Arial"/>
          <w:vanish/>
          <w:sz w:val="24"/>
          <w:szCs w:val="24"/>
        </w:rPr>
      </w:pPr>
    </w:p>
    <w:p w:rsidR="00D2586F" w:rsidRPr="000E32A0" w:rsidRDefault="00D2586F" w:rsidP="00D2586F">
      <w:pPr>
        <w:pStyle w:val="PargrafodaLista"/>
        <w:numPr>
          <w:ilvl w:val="0"/>
          <w:numId w:val="11"/>
        </w:numPr>
        <w:spacing w:after="120"/>
        <w:jc w:val="both"/>
        <w:rPr>
          <w:rFonts w:ascii="Calibri" w:hAnsi="Calibri" w:cs="Arial"/>
          <w:vanish/>
          <w:sz w:val="24"/>
          <w:szCs w:val="24"/>
        </w:rPr>
      </w:pPr>
    </w:p>
    <w:p w:rsidR="00D2586F" w:rsidRPr="000E32A0" w:rsidRDefault="00D2586F" w:rsidP="00D2586F">
      <w:pPr>
        <w:pStyle w:val="PargrafodaLista"/>
        <w:numPr>
          <w:ilvl w:val="0"/>
          <w:numId w:val="11"/>
        </w:numPr>
        <w:spacing w:after="120"/>
        <w:jc w:val="both"/>
        <w:rPr>
          <w:rFonts w:ascii="Calibri" w:hAnsi="Calibri" w:cs="Arial"/>
          <w:vanish/>
          <w:sz w:val="24"/>
          <w:szCs w:val="24"/>
        </w:rPr>
      </w:pPr>
    </w:p>
    <w:p w:rsidR="00D2586F" w:rsidRPr="000E32A0" w:rsidRDefault="00D2586F" w:rsidP="00D2586F">
      <w:pPr>
        <w:pStyle w:val="PargrafodaLista"/>
        <w:numPr>
          <w:ilvl w:val="1"/>
          <w:numId w:val="11"/>
        </w:numPr>
        <w:spacing w:after="120"/>
        <w:jc w:val="both"/>
        <w:rPr>
          <w:rFonts w:ascii="Calibri" w:hAnsi="Calibri" w:cs="Arial"/>
          <w:vanish/>
          <w:sz w:val="24"/>
          <w:szCs w:val="24"/>
        </w:rPr>
      </w:pPr>
    </w:p>
    <w:p w:rsidR="00D2586F" w:rsidRPr="000E32A0" w:rsidRDefault="00D2586F" w:rsidP="00D2586F">
      <w:pPr>
        <w:pStyle w:val="PargrafodaLista"/>
        <w:numPr>
          <w:ilvl w:val="1"/>
          <w:numId w:val="11"/>
        </w:numPr>
        <w:spacing w:after="120"/>
        <w:jc w:val="both"/>
        <w:rPr>
          <w:rFonts w:ascii="Calibri" w:hAnsi="Calibri" w:cs="Arial"/>
          <w:vanish/>
          <w:sz w:val="24"/>
          <w:szCs w:val="24"/>
        </w:rPr>
      </w:pPr>
    </w:p>
    <w:p w:rsidR="00D2586F" w:rsidRPr="000E32A0" w:rsidRDefault="00D2586F" w:rsidP="00D2586F">
      <w:pPr>
        <w:pStyle w:val="PargrafodaLista"/>
        <w:numPr>
          <w:ilvl w:val="1"/>
          <w:numId w:val="11"/>
        </w:numPr>
        <w:spacing w:after="120"/>
        <w:jc w:val="both"/>
        <w:rPr>
          <w:rFonts w:ascii="Calibri" w:hAnsi="Calibri" w:cs="Arial"/>
          <w:vanish/>
          <w:sz w:val="24"/>
          <w:szCs w:val="24"/>
        </w:rPr>
      </w:pPr>
    </w:p>
    <w:p w:rsidR="00D2586F" w:rsidRPr="000E32A0" w:rsidRDefault="00D2586F" w:rsidP="00D2586F">
      <w:pPr>
        <w:pStyle w:val="PargrafodaLista"/>
        <w:numPr>
          <w:ilvl w:val="0"/>
          <w:numId w:val="10"/>
        </w:numPr>
        <w:jc w:val="both"/>
        <w:rPr>
          <w:rFonts w:ascii="Calibri" w:hAnsi="Calibri" w:cs="Arial"/>
          <w:vanish/>
          <w:sz w:val="24"/>
          <w:szCs w:val="24"/>
        </w:rPr>
      </w:pPr>
    </w:p>
    <w:p w:rsidR="00D2586F" w:rsidRPr="000E32A0" w:rsidRDefault="00D2586F" w:rsidP="00D2586F">
      <w:pPr>
        <w:pStyle w:val="PargrafodaLista"/>
        <w:numPr>
          <w:ilvl w:val="1"/>
          <w:numId w:val="10"/>
        </w:numPr>
        <w:jc w:val="both"/>
        <w:rPr>
          <w:rFonts w:ascii="Calibri" w:hAnsi="Calibri" w:cs="Arial"/>
          <w:vanish/>
          <w:sz w:val="24"/>
          <w:szCs w:val="24"/>
        </w:rPr>
      </w:pPr>
    </w:p>
    <w:p w:rsidR="00D2586F" w:rsidRPr="000E32A0" w:rsidRDefault="00D2586F" w:rsidP="00D2586F">
      <w:pPr>
        <w:pStyle w:val="PargrafodaLista"/>
        <w:numPr>
          <w:ilvl w:val="1"/>
          <w:numId w:val="10"/>
        </w:numPr>
        <w:jc w:val="both"/>
        <w:rPr>
          <w:rFonts w:ascii="Calibri" w:hAnsi="Calibri" w:cs="Arial"/>
          <w:vanish/>
          <w:sz w:val="24"/>
          <w:szCs w:val="24"/>
        </w:rPr>
      </w:pPr>
    </w:p>
    <w:p w:rsidR="00D2586F" w:rsidRPr="000E32A0" w:rsidRDefault="00D2586F" w:rsidP="00D2586F">
      <w:pPr>
        <w:pStyle w:val="PargrafodaLista"/>
        <w:numPr>
          <w:ilvl w:val="1"/>
          <w:numId w:val="10"/>
        </w:numPr>
        <w:jc w:val="both"/>
        <w:rPr>
          <w:rFonts w:ascii="Calibri" w:hAnsi="Calibri" w:cs="Arial"/>
          <w:vanish/>
          <w:sz w:val="24"/>
          <w:szCs w:val="24"/>
        </w:rPr>
      </w:pPr>
    </w:p>
    <w:p w:rsidR="00D2586F" w:rsidRPr="000E32A0" w:rsidRDefault="00D2586F" w:rsidP="009B246E">
      <w:pPr>
        <w:pStyle w:val="PargrafodaLista"/>
        <w:numPr>
          <w:ilvl w:val="2"/>
          <w:numId w:val="6"/>
        </w:numPr>
        <w:spacing w:before="120"/>
        <w:ind w:left="709" w:hanging="567"/>
        <w:jc w:val="both"/>
        <w:rPr>
          <w:rFonts w:ascii="Calibri" w:hAnsi="Calibri" w:cs="Arial"/>
          <w:sz w:val="24"/>
          <w:szCs w:val="24"/>
        </w:rPr>
      </w:pPr>
      <w:r w:rsidRPr="000E32A0">
        <w:rPr>
          <w:rFonts w:ascii="Calibri" w:hAnsi="Calibri" w:cs="Arial"/>
          <w:sz w:val="24"/>
          <w:szCs w:val="24"/>
        </w:rPr>
        <w:t>No preenchimento do cartão de respostas, será atribuída a nota 0 (zero) à(s) questão(ões) da prova objetiva que:</w:t>
      </w:r>
    </w:p>
    <w:p w:rsidR="00D2586F" w:rsidRPr="000E32A0" w:rsidRDefault="00D2586F" w:rsidP="00D2586F">
      <w:pPr>
        <w:pStyle w:val="PargrafodaLista"/>
        <w:numPr>
          <w:ilvl w:val="0"/>
          <w:numId w:val="12"/>
        </w:numPr>
        <w:ind w:left="851" w:hanging="284"/>
        <w:rPr>
          <w:rFonts w:ascii="Calibri" w:hAnsi="Calibri" w:cs="Calibri"/>
          <w:i/>
          <w:szCs w:val="24"/>
          <w:lang w:eastAsia="en-US"/>
        </w:rPr>
      </w:pPr>
      <w:r w:rsidRPr="000E32A0">
        <w:rPr>
          <w:rFonts w:ascii="Calibri" w:hAnsi="Calibri" w:cs="Calibri"/>
          <w:i/>
          <w:szCs w:val="24"/>
          <w:lang w:eastAsia="en-US"/>
        </w:rPr>
        <w:t>Contenha assinalada opção diferente daquela informada no gabarito oficial;</w:t>
      </w:r>
    </w:p>
    <w:p w:rsidR="00D2586F" w:rsidRPr="000E32A0" w:rsidRDefault="00D2586F" w:rsidP="00D2586F">
      <w:pPr>
        <w:pStyle w:val="PargrafodaLista"/>
        <w:numPr>
          <w:ilvl w:val="0"/>
          <w:numId w:val="12"/>
        </w:numPr>
        <w:ind w:left="851" w:hanging="284"/>
        <w:rPr>
          <w:rFonts w:ascii="Calibri" w:hAnsi="Calibri" w:cs="Calibri"/>
          <w:i/>
          <w:szCs w:val="24"/>
          <w:lang w:eastAsia="en-US"/>
        </w:rPr>
      </w:pPr>
      <w:r w:rsidRPr="000E32A0">
        <w:rPr>
          <w:rFonts w:ascii="Calibri" w:hAnsi="Calibri" w:cs="Calibri"/>
          <w:i/>
          <w:szCs w:val="24"/>
          <w:lang w:eastAsia="en-US"/>
        </w:rPr>
        <w:t>Contenha(m) emenda(s) e/ou rasura(s), ainda que legível(is);</w:t>
      </w:r>
    </w:p>
    <w:p w:rsidR="00D2586F" w:rsidRPr="000E32A0" w:rsidRDefault="00D2586F" w:rsidP="00D2586F">
      <w:pPr>
        <w:pStyle w:val="PargrafodaLista"/>
        <w:numPr>
          <w:ilvl w:val="0"/>
          <w:numId w:val="12"/>
        </w:numPr>
        <w:ind w:left="851" w:hanging="284"/>
        <w:rPr>
          <w:rFonts w:ascii="Calibri" w:hAnsi="Calibri" w:cs="Calibri"/>
          <w:i/>
          <w:szCs w:val="24"/>
          <w:lang w:eastAsia="en-US"/>
        </w:rPr>
      </w:pPr>
      <w:r w:rsidRPr="000E32A0">
        <w:rPr>
          <w:rFonts w:ascii="Calibri" w:hAnsi="Calibri" w:cs="Calibri"/>
          <w:i/>
          <w:szCs w:val="24"/>
          <w:lang w:eastAsia="en-US"/>
        </w:rPr>
        <w:t>Contenha(m) mais de uma opção de resposta assinalada;</w:t>
      </w:r>
    </w:p>
    <w:p w:rsidR="00D2586F" w:rsidRPr="000E32A0" w:rsidRDefault="00D2586F" w:rsidP="00D2586F">
      <w:pPr>
        <w:pStyle w:val="PargrafodaLista"/>
        <w:numPr>
          <w:ilvl w:val="0"/>
          <w:numId w:val="12"/>
        </w:numPr>
        <w:ind w:left="851" w:hanging="284"/>
        <w:rPr>
          <w:rFonts w:ascii="Calibri" w:hAnsi="Calibri" w:cs="Calibri"/>
          <w:i/>
          <w:szCs w:val="24"/>
          <w:lang w:eastAsia="en-US"/>
        </w:rPr>
      </w:pPr>
      <w:r w:rsidRPr="000E32A0">
        <w:rPr>
          <w:rFonts w:ascii="Calibri" w:hAnsi="Calibri" w:cs="Calibri"/>
          <w:i/>
          <w:szCs w:val="24"/>
          <w:lang w:eastAsia="en-US"/>
        </w:rPr>
        <w:t>Não estiver(em) assinalada(s) a(s) resposta(s);</w:t>
      </w:r>
    </w:p>
    <w:p w:rsidR="00D2586F" w:rsidRPr="000E32A0" w:rsidRDefault="00D2586F" w:rsidP="00D572E3">
      <w:pPr>
        <w:pStyle w:val="PargrafodaLista"/>
        <w:numPr>
          <w:ilvl w:val="0"/>
          <w:numId w:val="12"/>
        </w:numPr>
        <w:spacing w:after="60"/>
        <w:ind w:left="851" w:hanging="284"/>
        <w:jc w:val="both"/>
        <w:rPr>
          <w:rFonts w:ascii="Calibri" w:hAnsi="Calibri" w:cs="Calibri"/>
          <w:i/>
          <w:szCs w:val="24"/>
          <w:lang w:eastAsia="en-US"/>
        </w:rPr>
      </w:pPr>
      <w:r w:rsidRPr="000E32A0">
        <w:rPr>
          <w:rFonts w:ascii="Calibri" w:hAnsi="Calibri" w:cs="Calibri"/>
          <w:i/>
          <w:szCs w:val="24"/>
          <w:lang w:eastAsia="en-US"/>
        </w:rPr>
        <w:t>For(em) preenchida(s) fora das especificações contidas no mesmo ou nas instruções da prova.</w:t>
      </w:r>
    </w:p>
    <w:p w:rsidR="00D2586F" w:rsidRPr="000E32A0" w:rsidRDefault="00D2586F" w:rsidP="00D572E3">
      <w:pPr>
        <w:pStyle w:val="PargrafodaLista"/>
        <w:numPr>
          <w:ilvl w:val="2"/>
          <w:numId w:val="6"/>
        </w:numPr>
        <w:spacing w:before="120" w:after="60"/>
        <w:ind w:left="709" w:hanging="567"/>
        <w:jc w:val="both"/>
        <w:rPr>
          <w:rFonts w:ascii="Calibri" w:hAnsi="Calibri" w:cs="Arial"/>
          <w:b/>
          <w:sz w:val="24"/>
          <w:szCs w:val="24"/>
        </w:rPr>
      </w:pPr>
      <w:r w:rsidRPr="000E32A0">
        <w:rPr>
          <w:rFonts w:ascii="Calibri" w:hAnsi="Calibri" w:cs="Arial"/>
          <w:b/>
          <w:sz w:val="24"/>
          <w:szCs w:val="24"/>
        </w:rPr>
        <w:t>Serão considerados sem validade, sendo atribuída a nota 0 (zero) a todas as questões, quando o cartão resposta for rasurado, ou seja, utilizado como “rascunho”, utilizado para apor respostas discursivas, independente da motivação ou ainda qualquer outro preenchimento em desacordo com as instruções de preenchimento, que ocasionem a impossibilidade da correção eletrônica da prova.</w:t>
      </w:r>
    </w:p>
    <w:p w:rsidR="00D2586F" w:rsidRPr="000E32A0" w:rsidRDefault="00D2586F" w:rsidP="00D572E3">
      <w:pPr>
        <w:pStyle w:val="PargrafodaLista"/>
        <w:numPr>
          <w:ilvl w:val="2"/>
          <w:numId w:val="6"/>
        </w:numPr>
        <w:spacing w:before="120" w:after="60"/>
        <w:ind w:left="709" w:hanging="567"/>
        <w:jc w:val="both"/>
        <w:rPr>
          <w:rFonts w:ascii="Calibri" w:hAnsi="Calibri" w:cs="Arial"/>
          <w:b/>
          <w:sz w:val="24"/>
          <w:szCs w:val="24"/>
        </w:rPr>
      </w:pPr>
      <w:r w:rsidRPr="000E32A0">
        <w:rPr>
          <w:rFonts w:ascii="Calibri" w:hAnsi="Calibri" w:cs="Arial"/>
          <w:b/>
          <w:sz w:val="24"/>
          <w:szCs w:val="24"/>
        </w:rPr>
        <w:t>Igualmente sem validade, serão considerados os cartões resposta sem a assinatura do candidato ou com a assinatura fora do local indicado, sendo igualmente atribuída a nota 0 (zero) a todas as questões.</w:t>
      </w:r>
    </w:p>
    <w:p w:rsidR="00D2586F" w:rsidRPr="000E32A0" w:rsidRDefault="00D2586F" w:rsidP="00D572E3">
      <w:pPr>
        <w:pStyle w:val="PargrafodaLista"/>
        <w:numPr>
          <w:ilvl w:val="2"/>
          <w:numId w:val="6"/>
        </w:numPr>
        <w:spacing w:before="120" w:after="60"/>
        <w:ind w:left="709" w:hanging="567"/>
        <w:jc w:val="both"/>
        <w:rPr>
          <w:rFonts w:ascii="Calibri" w:hAnsi="Calibri" w:cs="Arial"/>
          <w:sz w:val="24"/>
          <w:szCs w:val="24"/>
        </w:rPr>
      </w:pPr>
      <w:r w:rsidRPr="000E32A0">
        <w:rPr>
          <w:rFonts w:ascii="Calibri" w:hAnsi="Calibri" w:cs="Arial"/>
          <w:sz w:val="24"/>
          <w:szCs w:val="24"/>
        </w:rPr>
        <w:t xml:space="preserve">O gabarito provisório da prova escrita objetiva será divulgado no </w:t>
      </w:r>
      <w:r w:rsidRPr="000E32A0">
        <w:rPr>
          <w:rFonts w:ascii="Calibri" w:hAnsi="Calibri" w:cs="Arial"/>
          <w:b/>
          <w:sz w:val="24"/>
          <w:szCs w:val="24"/>
        </w:rPr>
        <w:t>1º dia útil</w:t>
      </w:r>
      <w:r w:rsidRPr="000E32A0">
        <w:rPr>
          <w:rFonts w:ascii="Calibri" w:hAnsi="Calibri" w:cs="Arial"/>
          <w:sz w:val="24"/>
          <w:szCs w:val="24"/>
        </w:rPr>
        <w:t xml:space="preserve"> posterior ao da aplicação da prova, através dos meios de divulgação previstos no Item 2 deste Edital.</w:t>
      </w:r>
    </w:p>
    <w:p w:rsidR="00D2586F" w:rsidRPr="000E32A0" w:rsidRDefault="00D2586F" w:rsidP="00D572E3">
      <w:pPr>
        <w:pStyle w:val="PargrafodaLista"/>
        <w:numPr>
          <w:ilvl w:val="2"/>
          <w:numId w:val="6"/>
        </w:numPr>
        <w:spacing w:before="120" w:after="60"/>
        <w:ind w:left="709" w:hanging="567"/>
        <w:jc w:val="both"/>
        <w:rPr>
          <w:rFonts w:ascii="Calibri" w:hAnsi="Calibri" w:cs="Arial"/>
          <w:sz w:val="24"/>
          <w:szCs w:val="24"/>
        </w:rPr>
      </w:pPr>
      <w:r w:rsidRPr="000E32A0">
        <w:rPr>
          <w:rFonts w:ascii="Calibri" w:hAnsi="Calibri" w:cs="Arial"/>
          <w:sz w:val="24"/>
          <w:szCs w:val="24"/>
        </w:rPr>
        <w:t xml:space="preserve">Em relação ao gabarito provisório divulgado, caberá pedido de recurso, interposto de conformidade com o estabelecido no </w:t>
      </w:r>
      <w:r w:rsidRPr="000E32A0">
        <w:rPr>
          <w:rFonts w:ascii="Calibri" w:hAnsi="Calibri" w:cs="Arial"/>
          <w:b/>
          <w:sz w:val="24"/>
          <w:szCs w:val="24"/>
        </w:rPr>
        <w:t>Item 10</w:t>
      </w:r>
      <w:r w:rsidRPr="000E32A0">
        <w:rPr>
          <w:rFonts w:ascii="Calibri" w:hAnsi="Calibri" w:cs="Arial"/>
          <w:sz w:val="24"/>
          <w:szCs w:val="24"/>
        </w:rPr>
        <w:t xml:space="preserve"> deste Edital, no prazo previsto no Anexo III deste Edital, devendo ser protocolado por um dos meios previstos no </w:t>
      </w:r>
      <w:r w:rsidRPr="000E32A0">
        <w:rPr>
          <w:rFonts w:ascii="Calibri" w:hAnsi="Calibri" w:cs="Arial"/>
          <w:b/>
          <w:sz w:val="24"/>
          <w:szCs w:val="24"/>
        </w:rPr>
        <w:t>Item 11</w:t>
      </w:r>
      <w:r w:rsidRPr="000E32A0">
        <w:rPr>
          <w:rFonts w:ascii="Calibri" w:hAnsi="Calibri" w:cs="Arial"/>
          <w:sz w:val="24"/>
          <w:szCs w:val="24"/>
        </w:rPr>
        <w:t xml:space="preserve"> deste Edital.</w:t>
      </w:r>
    </w:p>
    <w:p w:rsidR="00A9338C" w:rsidRPr="000E32A0" w:rsidRDefault="00A9338C" w:rsidP="009F540A">
      <w:pPr>
        <w:pStyle w:val="PargrafodaLista"/>
        <w:numPr>
          <w:ilvl w:val="1"/>
          <w:numId w:val="35"/>
        </w:numPr>
        <w:spacing w:before="240" w:after="120"/>
        <w:ind w:left="573" w:hanging="431"/>
        <w:jc w:val="both"/>
        <w:textAlignment w:val="baseline"/>
        <w:rPr>
          <w:rFonts w:ascii="Calibri" w:hAnsi="Calibri" w:cs="Arial"/>
          <w:b/>
          <w:caps/>
          <w:sz w:val="24"/>
          <w:szCs w:val="24"/>
          <w:u w:val="single"/>
        </w:rPr>
      </w:pPr>
      <w:r w:rsidRPr="000E32A0">
        <w:rPr>
          <w:rFonts w:ascii="Calibri" w:hAnsi="Calibri" w:cs="Arial"/>
          <w:b/>
          <w:caps/>
          <w:sz w:val="24"/>
          <w:szCs w:val="24"/>
          <w:u w:val="single"/>
        </w:rPr>
        <w:t>Da Prova de Títulos:</w:t>
      </w:r>
    </w:p>
    <w:p w:rsidR="00A9338C" w:rsidRPr="000E32A0" w:rsidRDefault="00A9338C" w:rsidP="00A9338C">
      <w:pPr>
        <w:pStyle w:val="PargrafodaLista"/>
        <w:numPr>
          <w:ilvl w:val="2"/>
          <w:numId w:val="35"/>
        </w:numPr>
        <w:spacing w:before="120" w:after="60"/>
        <w:ind w:left="851" w:hanging="709"/>
        <w:jc w:val="both"/>
        <w:textAlignment w:val="baseline"/>
        <w:rPr>
          <w:rFonts w:ascii="Calibri" w:hAnsi="Calibri" w:cs="Arial"/>
          <w:sz w:val="24"/>
          <w:szCs w:val="24"/>
        </w:rPr>
      </w:pPr>
      <w:r w:rsidRPr="000E32A0">
        <w:rPr>
          <w:rFonts w:ascii="Calibri" w:hAnsi="Calibri" w:cs="Arial"/>
          <w:sz w:val="24"/>
          <w:szCs w:val="24"/>
        </w:rPr>
        <w:t>A Prova de Títulos será aplicada somente aos cargos definidos com o tipo de prova “T” e será composta pela avaliação dos diplomas e/ou certificados, sendo atribuídos pontos, como segue especificado:</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828"/>
        <w:gridCol w:w="3788"/>
        <w:gridCol w:w="1563"/>
      </w:tblGrid>
      <w:tr w:rsidR="000E32A0" w:rsidRPr="000E32A0" w:rsidTr="00A9338C">
        <w:trPr>
          <w:jc w:val="center"/>
        </w:trPr>
        <w:tc>
          <w:tcPr>
            <w:tcW w:w="675" w:type="dxa"/>
            <w:vMerge w:val="restart"/>
            <w:vAlign w:val="center"/>
          </w:tcPr>
          <w:p w:rsidR="00A9338C" w:rsidRPr="000E32A0" w:rsidRDefault="00A9338C" w:rsidP="00A9338C">
            <w:pPr>
              <w:jc w:val="center"/>
              <w:rPr>
                <w:rFonts w:asciiTheme="minorHAnsi" w:hAnsiTheme="minorHAnsi" w:cs="Arial"/>
                <w:b/>
                <w:sz w:val="22"/>
              </w:rPr>
            </w:pPr>
            <w:r w:rsidRPr="000E32A0">
              <w:rPr>
                <w:rFonts w:asciiTheme="minorHAnsi" w:hAnsiTheme="minorHAnsi" w:cs="Arial"/>
                <w:b/>
                <w:sz w:val="22"/>
              </w:rPr>
              <w:t>Item</w:t>
            </w:r>
          </w:p>
        </w:tc>
        <w:tc>
          <w:tcPr>
            <w:tcW w:w="9179" w:type="dxa"/>
            <w:gridSpan w:val="3"/>
          </w:tcPr>
          <w:p w:rsidR="00A9338C" w:rsidRPr="000E32A0" w:rsidRDefault="00A9338C" w:rsidP="00A9338C">
            <w:pPr>
              <w:jc w:val="center"/>
              <w:rPr>
                <w:rFonts w:asciiTheme="minorHAnsi" w:hAnsiTheme="minorHAnsi" w:cs="Arial"/>
                <w:b/>
                <w:sz w:val="22"/>
              </w:rPr>
            </w:pPr>
            <w:r w:rsidRPr="000E32A0">
              <w:rPr>
                <w:rFonts w:asciiTheme="minorHAnsi" w:hAnsiTheme="minorHAnsi" w:cs="Arial"/>
                <w:b/>
                <w:sz w:val="22"/>
              </w:rPr>
              <w:t>PROVA DE TÍTULOS</w:t>
            </w:r>
          </w:p>
        </w:tc>
      </w:tr>
      <w:tr w:rsidR="000E32A0" w:rsidRPr="000E32A0" w:rsidTr="00A93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675" w:type="dxa"/>
            <w:vMerge/>
            <w:vAlign w:val="center"/>
          </w:tcPr>
          <w:p w:rsidR="00A9338C" w:rsidRPr="000E32A0" w:rsidRDefault="00A9338C" w:rsidP="00A9338C">
            <w:pPr>
              <w:jc w:val="center"/>
              <w:rPr>
                <w:rFonts w:asciiTheme="minorHAnsi" w:hAnsiTheme="minorHAnsi" w:cs="Arial"/>
                <w:b/>
                <w:sz w:val="22"/>
              </w:rPr>
            </w:pPr>
          </w:p>
        </w:tc>
        <w:tc>
          <w:tcPr>
            <w:tcW w:w="3828" w:type="dxa"/>
          </w:tcPr>
          <w:p w:rsidR="00A9338C" w:rsidRPr="000E32A0" w:rsidRDefault="00A9338C" w:rsidP="00A9338C">
            <w:pPr>
              <w:jc w:val="center"/>
              <w:rPr>
                <w:rFonts w:asciiTheme="minorHAnsi" w:hAnsiTheme="minorHAnsi" w:cs="Arial"/>
                <w:b/>
                <w:sz w:val="22"/>
              </w:rPr>
            </w:pPr>
            <w:r w:rsidRPr="000E32A0">
              <w:rPr>
                <w:rFonts w:asciiTheme="minorHAnsi" w:hAnsiTheme="minorHAnsi" w:cs="Arial"/>
                <w:b/>
                <w:sz w:val="22"/>
              </w:rPr>
              <w:t>FORMAÇÃO</w:t>
            </w:r>
          </w:p>
        </w:tc>
        <w:tc>
          <w:tcPr>
            <w:tcW w:w="3788" w:type="dxa"/>
          </w:tcPr>
          <w:p w:rsidR="00A9338C" w:rsidRPr="000E32A0" w:rsidRDefault="00A9338C" w:rsidP="00A9338C">
            <w:pPr>
              <w:jc w:val="center"/>
              <w:rPr>
                <w:rFonts w:asciiTheme="minorHAnsi" w:hAnsiTheme="minorHAnsi" w:cs="Arial"/>
                <w:b/>
                <w:sz w:val="22"/>
              </w:rPr>
            </w:pPr>
            <w:r w:rsidRPr="000E32A0">
              <w:rPr>
                <w:rFonts w:asciiTheme="minorHAnsi" w:hAnsiTheme="minorHAnsi" w:cs="Arial"/>
                <w:b/>
                <w:sz w:val="22"/>
              </w:rPr>
              <w:t>Pontos por Título</w:t>
            </w:r>
          </w:p>
        </w:tc>
        <w:tc>
          <w:tcPr>
            <w:tcW w:w="1563" w:type="dxa"/>
          </w:tcPr>
          <w:p w:rsidR="00A9338C" w:rsidRPr="000E32A0" w:rsidRDefault="00A9338C" w:rsidP="00A9338C">
            <w:pPr>
              <w:jc w:val="center"/>
              <w:rPr>
                <w:rFonts w:asciiTheme="minorHAnsi" w:hAnsiTheme="minorHAnsi" w:cs="Arial"/>
                <w:b/>
                <w:sz w:val="22"/>
              </w:rPr>
            </w:pPr>
            <w:r w:rsidRPr="000E32A0">
              <w:rPr>
                <w:rFonts w:asciiTheme="minorHAnsi" w:hAnsiTheme="minorHAnsi" w:cs="Arial"/>
                <w:b/>
                <w:sz w:val="22"/>
              </w:rPr>
              <w:t>Pontuação Máxima</w:t>
            </w:r>
          </w:p>
        </w:tc>
      </w:tr>
      <w:tr w:rsidR="000E32A0" w:rsidRPr="000E32A0" w:rsidTr="00A93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675" w:type="dxa"/>
            <w:vMerge w:val="restart"/>
            <w:vAlign w:val="center"/>
          </w:tcPr>
          <w:p w:rsidR="00A9338C" w:rsidRPr="000E32A0" w:rsidRDefault="00A9338C" w:rsidP="00A9338C">
            <w:pPr>
              <w:jc w:val="center"/>
              <w:rPr>
                <w:rFonts w:asciiTheme="minorHAnsi" w:hAnsiTheme="minorHAnsi" w:cs="Arial"/>
                <w:b/>
                <w:sz w:val="22"/>
              </w:rPr>
            </w:pPr>
            <w:r w:rsidRPr="000E32A0">
              <w:rPr>
                <w:rFonts w:asciiTheme="minorHAnsi" w:hAnsiTheme="minorHAnsi" w:cs="Arial"/>
                <w:b/>
                <w:sz w:val="22"/>
              </w:rPr>
              <w:t>A</w:t>
            </w:r>
          </w:p>
        </w:tc>
        <w:tc>
          <w:tcPr>
            <w:tcW w:w="3828" w:type="dxa"/>
          </w:tcPr>
          <w:p w:rsidR="00A9338C" w:rsidRPr="000E32A0" w:rsidRDefault="00A9338C" w:rsidP="00A9338C">
            <w:pPr>
              <w:jc w:val="both"/>
              <w:rPr>
                <w:rFonts w:asciiTheme="minorHAnsi" w:hAnsiTheme="minorHAnsi" w:cs="Arial"/>
                <w:sz w:val="22"/>
              </w:rPr>
            </w:pPr>
            <w:r w:rsidRPr="000E32A0">
              <w:rPr>
                <w:rFonts w:asciiTheme="minorHAnsi" w:hAnsiTheme="minorHAnsi" w:cs="Arial"/>
                <w:sz w:val="22"/>
              </w:rPr>
              <w:t>Doutorado</w:t>
            </w:r>
          </w:p>
        </w:tc>
        <w:tc>
          <w:tcPr>
            <w:tcW w:w="3788" w:type="dxa"/>
          </w:tcPr>
          <w:p w:rsidR="00A9338C" w:rsidRPr="000E32A0" w:rsidRDefault="00A9338C" w:rsidP="00A9338C">
            <w:pPr>
              <w:jc w:val="center"/>
              <w:rPr>
                <w:rFonts w:asciiTheme="minorHAnsi" w:hAnsiTheme="minorHAnsi" w:cs="Arial"/>
                <w:sz w:val="22"/>
              </w:rPr>
            </w:pPr>
            <w:r w:rsidRPr="000E32A0">
              <w:rPr>
                <w:rFonts w:asciiTheme="minorHAnsi" w:hAnsiTheme="minorHAnsi" w:cs="Arial"/>
                <w:sz w:val="22"/>
              </w:rPr>
              <w:t>2,0 pontos</w:t>
            </w:r>
          </w:p>
        </w:tc>
        <w:tc>
          <w:tcPr>
            <w:tcW w:w="1563" w:type="dxa"/>
            <w:vMerge w:val="restart"/>
            <w:vAlign w:val="center"/>
          </w:tcPr>
          <w:p w:rsidR="00A9338C" w:rsidRPr="000E32A0" w:rsidRDefault="00A9338C" w:rsidP="00A9338C">
            <w:pPr>
              <w:jc w:val="center"/>
              <w:rPr>
                <w:rFonts w:asciiTheme="minorHAnsi" w:hAnsiTheme="minorHAnsi" w:cs="Arial"/>
                <w:sz w:val="22"/>
              </w:rPr>
            </w:pPr>
            <w:r w:rsidRPr="000E32A0">
              <w:rPr>
                <w:rFonts w:asciiTheme="minorHAnsi" w:hAnsiTheme="minorHAnsi" w:cs="Arial"/>
                <w:sz w:val="22"/>
              </w:rPr>
              <w:t>2,00</w:t>
            </w:r>
          </w:p>
        </w:tc>
      </w:tr>
      <w:tr w:rsidR="000E32A0" w:rsidRPr="000E32A0" w:rsidTr="00A93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675" w:type="dxa"/>
            <w:vMerge/>
            <w:vAlign w:val="center"/>
          </w:tcPr>
          <w:p w:rsidR="00A9338C" w:rsidRPr="000E32A0" w:rsidRDefault="00A9338C" w:rsidP="00A9338C">
            <w:pPr>
              <w:jc w:val="center"/>
              <w:rPr>
                <w:rFonts w:asciiTheme="minorHAnsi" w:hAnsiTheme="minorHAnsi" w:cs="Arial"/>
                <w:b/>
                <w:sz w:val="22"/>
              </w:rPr>
            </w:pPr>
          </w:p>
        </w:tc>
        <w:tc>
          <w:tcPr>
            <w:tcW w:w="3828" w:type="dxa"/>
          </w:tcPr>
          <w:p w:rsidR="00A9338C" w:rsidRPr="000E32A0" w:rsidRDefault="00A9338C" w:rsidP="00A9338C">
            <w:pPr>
              <w:jc w:val="both"/>
              <w:rPr>
                <w:rFonts w:asciiTheme="minorHAnsi" w:hAnsiTheme="minorHAnsi" w:cs="Arial"/>
                <w:sz w:val="22"/>
              </w:rPr>
            </w:pPr>
            <w:r w:rsidRPr="000E32A0">
              <w:rPr>
                <w:rFonts w:asciiTheme="minorHAnsi" w:hAnsiTheme="minorHAnsi" w:cs="Arial"/>
                <w:sz w:val="22"/>
              </w:rPr>
              <w:t>Mestrado</w:t>
            </w:r>
          </w:p>
        </w:tc>
        <w:tc>
          <w:tcPr>
            <w:tcW w:w="3788" w:type="dxa"/>
          </w:tcPr>
          <w:p w:rsidR="00A9338C" w:rsidRPr="000E32A0" w:rsidRDefault="00A9338C" w:rsidP="00A9338C">
            <w:pPr>
              <w:jc w:val="center"/>
              <w:rPr>
                <w:rFonts w:asciiTheme="minorHAnsi" w:hAnsiTheme="minorHAnsi" w:cs="Arial"/>
                <w:sz w:val="22"/>
              </w:rPr>
            </w:pPr>
            <w:r w:rsidRPr="000E32A0">
              <w:rPr>
                <w:rFonts w:asciiTheme="minorHAnsi" w:hAnsiTheme="minorHAnsi" w:cs="Arial"/>
                <w:sz w:val="22"/>
              </w:rPr>
              <w:t>1,5 pontos</w:t>
            </w:r>
          </w:p>
        </w:tc>
        <w:tc>
          <w:tcPr>
            <w:tcW w:w="1563" w:type="dxa"/>
            <w:vMerge/>
            <w:vAlign w:val="center"/>
          </w:tcPr>
          <w:p w:rsidR="00A9338C" w:rsidRPr="000E32A0" w:rsidRDefault="00A9338C" w:rsidP="00A9338C">
            <w:pPr>
              <w:jc w:val="center"/>
              <w:rPr>
                <w:rFonts w:asciiTheme="minorHAnsi" w:hAnsiTheme="minorHAnsi" w:cs="Arial"/>
                <w:sz w:val="22"/>
              </w:rPr>
            </w:pPr>
          </w:p>
        </w:tc>
      </w:tr>
      <w:tr w:rsidR="000E32A0" w:rsidRPr="000E32A0" w:rsidTr="00A93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675" w:type="dxa"/>
            <w:vMerge/>
            <w:vAlign w:val="center"/>
          </w:tcPr>
          <w:p w:rsidR="00A9338C" w:rsidRPr="000E32A0" w:rsidRDefault="00A9338C" w:rsidP="00A9338C">
            <w:pPr>
              <w:jc w:val="center"/>
              <w:rPr>
                <w:rFonts w:asciiTheme="minorHAnsi" w:hAnsiTheme="minorHAnsi" w:cs="Arial"/>
                <w:b/>
                <w:sz w:val="22"/>
              </w:rPr>
            </w:pPr>
          </w:p>
        </w:tc>
        <w:tc>
          <w:tcPr>
            <w:tcW w:w="3828" w:type="dxa"/>
          </w:tcPr>
          <w:p w:rsidR="00A9338C" w:rsidRPr="000E32A0" w:rsidRDefault="00A9338C" w:rsidP="00A9338C">
            <w:pPr>
              <w:jc w:val="both"/>
              <w:rPr>
                <w:rFonts w:asciiTheme="minorHAnsi" w:hAnsiTheme="minorHAnsi" w:cs="Arial"/>
                <w:sz w:val="22"/>
              </w:rPr>
            </w:pPr>
            <w:r w:rsidRPr="000E32A0">
              <w:rPr>
                <w:rFonts w:asciiTheme="minorHAnsi" w:hAnsiTheme="minorHAnsi" w:cs="Arial"/>
                <w:sz w:val="22"/>
              </w:rPr>
              <w:t>Pós-Graduação (na Área Concluída)</w:t>
            </w:r>
          </w:p>
        </w:tc>
        <w:tc>
          <w:tcPr>
            <w:tcW w:w="3788" w:type="dxa"/>
          </w:tcPr>
          <w:p w:rsidR="00A9338C" w:rsidRPr="000E32A0" w:rsidRDefault="00A9338C" w:rsidP="00A9338C">
            <w:pPr>
              <w:jc w:val="center"/>
              <w:rPr>
                <w:rFonts w:asciiTheme="minorHAnsi" w:hAnsiTheme="minorHAnsi" w:cs="Arial"/>
                <w:sz w:val="22"/>
              </w:rPr>
            </w:pPr>
            <w:r w:rsidRPr="000E32A0">
              <w:rPr>
                <w:rFonts w:asciiTheme="minorHAnsi" w:hAnsiTheme="minorHAnsi" w:cs="Arial"/>
                <w:sz w:val="22"/>
              </w:rPr>
              <w:t>1,0 pontos</w:t>
            </w:r>
          </w:p>
        </w:tc>
        <w:tc>
          <w:tcPr>
            <w:tcW w:w="1563" w:type="dxa"/>
            <w:vMerge/>
            <w:vAlign w:val="center"/>
          </w:tcPr>
          <w:p w:rsidR="00A9338C" w:rsidRPr="000E32A0" w:rsidRDefault="00A9338C" w:rsidP="00A9338C">
            <w:pPr>
              <w:jc w:val="center"/>
              <w:rPr>
                <w:rFonts w:asciiTheme="minorHAnsi" w:hAnsiTheme="minorHAnsi" w:cs="Arial"/>
                <w:sz w:val="22"/>
              </w:rPr>
            </w:pPr>
          </w:p>
        </w:tc>
      </w:tr>
      <w:tr w:rsidR="00A9338C" w:rsidRPr="000E32A0" w:rsidTr="00A93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675" w:type="dxa"/>
            <w:vAlign w:val="center"/>
          </w:tcPr>
          <w:p w:rsidR="00A9338C" w:rsidRPr="000E32A0" w:rsidRDefault="00A9338C" w:rsidP="00A9338C">
            <w:pPr>
              <w:jc w:val="center"/>
              <w:rPr>
                <w:rFonts w:asciiTheme="minorHAnsi" w:hAnsiTheme="minorHAnsi" w:cs="Arial"/>
                <w:b/>
                <w:sz w:val="22"/>
              </w:rPr>
            </w:pPr>
            <w:r w:rsidRPr="000E32A0">
              <w:rPr>
                <w:rFonts w:asciiTheme="minorHAnsi" w:hAnsiTheme="minorHAnsi" w:cs="Arial"/>
                <w:b/>
                <w:sz w:val="22"/>
              </w:rPr>
              <w:t>B</w:t>
            </w:r>
          </w:p>
        </w:tc>
        <w:tc>
          <w:tcPr>
            <w:tcW w:w="3828" w:type="dxa"/>
          </w:tcPr>
          <w:p w:rsidR="00A9338C" w:rsidRPr="000E32A0" w:rsidRDefault="00A9338C" w:rsidP="00A9338C">
            <w:pPr>
              <w:jc w:val="both"/>
              <w:rPr>
                <w:rFonts w:asciiTheme="minorHAnsi" w:hAnsiTheme="minorHAnsi" w:cs="Arial"/>
                <w:sz w:val="22"/>
              </w:rPr>
            </w:pPr>
            <w:r w:rsidRPr="000E32A0">
              <w:rPr>
                <w:rFonts w:asciiTheme="minorHAnsi" w:hAnsiTheme="minorHAnsi" w:cs="Arial"/>
                <w:sz w:val="22"/>
              </w:rPr>
              <w:t>Cursos de aperfeiçoamento na área d</w:t>
            </w:r>
            <w:r w:rsidR="00327528" w:rsidRPr="000E32A0">
              <w:rPr>
                <w:rFonts w:asciiTheme="minorHAnsi" w:hAnsiTheme="minorHAnsi" w:cs="Arial"/>
                <w:sz w:val="22"/>
              </w:rPr>
              <w:t>eatuação</w:t>
            </w:r>
            <w:r w:rsidRPr="000E32A0">
              <w:rPr>
                <w:rFonts w:asciiTheme="minorHAnsi" w:hAnsiTheme="minorHAnsi" w:cs="Arial"/>
                <w:sz w:val="22"/>
              </w:rPr>
              <w:t>, realizados entre janeiro de 201</w:t>
            </w:r>
            <w:r w:rsidR="0030725F" w:rsidRPr="000E32A0">
              <w:rPr>
                <w:rFonts w:asciiTheme="minorHAnsi" w:hAnsiTheme="minorHAnsi" w:cs="Arial"/>
                <w:sz w:val="22"/>
              </w:rPr>
              <w:t>5</w:t>
            </w:r>
            <w:r w:rsidRPr="000E32A0">
              <w:rPr>
                <w:rFonts w:asciiTheme="minorHAnsi" w:hAnsiTheme="minorHAnsi" w:cs="Arial"/>
                <w:sz w:val="22"/>
              </w:rPr>
              <w:t xml:space="preserve"> a</w:t>
            </w:r>
            <w:r w:rsidR="003570D6" w:rsidRPr="000E32A0">
              <w:rPr>
                <w:rFonts w:asciiTheme="minorHAnsi" w:hAnsiTheme="minorHAnsi" w:cs="Arial"/>
                <w:sz w:val="22"/>
              </w:rPr>
              <w:t xml:space="preserve"> abril</w:t>
            </w:r>
            <w:r w:rsidRPr="000E32A0">
              <w:rPr>
                <w:rFonts w:asciiTheme="minorHAnsi" w:hAnsiTheme="minorHAnsi" w:cs="Arial"/>
                <w:sz w:val="22"/>
              </w:rPr>
              <w:t xml:space="preserve"> de 201</w:t>
            </w:r>
            <w:r w:rsidR="0030725F" w:rsidRPr="000E32A0">
              <w:rPr>
                <w:rFonts w:asciiTheme="minorHAnsi" w:hAnsiTheme="minorHAnsi" w:cs="Arial"/>
                <w:sz w:val="22"/>
              </w:rPr>
              <w:t>8</w:t>
            </w:r>
            <w:r w:rsidRPr="000E32A0">
              <w:rPr>
                <w:rFonts w:asciiTheme="minorHAnsi" w:hAnsiTheme="minorHAnsi" w:cs="Arial"/>
                <w:sz w:val="22"/>
              </w:rPr>
              <w:t>.</w:t>
            </w:r>
          </w:p>
        </w:tc>
        <w:tc>
          <w:tcPr>
            <w:tcW w:w="3788" w:type="dxa"/>
          </w:tcPr>
          <w:p w:rsidR="00A9338C" w:rsidRPr="000E32A0" w:rsidRDefault="00A9338C" w:rsidP="00A9338C">
            <w:pPr>
              <w:jc w:val="both"/>
              <w:rPr>
                <w:rFonts w:asciiTheme="minorHAnsi" w:hAnsiTheme="minorHAnsi" w:cs="Arial"/>
                <w:sz w:val="22"/>
              </w:rPr>
            </w:pPr>
            <w:r w:rsidRPr="000E32A0">
              <w:rPr>
                <w:rFonts w:asciiTheme="minorHAnsi" w:hAnsiTheme="minorHAnsi" w:cs="Arial"/>
                <w:sz w:val="22"/>
              </w:rPr>
              <w:t xml:space="preserve">0,05 para cada 10 horas concluídas. </w:t>
            </w:r>
            <w:r w:rsidRPr="000E32A0">
              <w:rPr>
                <w:rFonts w:asciiTheme="minorHAnsi" w:hAnsiTheme="minorHAnsi" w:cs="Arial"/>
                <w:b/>
              </w:rPr>
              <w:t>O limite de horas a ser validado é de até 200h</w:t>
            </w:r>
          </w:p>
        </w:tc>
        <w:tc>
          <w:tcPr>
            <w:tcW w:w="1563" w:type="dxa"/>
            <w:vAlign w:val="center"/>
          </w:tcPr>
          <w:p w:rsidR="00A9338C" w:rsidRPr="000E32A0" w:rsidRDefault="00A9338C" w:rsidP="00A9338C">
            <w:pPr>
              <w:jc w:val="center"/>
              <w:rPr>
                <w:rFonts w:asciiTheme="minorHAnsi" w:hAnsiTheme="minorHAnsi" w:cs="Arial"/>
                <w:sz w:val="22"/>
              </w:rPr>
            </w:pPr>
            <w:r w:rsidRPr="000E32A0">
              <w:rPr>
                <w:rFonts w:asciiTheme="minorHAnsi" w:hAnsiTheme="minorHAnsi" w:cs="Arial"/>
                <w:sz w:val="22"/>
              </w:rPr>
              <w:t>1,00</w:t>
            </w:r>
          </w:p>
        </w:tc>
      </w:tr>
    </w:tbl>
    <w:p w:rsidR="00A9338C" w:rsidRPr="000E32A0" w:rsidRDefault="00A9338C" w:rsidP="00A9338C">
      <w:pPr>
        <w:pStyle w:val="PargrafodaLista"/>
        <w:numPr>
          <w:ilvl w:val="0"/>
          <w:numId w:val="31"/>
        </w:numPr>
        <w:spacing w:before="60" w:after="80"/>
        <w:jc w:val="both"/>
        <w:textAlignment w:val="baseline"/>
        <w:rPr>
          <w:rFonts w:asciiTheme="minorHAnsi" w:hAnsiTheme="minorHAnsi" w:cs="Arial"/>
          <w:vanish/>
          <w:sz w:val="24"/>
          <w:szCs w:val="24"/>
        </w:rPr>
      </w:pPr>
    </w:p>
    <w:p w:rsidR="00A9338C" w:rsidRPr="000E32A0" w:rsidRDefault="00A9338C" w:rsidP="00A9338C">
      <w:pPr>
        <w:pStyle w:val="PargrafodaLista"/>
        <w:numPr>
          <w:ilvl w:val="0"/>
          <w:numId w:val="31"/>
        </w:numPr>
        <w:spacing w:before="60" w:after="80"/>
        <w:jc w:val="both"/>
        <w:textAlignment w:val="baseline"/>
        <w:rPr>
          <w:rFonts w:asciiTheme="minorHAnsi" w:hAnsiTheme="minorHAnsi" w:cs="Arial"/>
          <w:vanish/>
          <w:sz w:val="24"/>
          <w:szCs w:val="24"/>
        </w:rPr>
      </w:pPr>
    </w:p>
    <w:p w:rsidR="00A9338C" w:rsidRPr="000E32A0" w:rsidRDefault="00A9338C" w:rsidP="00A9338C">
      <w:pPr>
        <w:pStyle w:val="PargrafodaLista"/>
        <w:numPr>
          <w:ilvl w:val="1"/>
          <w:numId w:val="31"/>
        </w:numPr>
        <w:spacing w:before="60" w:after="80"/>
        <w:jc w:val="both"/>
        <w:textAlignment w:val="baseline"/>
        <w:rPr>
          <w:rFonts w:asciiTheme="minorHAnsi" w:hAnsiTheme="minorHAnsi" w:cs="Arial"/>
          <w:vanish/>
          <w:sz w:val="24"/>
          <w:szCs w:val="24"/>
        </w:rPr>
      </w:pPr>
    </w:p>
    <w:p w:rsidR="00A9338C" w:rsidRPr="000E32A0" w:rsidRDefault="00A9338C" w:rsidP="00A9338C">
      <w:pPr>
        <w:pStyle w:val="PargrafodaLista"/>
        <w:numPr>
          <w:ilvl w:val="1"/>
          <w:numId w:val="31"/>
        </w:numPr>
        <w:spacing w:before="60" w:after="80"/>
        <w:jc w:val="both"/>
        <w:textAlignment w:val="baseline"/>
        <w:rPr>
          <w:rFonts w:asciiTheme="minorHAnsi" w:hAnsiTheme="minorHAnsi" w:cs="Arial"/>
          <w:vanish/>
          <w:sz w:val="24"/>
          <w:szCs w:val="24"/>
        </w:rPr>
      </w:pPr>
    </w:p>
    <w:p w:rsidR="00A9338C" w:rsidRPr="000E32A0" w:rsidRDefault="00A9338C" w:rsidP="00A9338C">
      <w:pPr>
        <w:pStyle w:val="PargrafodaLista"/>
        <w:numPr>
          <w:ilvl w:val="2"/>
          <w:numId w:val="31"/>
        </w:numPr>
        <w:spacing w:before="60" w:after="80"/>
        <w:jc w:val="both"/>
        <w:textAlignment w:val="baseline"/>
        <w:rPr>
          <w:rFonts w:asciiTheme="minorHAnsi" w:hAnsiTheme="minorHAnsi" w:cs="Arial"/>
          <w:vanish/>
          <w:sz w:val="24"/>
          <w:szCs w:val="24"/>
        </w:rPr>
      </w:pPr>
    </w:p>
    <w:p w:rsidR="00A9338C" w:rsidRPr="000E32A0" w:rsidRDefault="00A9338C" w:rsidP="00A9338C">
      <w:pPr>
        <w:pStyle w:val="PargrafodaLista"/>
        <w:numPr>
          <w:ilvl w:val="2"/>
          <w:numId w:val="31"/>
        </w:numPr>
        <w:spacing w:before="60" w:after="80"/>
        <w:jc w:val="both"/>
        <w:textAlignment w:val="baseline"/>
        <w:rPr>
          <w:rFonts w:asciiTheme="minorHAnsi" w:hAnsiTheme="minorHAnsi" w:cs="Arial"/>
          <w:vanish/>
          <w:sz w:val="24"/>
          <w:szCs w:val="24"/>
        </w:rPr>
      </w:pPr>
    </w:p>
    <w:p w:rsidR="006708D1" w:rsidRPr="000E32A0" w:rsidRDefault="006708D1" w:rsidP="0005566A">
      <w:pPr>
        <w:pStyle w:val="PargrafodaLista"/>
        <w:numPr>
          <w:ilvl w:val="0"/>
          <w:numId w:val="42"/>
        </w:numPr>
        <w:spacing w:before="120" w:after="60"/>
        <w:jc w:val="both"/>
        <w:textAlignment w:val="baseline"/>
        <w:rPr>
          <w:rFonts w:ascii="Calibri" w:hAnsi="Calibri" w:cs="Arial"/>
          <w:vanish/>
          <w:sz w:val="24"/>
          <w:szCs w:val="24"/>
        </w:rPr>
      </w:pPr>
    </w:p>
    <w:p w:rsidR="006708D1" w:rsidRPr="000E32A0" w:rsidRDefault="006708D1" w:rsidP="0005566A">
      <w:pPr>
        <w:pStyle w:val="PargrafodaLista"/>
        <w:numPr>
          <w:ilvl w:val="0"/>
          <w:numId w:val="42"/>
        </w:numPr>
        <w:spacing w:before="120" w:after="60"/>
        <w:jc w:val="both"/>
        <w:textAlignment w:val="baseline"/>
        <w:rPr>
          <w:rFonts w:ascii="Calibri" w:hAnsi="Calibri" w:cs="Arial"/>
          <w:vanish/>
          <w:sz w:val="24"/>
          <w:szCs w:val="24"/>
        </w:rPr>
      </w:pPr>
    </w:p>
    <w:p w:rsidR="006708D1" w:rsidRPr="000E32A0" w:rsidRDefault="006708D1" w:rsidP="0005566A">
      <w:pPr>
        <w:pStyle w:val="PargrafodaLista"/>
        <w:numPr>
          <w:ilvl w:val="0"/>
          <w:numId w:val="42"/>
        </w:numPr>
        <w:spacing w:before="120" w:after="60"/>
        <w:jc w:val="both"/>
        <w:textAlignment w:val="baseline"/>
        <w:rPr>
          <w:rFonts w:ascii="Calibri" w:hAnsi="Calibri" w:cs="Arial"/>
          <w:vanish/>
          <w:sz w:val="24"/>
          <w:szCs w:val="24"/>
        </w:rPr>
      </w:pPr>
    </w:p>
    <w:p w:rsidR="006708D1" w:rsidRPr="000E32A0" w:rsidRDefault="006708D1" w:rsidP="0005566A">
      <w:pPr>
        <w:pStyle w:val="PargrafodaLista"/>
        <w:numPr>
          <w:ilvl w:val="0"/>
          <w:numId w:val="42"/>
        </w:numPr>
        <w:spacing w:before="120" w:after="60"/>
        <w:jc w:val="both"/>
        <w:textAlignment w:val="baseline"/>
        <w:rPr>
          <w:rFonts w:ascii="Calibri" w:hAnsi="Calibri" w:cs="Arial"/>
          <w:vanish/>
          <w:sz w:val="24"/>
          <w:szCs w:val="24"/>
        </w:rPr>
      </w:pPr>
    </w:p>
    <w:p w:rsidR="006708D1" w:rsidRPr="000E32A0" w:rsidRDefault="006708D1" w:rsidP="0005566A">
      <w:pPr>
        <w:pStyle w:val="PargrafodaLista"/>
        <w:numPr>
          <w:ilvl w:val="0"/>
          <w:numId w:val="42"/>
        </w:numPr>
        <w:spacing w:before="120" w:after="60"/>
        <w:jc w:val="both"/>
        <w:textAlignment w:val="baseline"/>
        <w:rPr>
          <w:rFonts w:ascii="Calibri" w:hAnsi="Calibri" w:cs="Arial"/>
          <w:vanish/>
          <w:sz w:val="24"/>
          <w:szCs w:val="24"/>
        </w:rPr>
      </w:pPr>
    </w:p>
    <w:p w:rsidR="006708D1" w:rsidRPr="000E32A0" w:rsidRDefault="006708D1" w:rsidP="0005566A">
      <w:pPr>
        <w:pStyle w:val="PargrafodaLista"/>
        <w:numPr>
          <w:ilvl w:val="0"/>
          <w:numId w:val="42"/>
        </w:numPr>
        <w:spacing w:before="120" w:after="60"/>
        <w:jc w:val="both"/>
        <w:textAlignment w:val="baseline"/>
        <w:rPr>
          <w:rFonts w:ascii="Calibri" w:hAnsi="Calibri" w:cs="Arial"/>
          <w:vanish/>
          <w:sz w:val="24"/>
          <w:szCs w:val="24"/>
        </w:rPr>
      </w:pPr>
    </w:p>
    <w:p w:rsidR="006708D1" w:rsidRPr="000E32A0" w:rsidRDefault="006708D1" w:rsidP="0005566A">
      <w:pPr>
        <w:pStyle w:val="PargrafodaLista"/>
        <w:numPr>
          <w:ilvl w:val="1"/>
          <w:numId w:val="42"/>
        </w:numPr>
        <w:spacing w:before="120" w:after="60"/>
        <w:jc w:val="both"/>
        <w:textAlignment w:val="baseline"/>
        <w:rPr>
          <w:rFonts w:ascii="Calibri" w:hAnsi="Calibri" w:cs="Arial"/>
          <w:vanish/>
          <w:sz w:val="24"/>
          <w:szCs w:val="24"/>
        </w:rPr>
      </w:pPr>
    </w:p>
    <w:p w:rsidR="006708D1" w:rsidRPr="000E32A0" w:rsidRDefault="006708D1" w:rsidP="0005566A">
      <w:pPr>
        <w:pStyle w:val="PargrafodaLista"/>
        <w:numPr>
          <w:ilvl w:val="1"/>
          <w:numId w:val="42"/>
        </w:numPr>
        <w:spacing w:before="120" w:after="60"/>
        <w:jc w:val="both"/>
        <w:textAlignment w:val="baseline"/>
        <w:rPr>
          <w:rFonts w:ascii="Calibri" w:hAnsi="Calibri" w:cs="Arial"/>
          <w:vanish/>
          <w:sz w:val="24"/>
          <w:szCs w:val="24"/>
        </w:rPr>
      </w:pPr>
    </w:p>
    <w:p w:rsidR="006708D1" w:rsidRPr="000E32A0" w:rsidRDefault="006708D1" w:rsidP="0005566A">
      <w:pPr>
        <w:pStyle w:val="PargrafodaLista"/>
        <w:numPr>
          <w:ilvl w:val="1"/>
          <w:numId w:val="42"/>
        </w:numPr>
        <w:spacing w:before="120" w:after="60"/>
        <w:jc w:val="both"/>
        <w:textAlignment w:val="baseline"/>
        <w:rPr>
          <w:rFonts w:ascii="Calibri" w:hAnsi="Calibri" w:cs="Arial"/>
          <w:vanish/>
          <w:sz w:val="24"/>
          <w:szCs w:val="24"/>
        </w:rPr>
      </w:pPr>
    </w:p>
    <w:p w:rsidR="006708D1" w:rsidRPr="000E32A0" w:rsidRDefault="006708D1" w:rsidP="0005566A">
      <w:pPr>
        <w:pStyle w:val="PargrafodaLista"/>
        <w:numPr>
          <w:ilvl w:val="2"/>
          <w:numId w:val="42"/>
        </w:numPr>
        <w:spacing w:before="120" w:after="60"/>
        <w:jc w:val="both"/>
        <w:textAlignment w:val="baseline"/>
        <w:rPr>
          <w:rFonts w:ascii="Calibri" w:hAnsi="Calibri" w:cs="Arial"/>
          <w:vanish/>
          <w:sz w:val="24"/>
          <w:szCs w:val="24"/>
        </w:rPr>
      </w:pPr>
    </w:p>
    <w:p w:rsidR="006708D1" w:rsidRPr="000E32A0" w:rsidRDefault="006708D1" w:rsidP="0005566A">
      <w:pPr>
        <w:pStyle w:val="PargrafodaLista"/>
        <w:numPr>
          <w:ilvl w:val="2"/>
          <w:numId w:val="42"/>
        </w:numPr>
        <w:spacing w:before="120" w:after="60"/>
        <w:ind w:left="851" w:hanging="709"/>
        <w:jc w:val="both"/>
        <w:textAlignment w:val="baseline"/>
        <w:rPr>
          <w:rFonts w:ascii="Calibri" w:hAnsi="Calibri" w:cs="Arial"/>
          <w:sz w:val="24"/>
          <w:szCs w:val="24"/>
        </w:rPr>
      </w:pPr>
      <w:r w:rsidRPr="000E32A0">
        <w:rPr>
          <w:rFonts w:ascii="Calibri" w:hAnsi="Calibri" w:cs="Arial"/>
          <w:sz w:val="24"/>
          <w:szCs w:val="24"/>
        </w:rPr>
        <w:t xml:space="preserve">A pontuação do Item A, é atribuída ao título de maior valor, sendo necessária apenas a apresentação do título de maior valor. </w:t>
      </w:r>
      <w:r w:rsidRPr="000E32A0">
        <w:rPr>
          <w:rFonts w:ascii="Calibri" w:hAnsi="Calibri" w:cs="Arial"/>
          <w:b/>
          <w:sz w:val="24"/>
          <w:szCs w:val="24"/>
        </w:rPr>
        <w:t>Somente um título para a esta categoria será pontuado</w:t>
      </w:r>
      <w:r w:rsidRPr="000E32A0">
        <w:rPr>
          <w:rFonts w:ascii="Calibri" w:hAnsi="Calibri" w:cs="Arial"/>
          <w:sz w:val="24"/>
          <w:szCs w:val="24"/>
        </w:rPr>
        <w:t>. Em se apresentando mais de um título para este item, os demais serão ignorados.</w:t>
      </w:r>
      <w:r w:rsidR="004E2002" w:rsidRPr="000E32A0">
        <w:rPr>
          <w:rFonts w:ascii="Calibri" w:hAnsi="Calibri" w:cs="Arial"/>
          <w:sz w:val="24"/>
          <w:szCs w:val="24"/>
        </w:rPr>
        <w:t xml:space="preserve"> A pontuação do Item B se dá a cada 10 (dez) horas de cursos completas, sendo desconsideradas e não pontuadas as frações inferiores a esta carga horária.</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Somente serão aceitos como comprovação de títulos as certidões, atestados, declarações, em papel timbrado da instituição, devidamente assinado, e que conste claramente que o curso foi concluído. Em caso de declarações, deve constar a justificativa para a não emissão dos certificados, acompanhado do histórico de disciplinas e carga horária.</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Caso o certificado de conclusão não conste as disciplinas e carga horária, poderá ser acompanhado de histórico escolar emitido pela instituição de ensino com cópia autenticada em cartório.</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Os certificados em língua estrangeira devem ser acompanhados de tradução com declaração expressa assinada pelo tradutor responsável.</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Somente serão pontuados os certificados de cursos devidamente registrados no órgão emissor, exceto para os simpósios, feiras, congressos, oficinas, eventos, desde que contenha a carga horária.</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A nota da prova de títulos será o número de pontos obtidos segundo as tabelas expostas no Item 6.3.1.</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b/>
          <w:sz w:val="24"/>
          <w:szCs w:val="24"/>
        </w:rPr>
      </w:pPr>
      <w:r w:rsidRPr="000E32A0">
        <w:rPr>
          <w:rFonts w:ascii="Calibri" w:hAnsi="Calibri" w:cs="Arial"/>
          <w:b/>
          <w:sz w:val="24"/>
          <w:szCs w:val="24"/>
        </w:rPr>
        <w:t xml:space="preserve">A nota da prova de títulos será somada a da prova escrita, sendo contados apenas para efeito de “classificação” e não de “aprovação”.  </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 xml:space="preserve">Somente serão avaliados os títulos dos candidatos aprovados na prova escrita, de acordo com o definido no item 6.1 do edital. </w:t>
      </w:r>
    </w:p>
    <w:p w:rsidR="006708D1" w:rsidRPr="000E32A0" w:rsidRDefault="006708D1" w:rsidP="0005566A">
      <w:pPr>
        <w:pStyle w:val="PargrafodaLista"/>
        <w:numPr>
          <w:ilvl w:val="2"/>
          <w:numId w:val="42"/>
        </w:numPr>
        <w:ind w:left="851" w:hanging="709"/>
        <w:jc w:val="both"/>
        <w:textAlignment w:val="baseline"/>
        <w:rPr>
          <w:rFonts w:ascii="Calibri" w:hAnsi="Calibri" w:cs="Arial"/>
          <w:sz w:val="24"/>
          <w:szCs w:val="24"/>
        </w:rPr>
      </w:pPr>
      <w:r w:rsidRPr="000E32A0">
        <w:rPr>
          <w:rFonts w:ascii="Calibri" w:hAnsi="Calibri" w:cs="Arial"/>
          <w:sz w:val="24"/>
          <w:szCs w:val="24"/>
        </w:rPr>
        <w:t xml:space="preserve">A classificação final do candidato será obtida por meio da seguinte fórmula: </w:t>
      </w:r>
    </w:p>
    <w:p w:rsidR="006708D1" w:rsidRPr="000E32A0" w:rsidRDefault="006708D1" w:rsidP="006708D1">
      <w:pPr>
        <w:suppressAutoHyphens/>
        <w:ind w:left="851" w:hanging="709"/>
        <w:jc w:val="center"/>
        <w:rPr>
          <w:rFonts w:ascii="Calibri" w:hAnsi="Calibri" w:cs="Arial"/>
          <w:b/>
          <w:i/>
          <w:sz w:val="24"/>
          <w:szCs w:val="24"/>
          <w:lang w:eastAsia="ar-SA"/>
        </w:rPr>
      </w:pPr>
      <w:r w:rsidRPr="000E32A0">
        <w:rPr>
          <w:rFonts w:ascii="Calibri" w:hAnsi="Calibri" w:cs="Arial"/>
          <w:b/>
          <w:i/>
          <w:sz w:val="24"/>
          <w:szCs w:val="24"/>
          <w:lang w:eastAsia="ar-SA"/>
        </w:rPr>
        <w:t>CLASSIFICAÇÃO = NPE + NPT</w:t>
      </w:r>
    </w:p>
    <w:p w:rsidR="006708D1" w:rsidRPr="000E32A0" w:rsidRDefault="006708D1" w:rsidP="006708D1">
      <w:pPr>
        <w:suppressAutoHyphens/>
        <w:spacing w:after="60"/>
        <w:ind w:left="851" w:hanging="709"/>
        <w:jc w:val="center"/>
        <w:rPr>
          <w:rFonts w:ascii="Calibri" w:hAnsi="Calibri" w:cs="Arial"/>
          <w:i/>
          <w:sz w:val="24"/>
          <w:szCs w:val="24"/>
          <w:lang w:eastAsia="ar-SA"/>
        </w:rPr>
      </w:pPr>
      <w:r w:rsidRPr="000E32A0">
        <w:rPr>
          <w:rFonts w:ascii="Calibri" w:hAnsi="Calibri" w:cs="Arial"/>
          <w:i/>
          <w:sz w:val="24"/>
          <w:szCs w:val="24"/>
          <w:lang w:eastAsia="ar-SA"/>
        </w:rPr>
        <w:t>Onde: NPE = Nota da Prova Escrita; NPT = Nota da Prova de Títulos</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Os candidatos deverão efetuar os seguintes procedimentos para a apresentação dos títulos:</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b/>
          <w:sz w:val="24"/>
          <w:szCs w:val="24"/>
        </w:rPr>
        <w:t xml:space="preserve">PARA A APRESENTAÇÃO FÍSICA (ENVIO VIA SEDEX) </w:t>
      </w:r>
      <w:r w:rsidRPr="000E32A0">
        <w:rPr>
          <w:rFonts w:ascii="Calibri" w:hAnsi="Calibri" w:cs="Arial"/>
          <w:sz w:val="24"/>
          <w:szCs w:val="24"/>
        </w:rPr>
        <w:t>– Itens 6.3.13 à 6.3.20:</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Theme="minorHAnsi" w:hAnsiTheme="minorHAnsi" w:cs="Arial"/>
          <w:sz w:val="24"/>
          <w:szCs w:val="24"/>
        </w:rPr>
        <w:t>Preencher Requerimento de Análise de Títulos (</w:t>
      </w:r>
      <w:r w:rsidR="00AF157E" w:rsidRPr="000E32A0">
        <w:rPr>
          <w:rFonts w:asciiTheme="minorHAnsi" w:hAnsiTheme="minorHAnsi" w:cs="Arial"/>
          <w:b/>
          <w:sz w:val="24"/>
          <w:szCs w:val="24"/>
        </w:rPr>
        <w:t>Anexo VII</w:t>
      </w:r>
      <w:r w:rsidRPr="000E32A0">
        <w:rPr>
          <w:rFonts w:asciiTheme="minorHAnsi" w:hAnsiTheme="minorHAnsi" w:cs="Arial"/>
          <w:b/>
          <w:sz w:val="24"/>
          <w:szCs w:val="24"/>
        </w:rPr>
        <w:t xml:space="preserve"> deste Edital</w:t>
      </w:r>
      <w:r w:rsidRPr="000E32A0">
        <w:rPr>
          <w:rFonts w:asciiTheme="minorHAnsi" w:hAnsiTheme="minorHAnsi" w:cs="Arial"/>
          <w:sz w:val="24"/>
          <w:szCs w:val="24"/>
        </w:rPr>
        <w:t xml:space="preserve">), numerando e ordenando corretamente os títulos a serem apresentados. </w:t>
      </w:r>
      <w:r w:rsidRPr="000E32A0">
        <w:rPr>
          <w:rFonts w:asciiTheme="minorHAnsi" w:hAnsiTheme="minorHAnsi" w:cs="Arial"/>
          <w:b/>
          <w:sz w:val="24"/>
          <w:szCs w:val="24"/>
        </w:rPr>
        <w:t>Este requerimento deve ser preenchido via editor de textos eletrônico (Word ou similar), sendo disponibilizado o formulário editável na Área do Candidato</w:t>
      </w:r>
      <w:r w:rsidRPr="000E32A0">
        <w:rPr>
          <w:rFonts w:asciiTheme="minorHAnsi" w:hAnsiTheme="minorHAnsi" w:cs="Arial"/>
          <w:sz w:val="24"/>
          <w:szCs w:val="24"/>
        </w:rPr>
        <w:t xml:space="preserve">. </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Theme="minorHAnsi" w:hAnsiTheme="minorHAnsi" w:cs="Arial"/>
          <w:sz w:val="24"/>
          <w:szCs w:val="24"/>
        </w:rPr>
        <w:t>Todos os documentos referentes à avaliação de títulos deverão ser apresentados em CÓPIAS AUTENTICADAS (frente e verso), preenchendo e assinando Requerimento de Análise de Títulos (</w:t>
      </w:r>
      <w:r w:rsidR="00AF157E" w:rsidRPr="000E32A0">
        <w:rPr>
          <w:rFonts w:asciiTheme="minorHAnsi" w:hAnsiTheme="minorHAnsi" w:cs="Arial"/>
          <w:b/>
          <w:sz w:val="24"/>
          <w:szCs w:val="24"/>
        </w:rPr>
        <w:t>Anexo VII</w:t>
      </w:r>
      <w:r w:rsidRPr="000E32A0">
        <w:rPr>
          <w:rFonts w:asciiTheme="minorHAnsi" w:hAnsiTheme="minorHAnsi" w:cs="Arial"/>
          <w:b/>
          <w:sz w:val="24"/>
          <w:szCs w:val="24"/>
        </w:rPr>
        <w:t xml:space="preserve"> deste Edital</w:t>
      </w:r>
      <w:r w:rsidRPr="000E32A0">
        <w:rPr>
          <w:rFonts w:asciiTheme="minorHAnsi" w:hAnsiTheme="minorHAnsi" w:cs="Arial"/>
          <w:sz w:val="24"/>
          <w:szCs w:val="24"/>
        </w:rPr>
        <w:t>), listando cada documento submetido à análise de forma individual (uma linha por título).</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Theme="minorHAnsi" w:hAnsiTheme="minorHAnsi" w:cs="Arial"/>
          <w:sz w:val="24"/>
          <w:szCs w:val="24"/>
        </w:rPr>
        <w:t>Devem ser preenchidas todas as informações do título, solicitadas no formulário de análise de títulos (ordem, instituição, cidade, carga horária e ano de conclusão), sendo ignorados e não pontuados os títulos que divergirem da relação apresentada no Requerimento de Análise de Títulos.</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Todas as folhas deverão ser paginadas (Exemplo: 1/5, 2/5,..5/5), de acordo com a ordem do título preenchido no formulário de avaliação de títulos.</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 xml:space="preserve">Os títulos devem ser acomodados em envelopes identificados com o </w:t>
      </w:r>
      <w:r w:rsidRPr="000E32A0">
        <w:rPr>
          <w:rFonts w:ascii="Calibri" w:hAnsi="Calibri" w:cs="Arial"/>
          <w:b/>
          <w:sz w:val="24"/>
          <w:szCs w:val="24"/>
        </w:rPr>
        <w:t xml:space="preserve">NOME DO CANDIDATO, NÚMERO DE INSCRIÇÃO </w:t>
      </w:r>
      <w:r w:rsidRPr="000E32A0">
        <w:rPr>
          <w:rFonts w:ascii="Calibri" w:hAnsi="Calibri" w:cs="Arial"/>
          <w:sz w:val="24"/>
          <w:szCs w:val="24"/>
        </w:rPr>
        <w:t>e</w:t>
      </w:r>
      <w:r w:rsidRPr="000E32A0">
        <w:rPr>
          <w:rFonts w:ascii="Calibri" w:hAnsi="Calibri" w:cs="Arial"/>
          <w:b/>
          <w:sz w:val="24"/>
          <w:szCs w:val="24"/>
        </w:rPr>
        <w:t xml:space="preserve"> CARGO</w:t>
      </w:r>
      <w:r w:rsidRPr="000E32A0">
        <w:rPr>
          <w:rFonts w:ascii="Calibri" w:hAnsi="Calibri" w:cs="Arial"/>
          <w:sz w:val="24"/>
          <w:szCs w:val="24"/>
        </w:rPr>
        <w:t>, juntamente com o “comprovante provisório de inscrição”, emitido na “Área do Candidato”, após a efetivação da sua inscrição.</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 xml:space="preserve">O envelope contendo o formulário de avaliação de títulos devidamente preenchido e assinado deverá ser protocolado, por um dos meios previstos no </w:t>
      </w:r>
      <w:r w:rsidRPr="000E32A0">
        <w:rPr>
          <w:rFonts w:ascii="Calibri" w:hAnsi="Calibri" w:cs="Arial"/>
          <w:b/>
          <w:sz w:val="24"/>
          <w:szCs w:val="24"/>
        </w:rPr>
        <w:t>Item 11</w:t>
      </w:r>
      <w:r w:rsidRPr="000E32A0">
        <w:rPr>
          <w:rFonts w:ascii="Calibri" w:hAnsi="Calibri" w:cs="Arial"/>
          <w:sz w:val="24"/>
          <w:szCs w:val="24"/>
        </w:rPr>
        <w:t xml:space="preserve"> deste Edital, até o último dia previsto para as inscrições.</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b/>
          <w:sz w:val="24"/>
          <w:szCs w:val="24"/>
        </w:rPr>
      </w:pPr>
      <w:r w:rsidRPr="000E32A0">
        <w:rPr>
          <w:rFonts w:ascii="Calibri" w:hAnsi="Calibri" w:cs="Arial"/>
          <w:b/>
          <w:sz w:val="24"/>
          <w:szCs w:val="24"/>
        </w:rPr>
        <w:t>O envio de documentos deve ser limitado aos dispostos na prova de títulos, não sendo necessário o envio de nenhum outro documento (identidade, documentos de habilitação ao cargo, comprovantes de endereço, etc.).</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Theme="minorHAnsi" w:hAnsiTheme="minorHAnsi" w:cs="Arial"/>
          <w:sz w:val="24"/>
          <w:szCs w:val="24"/>
        </w:rPr>
        <w:t>Não serão considerados títulos apresentados, por qualquer outra forma, ou sem o devido acondicionamento em envelopes, ou sem o devido preenchimento do requerimento de avaliação de títulos, ou sem a identificação do comprovante provisório de inscrição, ou ainda fora do prazo determinado nos itens anteriores.</w:t>
      </w:r>
    </w:p>
    <w:p w:rsidR="006708D1" w:rsidRPr="000E32A0" w:rsidRDefault="006708D1" w:rsidP="0005566A">
      <w:pPr>
        <w:pStyle w:val="PargrafodaLista"/>
        <w:numPr>
          <w:ilvl w:val="2"/>
          <w:numId w:val="42"/>
        </w:numPr>
        <w:spacing w:before="240" w:after="60"/>
        <w:ind w:left="851" w:hanging="709"/>
        <w:jc w:val="both"/>
        <w:textAlignment w:val="baseline"/>
        <w:rPr>
          <w:rFonts w:ascii="Calibri" w:hAnsi="Calibri" w:cs="Arial"/>
          <w:sz w:val="24"/>
          <w:szCs w:val="24"/>
        </w:rPr>
      </w:pPr>
      <w:r w:rsidRPr="000E32A0">
        <w:rPr>
          <w:rFonts w:asciiTheme="minorHAnsi" w:hAnsiTheme="minorHAnsi" w:cs="Arial"/>
          <w:b/>
          <w:sz w:val="24"/>
          <w:szCs w:val="24"/>
        </w:rPr>
        <w:t>PARA APRESENTAÇÃO ELETRÔNICA (VIA ÁREA DO CANDIDATO)</w:t>
      </w:r>
      <w:r w:rsidRPr="000E32A0">
        <w:rPr>
          <w:rFonts w:ascii="Calibri" w:hAnsi="Calibri" w:cs="Arial"/>
          <w:sz w:val="24"/>
          <w:szCs w:val="24"/>
        </w:rPr>
        <w:t xml:space="preserve"> – Itens 6.3.22 à 6.3.</w:t>
      </w:r>
      <w:r w:rsidR="004B33C4" w:rsidRPr="000E32A0">
        <w:rPr>
          <w:rFonts w:ascii="Calibri" w:hAnsi="Calibri" w:cs="Arial"/>
          <w:sz w:val="24"/>
          <w:szCs w:val="24"/>
        </w:rPr>
        <w:t>29</w:t>
      </w:r>
      <w:r w:rsidRPr="000E32A0">
        <w:rPr>
          <w:rFonts w:asciiTheme="minorHAnsi" w:hAnsiTheme="minorHAnsi" w:cs="Arial"/>
          <w:sz w:val="24"/>
          <w:szCs w:val="24"/>
        </w:rPr>
        <w:t>:</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Para a apresentação eletrônica dos títulos o candidato deve acessar a “Área do Candidato” a partir da página www.nbsprovas.com.br, utilizando o seu CPF e senha pessoal. Na área do candidato deve localizar a sua inscrição para o evento, clicar em “Mais Informações” e em seguida no item “Prova de Títulos”.</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Os títulos devem ser digitalizados em “frente e verso” no mesmo arquivo em formato PDF. Entende-se por “digitalizados” os títulos escaneados a partir de seu documento original, sendo desconsiderados títulos “fotografados” ou ainda outro meio que não permita a sua perfeita identificação.</w:t>
      </w:r>
      <w:r w:rsidR="00D25DD6" w:rsidRPr="000E32A0">
        <w:rPr>
          <w:rFonts w:ascii="Calibri" w:hAnsi="Calibri" w:cs="Arial"/>
          <w:sz w:val="24"/>
          <w:szCs w:val="24"/>
        </w:rPr>
        <w:t xml:space="preserve"> A digitalização deve ser em tamanho real do título, sem qualquer tipo de redução ou ampliação, sendo utilizada a proporção de 1 para 1. Títulos digitalizados em tamanhos diversos ao original não serão avaliados, sendo indeferidos e não pontuados.</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Cada arquivo deve conter apenas um título. Na existência de mais de um curso para a categoria pretendida, adicione tantos arquivos quanto forem necessários.</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 xml:space="preserve">Títulos incompletos (somente frente ou somente verso) serão desconsiderados e não pontuados, mesmo que dispostos em dois arquivos. </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Ao importar o título eletrônico o candidato deve preencher de forma completa o formulário eletrônico apresentado, em especial às informações da Instituição, Carga Horária e Conclusão do Curso. Dados divergentes entre o informado no formulário eletrônico e o título apresentado, invalidam o título, não apresentando pontuação.</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 xml:space="preserve">O envio eletrônico dos títulos, dispensa o preenchimento do </w:t>
      </w:r>
      <w:r w:rsidR="00AF157E" w:rsidRPr="000E32A0">
        <w:rPr>
          <w:rFonts w:ascii="Calibri" w:hAnsi="Calibri" w:cs="Arial"/>
          <w:b/>
          <w:sz w:val="24"/>
          <w:szCs w:val="24"/>
        </w:rPr>
        <w:t>Anexo VII</w:t>
      </w:r>
      <w:r w:rsidRPr="000E32A0">
        <w:rPr>
          <w:rFonts w:ascii="Calibri" w:hAnsi="Calibri" w:cs="Arial"/>
          <w:sz w:val="24"/>
          <w:szCs w:val="24"/>
        </w:rPr>
        <w:t xml:space="preserve"> deste edital, sendo suas informações supridas pelo preenchimento do anexo eletrônico, junto ao </w:t>
      </w:r>
      <w:r w:rsidRPr="000E32A0">
        <w:rPr>
          <w:rFonts w:ascii="Calibri" w:hAnsi="Calibri" w:cs="Arial"/>
          <w:i/>
          <w:sz w:val="24"/>
          <w:szCs w:val="24"/>
        </w:rPr>
        <w:t>login</w:t>
      </w:r>
      <w:r w:rsidRPr="000E32A0">
        <w:rPr>
          <w:rFonts w:ascii="Calibri" w:hAnsi="Calibri" w:cs="Arial"/>
          <w:sz w:val="24"/>
          <w:szCs w:val="24"/>
        </w:rPr>
        <w:t xml:space="preserve"> na Área do Candidato.</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Os títulos por meio eletrônico devem ser apresentados até a data e hora previstas para o término das inscrições. Encerrando as inscrições também se encerra o envio dos títulos eletrônicos.</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Calibri" w:hAnsi="Calibri" w:cs="Arial"/>
          <w:sz w:val="24"/>
          <w:szCs w:val="24"/>
        </w:rPr>
        <w:t>Apenas o candidato tem acesso a adicionar ou remover títulos de sua inscrição, a partir da área do candidato, sendo aqueles apresentados dispostos em sua Área do Candidato, disponíveis para sua consulta, a qualquer momento.</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b/>
          <w:sz w:val="24"/>
          <w:szCs w:val="24"/>
        </w:rPr>
      </w:pPr>
      <w:r w:rsidRPr="000E32A0">
        <w:rPr>
          <w:rFonts w:ascii="Calibri" w:hAnsi="Calibri" w:cs="Arial"/>
          <w:b/>
          <w:sz w:val="24"/>
          <w:szCs w:val="24"/>
        </w:rPr>
        <w:t>O resultado da análise de títulos, seja da apresentação física ou eletrônica, estará disponível de forma individual para cada candidato e inscrição, a partir da “Área do Candidato”, na data da Classificação Provisória, definida no Anexo III deste edital.</w:t>
      </w:r>
    </w:p>
    <w:p w:rsidR="00D25DD6" w:rsidRPr="000E32A0" w:rsidRDefault="00D25DD6" w:rsidP="0005566A">
      <w:pPr>
        <w:pStyle w:val="PargrafodaLista"/>
        <w:numPr>
          <w:ilvl w:val="2"/>
          <w:numId w:val="42"/>
        </w:numPr>
        <w:spacing w:after="60"/>
        <w:ind w:left="851" w:hanging="709"/>
        <w:jc w:val="both"/>
        <w:textAlignment w:val="baseline"/>
        <w:rPr>
          <w:rFonts w:ascii="Calibri" w:hAnsi="Calibri" w:cs="Arial"/>
          <w:b/>
          <w:sz w:val="24"/>
          <w:szCs w:val="24"/>
        </w:rPr>
      </w:pPr>
      <w:r w:rsidRPr="000E32A0">
        <w:rPr>
          <w:rFonts w:ascii="Calibri" w:hAnsi="Calibri" w:cs="Arial"/>
          <w:b/>
          <w:sz w:val="24"/>
          <w:szCs w:val="24"/>
        </w:rPr>
        <w:t>A apresentação eletrônica de títulos (via Área do Candidato) dispensa a apresentação física dos títulos (via Correios) e vice-versa.</w:t>
      </w:r>
    </w:p>
    <w:p w:rsidR="006708D1" w:rsidRPr="000E32A0" w:rsidRDefault="006708D1" w:rsidP="0005566A">
      <w:pPr>
        <w:pStyle w:val="PargrafodaLista"/>
        <w:numPr>
          <w:ilvl w:val="2"/>
          <w:numId w:val="42"/>
        </w:numPr>
        <w:spacing w:after="60"/>
        <w:ind w:left="851" w:hanging="709"/>
        <w:jc w:val="both"/>
        <w:textAlignment w:val="baseline"/>
        <w:rPr>
          <w:rFonts w:ascii="Calibri" w:hAnsi="Calibri" w:cs="Arial"/>
          <w:sz w:val="24"/>
          <w:szCs w:val="24"/>
        </w:rPr>
      </w:pPr>
      <w:r w:rsidRPr="000E32A0">
        <w:rPr>
          <w:rFonts w:asciiTheme="minorHAnsi" w:hAnsiTheme="minorHAnsi" w:cs="Arial"/>
          <w:sz w:val="24"/>
          <w:szCs w:val="24"/>
        </w:rPr>
        <w:t xml:space="preserve">Em relação à Prova de Títulos, caberá pedido de recurso, interposto de conformidade com o estabelecido no </w:t>
      </w:r>
      <w:r w:rsidRPr="000E32A0">
        <w:rPr>
          <w:rFonts w:asciiTheme="minorHAnsi" w:hAnsiTheme="minorHAnsi" w:cs="Arial"/>
          <w:b/>
          <w:sz w:val="24"/>
          <w:szCs w:val="24"/>
        </w:rPr>
        <w:t>Item 10</w:t>
      </w:r>
      <w:r w:rsidRPr="000E32A0">
        <w:rPr>
          <w:rFonts w:asciiTheme="minorHAnsi" w:hAnsiTheme="minorHAnsi" w:cs="Arial"/>
          <w:sz w:val="24"/>
          <w:szCs w:val="24"/>
        </w:rPr>
        <w:t xml:space="preserve"> deste Edital, no mesmo prazo previsto no Anexo III deste Edital estabelecido ao recurso de classificação, devendo ser protocolado por um dos meios previstos no </w:t>
      </w:r>
      <w:r w:rsidRPr="000E32A0">
        <w:rPr>
          <w:rFonts w:asciiTheme="minorHAnsi" w:hAnsiTheme="minorHAnsi" w:cs="Arial"/>
          <w:b/>
          <w:sz w:val="24"/>
          <w:szCs w:val="24"/>
        </w:rPr>
        <w:t>Item 11</w:t>
      </w:r>
      <w:r w:rsidRPr="000E32A0">
        <w:rPr>
          <w:rFonts w:asciiTheme="minorHAnsi" w:hAnsiTheme="minorHAnsi" w:cs="Arial"/>
          <w:sz w:val="24"/>
          <w:szCs w:val="24"/>
        </w:rPr>
        <w:t xml:space="preserve"> deste Edital.</w:t>
      </w:r>
    </w:p>
    <w:p w:rsidR="009F540A" w:rsidRPr="000E32A0" w:rsidRDefault="009F540A" w:rsidP="00D2586F">
      <w:pPr>
        <w:pStyle w:val="PargrafodaLista"/>
        <w:numPr>
          <w:ilvl w:val="1"/>
          <w:numId w:val="35"/>
        </w:numPr>
        <w:spacing w:before="120" w:after="60"/>
        <w:ind w:left="573" w:hanging="431"/>
        <w:jc w:val="both"/>
        <w:textAlignment w:val="baseline"/>
        <w:rPr>
          <w:rFonts w:ascii="Calibri" w:hAnsi="Calibri" w:cs="Arial"/>
          <w:b/>
          <w:caps/>
          <w:sz w:val="24"/>
          <w:szCs w:val="24"/>
          <w:u w:val="single"/>
        </w:rPr>
      </w:pPr>
      <w:r w:rsidRPr="000E32A0">
        <w:rPr>
          <w:rFonts w:ascii="Calibri" w:hAnsi="Calibri" w:cs="Arial"/>
          <w:b/>
          <w:caps/>
          <w:sz w:val="24"/>
          <w:szCs w:val="24"/>
          <w:u w:val="single"/>
        </w:rPr>
        <w:t>Da Prova Prática:</w:t>
      </w:r>
    </w:p>
    <w:p w:rsidR="00904E19" w:rsidRPr="000E32A0" w:rsidRDefault="00904E19" w:rsidP="00904E19">
      <w:pPr>
        <w:pStyle w:val="PargrafodaLista"/>
        <w:numPr>
          <w:ilvl w:val="0"/>
          <w:numId w:val="10"/>
        </w:numPr>
        <w:spacing w:after="60"/>
        <w:jc w:val="both"/>
        <w:textAlignment w:val="baseline"/>
        <w:rPr>
          <w:rFonts w:ascii="Calibri" w:hAnsi="Calibri" w:cs="Arial"/>
          <w:vanish/>
          <w:sz w:val="24"/>
          <w:szCs w:val="24"/>
        </w:rPr>
      </w:pPr>
    </w:p>
    <w:p w:rsidR="00904E19" w:rsidRPr="000E32A0" w:rsidRDefault="00904E19" w:rsidP="00904E19">
      <w:pPr>
        <w:pStyle w:val="PargrafodaLista"/>
        <w:numPr>
          <w:ilvl w:val="1"/>
          <w:numId w:val="10"/>
        </w:numPr>
        <w:spacing w:after="60"/>
        <w:jc w:val="both"/>
        <w:textAlignment w:val="baseline"/>
        <w:rPr>
          <w:rFonts w:ascii="Calibri" w:hAnsi="Calibri" w:cs="Arial"/>
          <w:vanish/>
          <w:sz w:val="24"/>
          <w:szCs w:val="24"/>
        </w:rPr>
      </w:pPr>
    </w:p>
    <w:p w:rsidR="00904E19" w:rsidRPr="000E32A0" w:rsidRDefault="00904E19" w:rsidP="00904E19">
      <w:pPr>
        <w:pStyle w:val="PargrafodaLista"/>
        <w:numPr>
          <w:ilvl w:val="1"/>
          <w:numId w:val="10"/>
        </w:numPr>
        <w:spacing w:after="60"/>
        <w:jc w:val="both"/>
        <w:textAlignment w:val="baseline"/>
        <w:rPr>
          <w:rFonts w:ascii="Calibri" w:hAnsi="Calibri" w:cs="Arial"/>
          <w:vanish/>
          <w:sz w:val="24"/>
          <w:szCs w:val="24"/>
        </w:rPr>
      </w:pPr>
    </w:p>
    <w:p w:rsidR="00904E19" w:rsidRPr="000E32A0" w:rsidRDefault="00904E19" w:rsidP="00904E19">
      <w:pPr>
        <w:pStyle w:val="PargrafodaLista"/>
        <w:numPr>
          <w:ilvl w:val="1"/>
          <w:numId w:val="10"/>
        </w:numPr>
        <w:spacing w:after="60"/>
        <w:jc w:val="both"/>
        <w:textAlignment w:val="baseline"/>
        <w:rPr>
          <w:rFonts w:ascii="Calibri" w:hAnsi="Calibri" w:cs="Arial"/>
          <w:vanish/>
          <w:sz w:val="24"/>
          <w:szCs w:val="24"/>
        </w:rPr>
      </w:pPr>
    </w:p>
    <w:p w:rsidR="00904E19" w:rsidRPr="000E32A0" w:rsidRDefault="00904E19" w:rsidP="00904E19">
      <w:pPr>
        <w:pStyle w:val="PargrafodaLista"/>
        <w:numPr>
          <w:ilvl w:val="1"/>
          <w:numId w:val="10"/>
        </w:numPr>
        <w:spacing w:after="60"/>
        <w:jc w:val="both"/>
        <w:textAlignment w:val="baseline"/>
        <w:rPr>
          <w:rFonts w:ascii="Calibri" w:hAnsi="Calibri" w:cs="Arial"/>
          <w:vanish/>
          <w:sz w:val="24"/>
          <w:szCs w:val="24"/>
        </w:rPr>
      </w:pPr>
    </w:p>
    <w:p w:rsidR="009B246E" w:rsidRPr="000E32A0" w:rsidRDefault="009B246E" w:rsidP="0005566A">
      <w:pPr>
        <w:pStyle w:val="PargrafodaLista"/>
        <w:numPr>
          <w:ilvl w:val="1"/>
          <w:numId w:val="42"/>
        </w:numPr>
        <w:spacing w:after="60"/>
        <w:jc w:val="both"/>
        <w:textAlignment w:val="baseline"/>
        <w:rPr>
          <w:rFonts w:asciiTheme="minorHAnsi" w:hAnsiTheme="minorHAnsi" w:cs="Arial"/>
          <w:b/>
          <w:vanish/>
          <w:sz w:val="24"/>
          <w:szCs w:val="24"/>
        </w:rPr>
      </w:pPr>
    </w:p>
    <w:p w:rsidR="00904E19" w:rsidRPr="000E32A0" w:rsidRDefault="00904E19" w:rsidP="0005566A">
      <w:pPr>
        <w:pStyle w:val="PargrafodaLista"/>
        <w:numPr>
          <w:ilvl w:val="2"/>
          <w:numId w:val="42"/>
        </w:numPr>
        <w:spacing w:after="60"/>
        <w:ind w:left="851" w:hanging="709"/>
        <w:jc w:val="both"/>
        <w:textAlignment w:val="baseline"/>
        <w:rPr>
          <w:rFonts w:asciiTheme="minorHAnsi" w:hAnsiTheme="minorHAnsi" w:cs="Arial"/>
          <w:sz w:val="24"/>
          <w:szCs w:val="24"/>
        </w:rPr>
      </w:pPr>
      <w:r w:rsidRPr="000E32A0">
        <w:rPr>
          <w:rFonts w:asciiTheme="minorHAnsi" w:hAnsiTheme="minorHAnsi" w:cs="Arial"/>
          <w:sz w:val="24"/>
          <w:szCs w:val="24"/>
        </w:rPr>
        <w:t>A Prova Prática será aplicada somente aos cargos definidos com o tipo de prova “P”, sendo caráter aprobatório e classificatório, constando de demonstração prática da habilidade do candidato, necessária ao desempenho de suas funções e seguirá critérios pré-estabelecidos inerentes à função.</w:t>
      </w:r>
    </w:p>
    <w:p w:rsidR="00904E19" w:rsidRPr="000E32A0" w:rsidRDefault="00904E19" w:rsidP="0005566A">
      <w:pPr>
        <w:pStyle w:val="PargrafodaLista"/>
        <w:numPr>
          <w:ilvl w:val="2"/>
          <w:numId w:val="42"/>
        </w:numPr>
        <w:spacing w:after="60"/>
        <w:ind w:left="851" w:hanging="709"/>
        <w:jc w:val="both"/>
        <w:textAlignment w:val="baseline"/>
        <w:rPr>
          <w:rFonts w:asciiTheme="minorHAnsi" w:hAnsiTheme="minorHAnsi" w:cs="Arial"/>
          <w:sz w:val="24"/>
          <w:szCs w:val="24"/>
        </w:rPr>
      </w:pPr>
      <w:r w:rsidRPr="000E32A0">
        <w:rPr>
          <w:rFonts w:asciiTheme="minorHAnsi" w:hAnsiTheme="minorHAnsi" w:cs="Arial"/>
          <w:sz w:val="24"/>
          <w:szCs w:val="24"/>
        </w:rPr>
        <w:t xml:space="preserve">A prova prática será realizada no período vespertino do dia da prova, conforme cronograma previsto no </w:t>
      </w:r>
      <w:r w:rsidRPr="000E32A0">
        <w:rPr>
          <w:rFonts w:asciiTheme="minorHAnsi" w:hAnsiTheme="minorHAnsi" w:cs="Arial"/>
          <w:b/>
          <w:sz w:val="24"/>
          <w:szCs w:val="24"/>
        </w:rPr>
        <w:t>Anexo III</w:t>
      </w:r>
      <w:r w:rsidRPr="000E32A0">
        <w:rPr>
          <w:rFonts w:asciiTheme="minorHAnsi" w:hAnsiTheme="minorHAnsi" w:cs="Arial"/>
          <w:sz w:val="24"/>
          <w:szCs w:val="24"/>
        </w:rPr>
        <w:t xml:space="preserve"> deste Edital.</w:t>
      </w:r>
    </w:p>
    <w:p w:rsidR="0030725F" w:rsidRPr="000E32A0" w:rsidRDefault="004E2002" w:rsidP="0005566A">
      <w:pPr>
        <w:pStyle w:val="PargrafodaLista"/>
        <w:numPr>
          <w:ilvl w:val="2"/>
          <w:numId w:val="42"/>
        </w:numPr>
        <w:spacing w:after="60"/>
        <w:ind w:left="851" w:hanging="709"/>
        <w:jc w:val="both"/>
        <w:textAlignment w:val="baseline"/>
        <w:rPr>
          <w:rFonts w:asciiTheme="minorHAnsi" w:hAnsiTheme="minorHAnsi" w:cs="Arial"/>
          <w:sz w:val="24"/>
          <w:szCs w:val="24"/>
        </w:rPr>
      </w:pPr>
      <w:r w:rsidRPr="000E32A0">
        <w:rPr>
          <w:rFonts w:asciiTheme="minorHAnsi" w:hAnsiTheme="minorHAnsi" w:cs="Arial"/>
          <w:sz w:val="24"/>
          <w:szCs w:val="24"/>
        </w:rPr>
        <w:t>Para o</w:t>
      </w:r>
      <w:r w:rsidR="00D2586F" w:rsidRPr="000E32A0">
        <w:rPr>
          <w:rFonts w:asciiTheme="minorHAnsi" w:hAnsiTheme="minorHAnsi" w:cs="Arial"/>
          <w:sz w:val="24"/>
          <w:szCs w:val="24"/>
        </w:rPr>
        <w:t>s</w:t>
      </w:r>
      <w:r w:rsidRPr="000E32A0">
        <w:rPr>
          <w:rFonts w:asciiTheme="minorHAnsi" w:hAnsiTheme="minorHAnsi" w:cs="Arial"/>
          <w:sz w:val="24"/>
          <w:szCs w:val="24"/>
        </w:rPr>
        <w:t xml:space="preserve"> cargo</w:t>
      </w:r>
      <w:r w:rsidR="00D2586F" w:rsidRPr="000E32A0">
        <w:rPr>
          <w:rFonts w:asciiTheme="minorHAnsi" w:hAnsiTheme="minorHAnsi" w:cs="Arial"/>
          <w:sz w:val="24"/>
          <w:szCs w:val="24"/>
        </w:rPr>
        <w:t>s</w:t>
      </w:r>
      <w:r w:rsidRPr="000E32A0">
        <w:rPr>
          <w:rFonts w:asciiTheme="minorHAnsi" w:hAnsiTheme="minorHAnsi" w:cs="Arial"/>
          <w:sz w:val="24"/>
          <w:szCs w:val="24"/>
        </w:rPr>
        <w:t xml:space="preserve"> de </w:t>
      </w:r>
      <w:r w:rsidR="00D2586F" w:rsidRPr="000E32A0">
        <w:rPr>
          <w:rFonts w:asciiTheme="minorHAnsi" w:hAnsiTheme="minorHAnsi" w:cs="Arial"/>
          <w:b/>
          <w:sz w:val="24"/>
          <w:szCs w:val="24"/>
        </w:rPr>
        <w:t>Motorista</w:t>
      </w:r>
      <w:r w:rsidRPr="000E32A0">
        <w:rPr>
          <w:rFonts w:asciiTheme="minorHAnsi" w:hAnsiTheme="minorHAnsi" w:cs="Arial"/>
          <w:b/>
          <w:sz w:val="24"/>
          <w:szCs w:val="24"/>
        </w:rPr>
        <w:t xml:space="preserve"> (Cargo 1</w:t>
      </w:r>
      <w:r w:rsidR="00D2586F" w:rsidRPr="000E32A0">
        <w:rPr>
          <w:rFonts w:asciiTheme="minorHAnsi" w:hAnsiTheme="minorHAnsi" w:cs="Arial"/>
          <w:b/>
          <w:sz w:val="24"/>
          <w:szCs w:val="24"/>
        </w:rPr>
        <w:t>0</w:t>
      </w:r>
      <w:r w:rsidRPr="000E32A0">
        <w:rPr>
          <w:rFonts w:asciiTheme="minorHAnsi" w:hAnsiTheme="minorHAnsi" w:cs="Arial"/>
          <w:b/>
          <w:sz w:val="24"/>
          <w:szCs w:val="24"/>
        </w:rPr>
        <w:t>)</w:t>
      </w:r>
      <w:r w:rsidR="00D2586F" w:rsidRPr="000E32A0">
        <w:rPr>
          <w:rFonts w:asciiTheme="minorHAnsi" w:hAnsiTheme="minorHAnsi" w:cs="Arial"/>
          <w:b/>
          <w:sz w:val="24"/>
          <w:szCs w:val="24"/>
        </w:rPr>
        <w:t xml:space="preserve"> e Operador de Máquinas (Cargo 11)</w:t>
      </w:r>
      <w:r w:rsidR="00D2586F" w:rsidRPr="000E32A0">
        <w:rPr>
          <w:rFonts w:asciiTheme="minorHAnsi" w:hAnsiTheme="minorHAnsi" w:cs="Arial"/>
          <w:sz w:val="24"/>
          <w:szCs w:val="24"/>
        </w:rPr>
        <w:t>,</w:t>
      </w:r>
      <w:r w:rsidRPr="000E32A0">
        <w:rPr>
          <w:rFonts w:asciiTheme="minorHAnsi" w:hAnsiTheme="minorHAnsi" w:cs="Arial"/>
          <w:sz w:val="24"/>
          <w:szCs w:val="24"/>
        </w:rPr>
        <w:t xml:space="preserve"> para a realização da prova</w:t>
      </w:r>
      <w:r w:rsidR="00D2586F" w:rsidRPr="000E32A0">
        <w:rPr>
          <w:rFonts w:asciiTheme="minorHAnsi" w:hAnsiTheme="minorHAnsi" w:cs="Arial"/>
          <w:sz w:val="24"/>
          <w:szCs w:val="24"/>
        </w:rPr>
        <w:t xml:space="preserve"> prática,</w:t>
      </w:r>
      <w:r w:rsidRPr="000E32A0">
        <w:rPr>
          <w:rFonts w:asciiTheme="minorHAnsi" w:hAnsiTheme="minorHAnsi" w:cs="Arial"/>
          <w:sz w:val="24"/>
          <w:szCs w:val="24"/>
        </w:rPr>
        <w:t xml:space="preserve"> os candidatos devem apresentar a Carteira Nacional de Habilitação - CNH, na categoria exigida na habilitação ao cargo, dentro de seu prazo de validade, conforme Lei 9.503/97 - Código Brasileiro de Trânsito. </w:t>
      </w:r>
      <w:r w:rsidRPr="000E32A0">
        <w:rPr>
          <w:rFonts w:asciiTheme="minorHAnsi" w:hAnsiTheme="minorHAnsi" w:cs="Arial"/>
          <w:b/>
          <w:sz w:val="24"/>
          <w:szCs w:val="24"/>
        </w:rPr>
        <w:t>A não apresentação deste documento (CNH) causa o impedimento de realização da prova e consequente eliminação do candidato</w:t>
      </w:r>
      <w:r w:rsidRPr="000E32A0">
        <w:rPr>
          <w:rFonts w:asciiTheme="minorHAnsi" w:hAnsiTheme="minorHAnsi" w:cs="Arial"/>
          <w:sz w:val="24"/>
          <w:szCs w:val="24"/>
        </w:rPr>
        <w:t>.</w:t>
      </w:r>
    </w:p>
    <w:p w:rsidR="00D2586F" w:rsidRPr="000E32A0" w:rsidRDefault="00D2586F" w:rsidP="0005566A">
      <w:pPr>
        <w:pStyle w:val="PargrafodaLista"/>
        <w:numPr>
          <w:ilvl w:val="2"/>
          <w:numId w:val="42"/>
        </w:numPr>
        <w:spacing w:after="60"/>
        <w:ind w:left="851" w:hanging="709"/>
        <w:jc w:val="both"/>
        <w:textAlignment w:val="baseline"/>
        <w:rPr>
          <w:rFonts w:asciiTheme="minorHAnsi" w:hAnsiTheme="minorHAnsi" w:cs="Arial"/>
          <w:sz w:val="24"/>
          <w:szCs w:val="24"/>
        </w:rPr>
      </w:pPr>
      <w:r w:rsidRPr="000E32A0">
        <w:rPr>
          <w:rFonts w:asciiTheme="minorHAnsi" w:hAnsiTheme="minorHAnsi" w:cs="Arial"/>
          <w:sz w:val="24"/>
          <w:szCs w:val="24"/>
        </w:rPr>
        <w:t xml:space="preserve">Para os cargos de </w:t>
      </w:r>
      <w:r w:rsidRPr="000E32A0">
        <w:rPr>
          <w:rFonts w:asciiTheme="minorHAnsi" w:hAnsiTheme="minorHAnsi" w:cs="Arial"/>
          <w:b/>
          <w:sz w:val="24"/>
          <w:szCs w:val="24"/>
        </w:rPr>
        <w:t>Operário (Cargo 12) e Servente (Cargo 13)</w:t>
      </w:r>
      <w:r w:rsidRPr="000E32A0">
        <w:rPr>
          <w:rFonts w:asciiTheme="minorHAnsi" w:hAnsiTheme="minorHAnsi" w:cs="Arial"/>
          <w:sz w:val="24"/>
          <w:szCs w:val="24"/>
        </w:rPr>
        <w:t xml:space="preserve">, para a realização da prova prática, o candidato deverá apresentar documento de identificação com foto. </w:t>
      </w:r>
      <w:r w:rsidRPr="000E32A0">
        <w:rPr>
          <w:rFonts w:asciiTheme="minorHAnsi" w:hAnsiTheme="minorHAnsi" w:cs="Arial"/>
          <w:b/>
          <w:sz w:val="24"/>
          <w:szCs w:val="24"/>
        </w:rPr>
        <w:t>A não apresentação deste documento implica em impedimento de realização da prova e consequente eliminação do candidato.</w:t>
      </w:r>
    </w:p>
    <w:p w:rsidR="00D2586F" w:rsidRPr="000E32A0" w:rsidRDefault="00D2586F" w:rsidP="0005566A">
      <w:pPr>
        <w:pStyle w:val="PargrafodaLista"/>
        <w:numPr>
          <w:ilvl w:val="2"/>
          <w:numId w:val="42"/>
        </w:numPr>
        <w:spacing w:after="60"/>
        <w:ind w:left="851" w:hanging="709"/>
        <w:jc w:val="both"/>
        <w:textAlignment w:val="baseline"/>
        <w:rPr>
          <w:rFonts w:asciiTheme="minorHAnsi" w:hAnsiTheme="minorHAnsi" w:cs="Arial"/>
          <w:sz w:val="24"/>
          <w:szCs w:val="24"/>
        </w:rPr>
      </w:pPr>
      <w:r w:rsidRPr="000E32A0">
        <w:rPr>
          <w:rFonts w:asciiTheme="minorHAnsi" w:hAnsiTheme="minorHAnsi" w:cs="Arial"/>
          <w:sz w:val="24"/>
          <w:szCs w:val="24"/>
        </w:rPr>
        <w:t xml:space="preserve">Os critérios de avaliação da prova prática para o cargo de </w:t>
      </w:r>
      <w:r w:rsidRPr="000E32A0">
        <w:rPr>
          <w:rFonts w:asciiTheme="minorHAnsi" w:hAnsiTheme="minorHAnsi" w:cs="Arial"/>
          <w:b/>
          <w:sz w:val="24"/>
          <w:szCs w:val="24"/>
        </w:rPr>
        <w:t>Motorista (Cargo 10)</w:t>
      </w:r>
      <w:r w:rsidRPr="000E32A0">
        <w:rPr>
          <w:rFonts w:asciiTheme="minorHAnsi" w:hAnsiTheme="minorHAnsi" w:cs="Arial"/>
          <w:sz w:val="24"/>
          <w:szCs w:val="24"/>
        </w:rPr>
        <w:t xml:space="preserve"> estão definidos no </w:t>
      </w:r>
      <w:r w:rsidRPr="000E32A0">
        <w:rPr>
          <w:rFonts w:asciiTheme="minorHAnsi" w:hAnsiTheme="minorHAnsi" w:cs="Arial"/>
          <w:b/>
          <w:sz w:val="24"/>
          <w:szCs w:val="24"/>
        </w:rPr>
        <w:t xml:space="preserve">Anexo </w:t>
      </w:r>
      <w:r w:rsidR="002D76B4" w:rsidRPr="000E32A0">
        <w:rPr>
          <w:rFonts w:asciiTheme="minorHAnsi" w:hAnsiTheme="minorHAnsi" w:cs="Arial"/>
          <w:b/>
          <w:sz w:val="24"/>
          <w:szCs w:val="24"/>
        </w:rPr>
        <w:t>IX</w:t>
      </w:r>
      <w:r w:rsidRPr="000E32A0">
        <w:rPr>
          <w:rFonts w:asciiTheme="minorHAnsi" w:hAnsiTheme="minorHAnsi" w:cs="Arial"/>
          <w:sz w:val="24"/>
          <w:szCs w:val="24"/>
        </w:rPr>
        <w:t>deste edital.</w:t>
      </w:r>
    </w:p>
    <w:p w:rsidR="00D2586F" w:rsidRPr="000E32A0" w:rsidRDefault="00D2586F" w:rsidP="0005566A">
      <w:pPr>
        <w:pStyle w:val="PargrafodaLista"/>
        <w:numPr>
          <w:ilvl w:val="2"/>
          <w:numId w:val="42"/>
        </w:numPr>
        <w:spacing w:after="60"/>
        <w:ind w:left="851" w:hanging="709"/>
        <w:jc w:val="both"/>
        <w:textAlignment w:val="baseline"/>
        <w:rPr>
          <w:rFonts w:asciiTheme="minorHAnsi" w:hAnsiTheme="minorHAnsi" w:cs="Arial"/>
          <w:sz w:val="24"/>
          <w:szCs w:val="24"/>
        </w:rPr>
      </w:pPr>
      <w:r w:rsidRPr="000E32A0">
        <w:rPr>
          <w:rFonts w:asciiTheme="minorHAnsi" w:hAnsiTheme="minorHAnsi" w:cs="Arial"/>
          <w:sz w:val="24"/>
          <w:szCs w:val="24"/>
        </w:rPr>
        <w:t xml:space="preserve">Os critérios de avaliação da prova prática para os cargos de </w:t>
      </w:r>
      <w:r w:rsidRPr="000E32A0">
        <w:rPr>
          <w:rFonts w:asciiTheme="minorHAnsi" w:hAnsiTheme="minorHAnsi" w:cs="Arial"/>
          <w:b/>
          <w:sz w:val="24"/>
          <w:szCs w:val="24"/>
        </w:rPr>
        <w:t>Operador de Máquinas (Cargo 11), Operário (Cargo 12) e Servente (Cargo 13)</w:t>
      </w:r>
      <w:r w:rsidRPr="000E32A0">
        <w:rPr>
          <w:rFonts w:asciiTheme="minorHAnsi" w:hAnsiTheme="minorHAnsi" w:cs="Arial"/>
          <w:sz w:val="24"/>
          <w:szCs w:val="24"/>
        </w:rPr>
        <w:t xml:space="preserve"> estão definidos no </w:t>
      </w:r>
      <w:r w:rsidRPr="000E32A0">
        <w:rPr>
          <w:rFonts w:asciiTheme="minorHAnsi" w:hAnsiTheme="minorHAnsi" w:cs="Arial"/>
          <w:b/>
          <w:sz w:val="24"/>
          <w:szCs w:val="24"/>
        </w:rPr>
        <w:t>Anexo VIII</w:t>
      </w:r>
      <w:r w:rsidRPr="000E32A0">
        <w:rPr>
          <w:rFonts w:asciiTheme="minorHAnsi" w:hAnsiTheme="minorHAnsi" w:cs="Arial"/>
          <w:sz w:val="24"/>
          <w:szCs w:val="24"/>
        </w:rPr>
        <w:t xml:space="preserve"> deste edital.</w:t>
      </w:r>
    </w:p>
    <w:p w:rsidR="00904E19" w:rsidRPr="000E32A0" w:rsidRDefault="00904E19" w:rsidP="0005566A">
      <w:pPr>
        <w:pStyle w:val="PargrafodaLista"/>
        <w:numPr>
          <w:ilvl w:val="2"/>
          <w:numId w:val="42"/>
        </w:numPr>
        <w:spacing w:after="60"/>
        <w:ind w:left="851" w:hanging="709"/>
        <w:jc w:val="both"/>
        <w:textAlignment w:val="baseline"/>
        <w:rPr>
          <w:rFonts w:asciiTheme="minorHAnsi" w:hAnsiTheme="minorHAnsi" w:cs="Arial"/>
          <w:sz w:val="24"/>
          <w:szCs w:val="24"/>
        </w:rPr>
      </w:pPr>
      <w:r w:rsidRPr="000E32A0">
        <w:rPr>
          <w:rFonts w:asciiTheme="minorHAnsi" w:hAnsiTheme="minorHAnsi" w:cs="Arial"/>
          <w:sz w:val="24"/>
          <w:szCs w:val="24"/>
        </w:rPr>
        <w:t>A nota final do candidato</w:t>
      </w:r>
      <w:r w:rsidR="0030725F" w:rsidRPr="000E32A0">
        <w:rPr>
          <w:rFonts w:asciiTheme="minorHAnsi" w:hAnsiTheme="minorHAnsi" w:cs="Arial"/>
          <w:sz w:val="24"/>
          <w:szCs w:val="24"/>
        </w:rPr>
        <w:t xml:space="preserve">, para efeitos </w:t>
      </w:r>
      <w:r w:rsidR="00D572E3" w:rsidRPr="000E32A0">
        <w:rPr>
          <w:rFonts w:asciiTheme="minorHAnsi" w:hAnsiTheme="minorHAnsi" w:cs="Arial"/>
          <w:sz w:val="24"/>
          <w:szCs w:val="24"/>
        </w:rPr>
        <w:t>d</w:t>
      </w:r>
      <w:r w:rsidR="0030725F" w:rsidRPr="000E32A0">
        <w:rPr>
          <w:rFonts w:asciiTheme="minorHAnsi" w:hAnsiTheme="minorHAnsi" w:cs="Arial"/>
          <w:sz w:val="24"/>
          <w:szCs w:val="24"/>
        </w:rPr>
        <w:t>e classificação</w:t>
      </w:r>
      <w:r w:rsidRPr="000E32A0">
        <w:rPr>
          <w:rFonts w:asciiTheme="minorHAnsi" w:hAnsiTheme="minorHAnsi" w:cs="Arial"/>
          <w:sz w:val="24"/>
          <w:szCs w:val="24"/>
        </w:rPr>
        <w:t xml:space="preserve"> será obtida por meio da seguinte fórmula: </w:t>
      </w:r>
    </w:p>
    <w:p w:rsidR="00904E19" w:rsidRPr="000E32A0" w:rsidRDefault="00904E19" w:rsidP="00904E19">
      <w:pPr>
        <w:ind w:left="851" w:hanging="709"/>
        <w:jc w:val="center"/>
        <w:rPr>
          <w:rFonts w:asciiTheme="minorHAnsi" w:hAnsiTheme="minorHAnsi" w:cs="Arial"/>
          <w:b/>
          <w:i/>
          <w:sz w:val="24"/>
        </w:rPr>
      </w:pPr>
      <w:r w:rsidRPr="000E32A0">
        <w:rPr>
          <w:rFonts w:asciiTheme="minorHAnsi" w:hAnsiTheme="minorHAnsi" w:cs="Arial"/>
          <w:b/>
          <w:i/>
          <w:sz w:val="24"/>
        </w:rPr>
        <w:t>NOTA = (NPE x 0,4) + (NPP x 0,6)</w:t>
      </w:r>
    </w:p>
    <w:p w:rsidR="00904E19" w:rsidRPr="000E32A0" w:rsidRDefault="00904E19" w:rsidP="00904E19">
      <w:pPr>
        <w:spacing w:after="120"/>
        <w:ind w:left="851" w:hanging="709"/>
        <w:jc w:val="center"/>
        <w:rPr>
          <w:rFonts w:asciiTheme="minorHAnsi" w:hAnsiTheme="minorHAnsi" w:cs="Arial"/>
          <w:i/>
        </w:rPr>
      </w:pPr>
      <w:r w:rsidRPr="000E32A0">
        <w:rPr>
          <w:rFonts w:asciiTheme="minorHAnsi" w:hAnsiTheme="minorHAnsi" w:cs="Arial"/>
          <w:b/>
          <w:i/>
        </w:rPr>
        <w:t>Onde:</w:t>
      </w:r>
      <w:r w:rsidRPr="000E32A0">
        <w:rPr>
          <w:rFonts w:asciiTheme="minorHAnsi" w:hAnsiTheme="minorHAnsi" w:cs="Arial"/>
          <w:i/>
        </w:rPr>
        <w:t xml:space="preserve"> NPE = nota da prova escrita, com peso 4; NPP = nota da prova prática, com peso 6;</w:t>
      </w:r>
    </w:p>
    <w:p w:rsidR="00904E19" w:rsidRPr="000E32A0" w:rsidRDefault="00904E19" w:rsidP="0005566A">
      <w:pPr>
        <w:pStyle w:val="PargrafodaLista"/>
        <w:numPr>
          <w:ilvl w:val="2"/>
          <w:numId w:val="42"/>
        </w:numPr>
        <w:spacing w:after="60"/>
        <w:ind w:left="851" w:hanging="709"/>
        <w:jc w:val="both"/>
        <w:textAlignment w:val="baseline"/>
        <w:rPr>
          <w:rFonts w:asciiTheme="minorHAnsi" w:hAnsiTheme="minorHAnsi" w:cs="Arial"/>
          <w:sz w:val="24"/>
          <w:szCs w:val="24"/>
        </w:rPr>
      </w:pPr>
      <w:r w:rsidRPr="000E32A0">
        <w:rPr>
          <w:rFonts w:asciiTheme="minorHAnsi" w:hAnsiTheme="minorHAnsi" w:cs="Arial"/>
          <w:sz w:val="24"/>
          <w:szCs w:val="24"/>
        </w:rPr>
        <w:t xml:space="preserve">O candidato que cometer falta eliminatória na prova prática, não conseguir realizar a tarefa proposta pelo avaliador ou for considerado inapto para a atividade, será automaticamente eliminado deste </w:t>
      </w:r>
      <w:r w:rsidR="00D2586F" w:rsidRPr="000E32A0">
        <w:rPr>
          <w:rFonts w:asciiTheme="minorHAnsi" w:hAnsiTheme="minorHAnsi" w:cs="Arial"/>
          <w:sz w:val="24"/>
          <w:szCs w:val="24"/>
        </w:rPr>
        <w:t>certame</w:t>
      </w:r>
      <w:r w:rsidRPr="000E32A0">
        <w:rPr>
          <w:rFonts w:asciiTheme="minorHAnsi" w:hAnsiTheme="minorHAnsi" w:cs="Arial"/>
          <w:sz w:val="24"/>
          <w:szCs w:val="24"/>
        </w:rPr>
        <w:t>, independentemente de seu desempenho nas demais etapas do certame.</w:t>
      </w:r>
    </w:p>
    <w:p w:rsidR="00D572E3" w:rsidRPr="000E32A0" w:rsidRDefault="00D572E3" w:rsidP="0005566A">
      <w:pPr>
        <w:pStyle w:val="PargrafodaLista"/>
        <w:numPr>
          <w:ilvl w:val="2"/>
          <w:numId w:val="42"/>
        </w:numPr>
        <w:spacing w:after="60"/>
        <w:ind w:left="851" w:hanging="709"/>
        <w:jc w:val="both"/>
        <w:textAlignment w:val="baseline"/>
        <w:rPr>
          <w:rFonts w:asciiTheme="minorHAnsi" w:hAnsiTheme="minorHAnsi" w:cs="Arial"/>
          <w:sz w:val="24"/>
          <w:szCs w:val="24"/>
        </w:rPr>
      </w:pPr>
      <w:r w:rsidRPr="000E32A0">
        <w:rPr>
          <w:rFonts w:asciiTheme="minorHAnsi" w:hAnsiTheme="minorHAnsi" w:cs="Arial"/>
          <w:sz w:val="24"/>
          <w:szCs w:val="24"/>
        </w:rPr>
        <w:t>O candidato que por ventura não venha a obter a nota mínima de aprovação na sua prova escrita objetiva, conforme limite estabelecido no item 6.1 do edital, terá a sua prova prática desconsiderada.</w:t>
      </w:r>
    </w:p>
    <w:p w:rsidR="00904E19" w:rsidRPr="000E32A0" w:rsidRDefault="00904E19" w:rsidP="0005566A">
      <w:pPr>
        <w:pStyle w:val="PargrafodaLista"/>
        <w:numPr>
          <w:ilvl w:val="2"/>
          <w:numId w:val="42"/>
        </w:numPr>
        <w:spacing w:after="60"/>
        <w:ind w:left="851" w:hanging="709"/>
        <w:jc w:val="both"/>
        <w:textAlignment w:val="baseline"/>
        <w:rPr>
          <w:rFonts w:asciiTheme="minorHAnsi" w:hAnsiTheme="minorHAnsi" w:cs="Arial"/>
          <w:sz w:val="24"/>
          <w:szCs w:val="24"/>
        </w:rPr>
      </w:pPr>
      <w:r w:rsidRPr="000E32A0">
        <w:rPr>
          <w:rFonts w:asciiTheme="minorHAnsi" w:hAnsiTheme="minorHAnsi" w:cs="Arial"/>
          <w:sz w:val="24"/>
          <w:szCs w:val="24"/>
        </w:rPr>
        <w:t>A critério da NBS Serviços Especializados Eireli todas as provas práticas podem ser filmadas, com o uso das imagens para eventual análise de recurso, ficando desde já autorizada a filmagem e uso das imagens para este fim.</w:t>
      </w:r>
    </w:p>
    <w:p w:rsidR="00904E19" w:rsidRPr="000E32A0" w:rsidRDefault="00904E19" w:rsidP="0005566A">
      <w:pPr>
        <w:pStyle w:val="PargrafodaLista"/>
        <w:numPr>
          <w:ilvl w:val="2"/>
          <w:numId w:val="42"/>
        </w:numPr>
        <w:spacing w:after="60"/>
        <w:ind w:left="851" w:hanging="709"/>
        <w:jc w:val="both"/>
        <w:textAlignment w:val="baseline"/>
        <w:rPr>
          <w:rFonts w:asciiTheme="minorHAnsi" w:hAnsiTheme="minorHAnsi" w:cs="Arial"/>
          <w:b/>
          <w:sz w:val="24"/>
          <w:szCs w:val="24"/>
        </w:rPr>
      </w:pPr>
      <w:r w:rsidRPr="000E32A0">
        <w:rPr>
          <w:rFonts w:asciiTheme="minorHAnsi" w:hAnsiTheme="minorHAnsi" w:cs="Arial"/>
          <w:b/>
          <w:sz w:val="24"/>
          <w:szCs w:val="24"/>
        </w:rPr>
        <w:t>Caso o número de Candidatos Inscritos em cargos que exijam a Prova Prática supere o estimado para a sua realização no período vespertino ao da aplicação da prova objetiva, ou ainda sendo as condições climáticas desfavoráveis a boa aplicação das tarefas, esta será transferida, sendo efetuada a nova convocação e divulgação pelos meios previstos no Item 2 deste edital, por conseguinte, os demais prazos inerentes à conclusão do certame.</w:t>
      </w:r>
    </w:p>
    <w:p w:rsidR="00D572E3" w:rsidRPr="000E32A0" w:rsidRDefault="00D572E3" w:rsidP="0005566A">
      <w:pPr>
        <w:pStyle w:val="PargrafodaLista"/>
        <w:numPr>
          <w:ilvl w:val="2"/>
          <w:numId w:val="42"/>
        </w:numPr>
        <w:spacing w:after="60"/>
        <w:ind w:left="851" w:hanging="709"/>
        <w:jc w:val="both"/>
        <w:textAlignment w:val="baseline"/>
        <w:rPr>
          <w:rFonts w:asciiTheme="minorHAnsi" w:hAnsiTheme="minorHAnsi" w:cs="Arial"/>
          <w:b/>
          <w:sz w:val="24"/>
          <w:szCs w:val="24"/>
        </w:rPr>
      </w:pPr>
      <w:r w:rsidRPr="000E32A0">
        <w:rPr>
          <w:rFonts w:ascii="Calibri" w:hAnsi="Calibri" w:cs="Arial"/>
          <w:sz w:val="24"/>
          <w:szCs w:val="24"/>
        </w:rPr>
        <w:t>No caso de aplicação do item anterior, serão convocados até 25 (vinte e cinco) candidatos para cada cargo, correspondo aos melhores classificados, com a aplicação de todos os critérios de desempate, previstos neste edital.</w:t>
      </w:r>
    </w:p>
    <w:p w:rsidR="00904E19" w:rsidRPr="000E32A0" w:rsidRDefault="00904E19" w:rsidP="0005566A">
      <w:pPr>
        <w:pStyle w:val="PargrafodaLista"/>
        <w:numPr>
          <w:ilvl w:val="2"/>
          <w:numId w:val="42"/>
        </w:numPr>
        <w:spacing w:after="60"/>
        <w:ind w:left="851" w:hanging="709"/>
        <w:jc w:val="both"/>
        <w:textAlignment w:val="baseline"/>
        <w:rPr>
          <w:rFonts w:asciiTheme="minorHAnsi" w:hAnsiTheme="minorHAnsi" w:cs="Arial"/>
          <w:sz w:val="24"/>
          <w:szCs w:val="24"/>
        </w:rPr>
      </w:pPr>
      <w:r w:rsidRPr="000E32A0">
        <w:rPr>
          <w:rFonts w:asciiTheme="minorHAnsi" w:hAnsiTheme="minorHAnsi" w:cs="Arial"/>
          <w:sz w:val="24"/>
          <w:szCs w:val="24"/>
        </w:rPr>
        <w:t xml:space="preserve">Em relação a Prova Prática, caberá pedido de recurso, interposto de conformidade com o estabelecido no </w:t>
      </w:r>
      <w:r w:rsidRPr="000E32A0">
        <w:rPr>
          <w:rFonts w:asciiTheme="minorHAnsi" w:hAnsiTheme="minorHAnsi" w:cs="Arial"/>
          <w:b/>
          <w:sz w:val="24"/>
          <w:szCs w:val="24"/>
        </w:rPr>
        <w:t>Item 10</w:t>
      </w:r>
      <w:r w:rsidRPr="000E32A0">
        <w:rPr>
          <w:rFonts w:asciiTheme="minorHAnsi" w:hAnsiTheme="minorHAnsi" w:cs="Arial"/>
          <w:sz w:val="24"/>
          <w:szCs w:val="24"/>
        </w:rPr>
        <w:t xml:space="preserve"> deste Edital, no prazo previsto no Anexo III deste Edital, devendo ser protocolado por um dos meios previstos no </w:t>
      </w:r>
      <w:r w:rsidRPr="000E32A0">
        <w:rPr>
          <w:rFonts w:asciiTheme="minorHAnsi" w:hAnsiTheme="minorHAnsi" w:cs="Arial"/>
          <w:b/>
          <w:sz w:val="24"/>
          <w:szCs w:val="24"/>
        </w:rPr>
        <w:t>Item 11</w:t>
      </w:r>
      <w:r w:rsidRPr="000E32A0">
        <w:rPr>
          <w:rFonts w:asciiTheme="minorHAnsi" w:hAnsiTheme="minorHAnsi" w:cs="Arial"/>
          <w:sz w:val="24"/>
          <w:szCs w:val="24"/>
        </w:rPr>
        <w:t xml:space="preserve"> deste Edital.</w:t>
      </w:r>
    </w:p>
    <w:p w:rsidR="00D7308A" w:rsidRPr="000E32A0" w:rsidRDefault="00D7308A" w:rsidP="001E1690">
      <w:pPr>
        <w:pStyle w:val="PargrafodaLista"/>
        <w:numPr>
          <w:ilvl w:val="0"/>
          <w:numId w:val="1"/>
        </w:numPr>
        <w:pBdr>
          <w:top w:val="single" w:sz="4" w:space="1" w:color="auto"/>
          <w:left w:val="single" w:sz="4" w:space="4" w:color="auto"/>
          <w:bottom w:val="single" w:sz="4" w:space="1" w:color="auto"/>
          <w:right w:val="single" w:sz="4" w:space="4" w:color="auto"/>
        </w:pBdr>
        <w:spacing w:before="120" w:after="60"/>
        <w:ind w:left="426" w:hanging="284"/>
        <w:jc w:val="both"/>
        <w:rPr>
          <w:rFonts w:ascii="Calibri" w:hAnsi="Calibri" w:cs="Arial"/>
          <w:b/>
          <w:sz w:val="24"/>
          <w:lang w:eastAsia="en-US"/>
        </w:rPr>
      </w:pPr>
      <w:r w:rsidRPr="000E32A0">
        <w:rPr>
          <w:rFonts w:ascii="Calibri" w:hAnsi="Calibri" w:cs="Arial"/>
          <w:b/>
          <w:sz w:val="24"/>
          <w:lang w:eastAsia="en-US"/>
        </w:rPr>
        <w:t>DOS RESULTADOS</w:t>
      </w:r>
    </w:p>
    <w:p w:rsidR="0031016E" w:rsidRPr="000E32A0" w:rsidRDefault="0031016E" w:rsidP="0031016E">
      <w:pPr>
        <w:pStyle w:val="PargrafodaLista"/>
        <w:numPr>
          <w:ilvl w:val="0"/>
          <w:numId w:val="13"/>
        </w:numPr>
        <w:spacing w:after="60"/>
        <w:jc w:val="both"/>
        <w:rPr>
          <w:rFonts w:ascii="Calibri" w:hAnsi="Calibri" w:cs="Arial"/>
          <w:vanish/>
          <w:sz w:val="24"/>
          <w:szCs w:val="24"/>
        </w:rPr>
      </w:pPr>
    </w:p>
    <w:p w:rsidR="0031016E" w:rsidRPr="000E32A0" w:rsidRDefault="0031016E" w:rsidP="0031016E">
      <w:pPr>
        <w:pStyle w:val="PargrafodaLista"/>
        <w:numPr>
          <w:ilvl w:val="0"/>
          <w:numId w:val="13"/>
        </w:numPr>
        <w:spacing w:after="60"/>
        <w:jc w:val="both"/>
        <w:rPr>
          <w:rFonts w:ascii="Calibri" w:hAnsi="Calibri" w:cs="Arial"/>
          <w:vanish/>
          <w:sz w:val="24"/>
          <w:szCs w:val="24"/>
        </w:rPr>
      </w:pPr>
    </w:p>
    <w:p w:rsidR="0031016E" w:rsidRPr="000E32A0" w:rsidRDefault="0031016E" w:rsidP="0031016E">
      <w:pPr>
        <w:pStyle w:val="PargrafodaLista"/>
        <w:numPr>
          <w:ilvl w:val="0"/>
          <w:numId w:val="13"/>
        </w:numPr>
        <w:spacing w:after="60"/>
        <w:jc w:val="both"/>
        <w:rPr>
          <w:rFonts w:ascii="Calibri" w:hAnsi="Calibri" w:cs="Arial"/>
          <w:vanish/>
          <w:sz w:val="24"/>
          <w:szCs w:val="24"/>
        </w:rPr>
      </w:pPr>
    </w:p>
    <w:p w:rsidR="0031016E" w:rsidRPr="000E32A0" w:rsidRDefault="0031016E" w:rsidP="0031016E">
      <w:pPr>
        <w:pStyle w:val="PargrafodaLista"/>
        <w:numPr>
          <w:ilvl w:val="0"/>
          <w:numId w:val="13"/>
        </w:numPr>
        <w:spacing w:after="60"/>
        <w:jc w:val="both"/>
        <w:rPr>
          <w:rFonts w:ascii="Calibri" w:hAnsi="Calibri" w:cs="Arial"/>
          <w:vanish/>
          <w:sz w:val="24"/>
          <w:szCs w:val="24"/>
        </w:rPr>
      </w:pPr>
    </w:p>
    <w:p w:rsidR="0031016E" w:rsidRPr="000E32A0" w:rsidRDefault="0031016E" w:rsidP="0031016E">
      <w:pPr>
        <w:pStyle w:val="PargrafodaLista"/>
        <w:numPr>
          <w:ilvl w:val="0"/>
          <w:numId w:val="13"/>
        </w:numPr>
        <w:spacing w:after="60"/>
        <w:jc w:val="both"/>
        <w:rPr>
          <w:rFonts w:ascii="Calibri" w:hAnsi="Calibri" w:cs="Arial"/>
          <w:vanish/>
          <w:sz w:val="24"/>
          <w:szCs w:val="24"/>
        </w:rPr>
      </w:pPr>
    </w:p>
    <w:p w:rsidR="0031016E" w:rsidRPr="000E32A0" w:rsidRDefault="0031016E" w:rsidP="0031016E">
      <w:pPr>
        <w:pStyle w:val="PargrafodaLista"/>
        <w:numPr>
          <w:ilvl w:val="0"/>
          <w:numId w:val="13"/>
        </w:numPr>
        <w:spacing w:after="60"/>
        <w:jc w:val="both"/>
        <w:rPr>
          <w:rFonts w:ascii="Calibri" w:hAnsi="Calibri" w:cs="Arial"/>
          <w:vanish/>
          <w:sz w:val="24"/>
          <w:szCs w:val="24"/>
        </w:rPr>
      </w:pPr>
    </w:p>
    <w:p w:rsidR="0031016E" w:rsidRPr="000E32A0" w:rsidRDefault="0031016E" w:rsidP="0031016E">
      <w:pPr>
        <w:pStyle w:val="PargrafodaLista"/>
        <w:numPr>
          <w:ilvl w:val="0"/>
          <w:numId w:val="13"/>
        </w:numPr>
        <w:spacing w:after="60"/>
        <w:jc w:val="both"/>
        <w:rPr>
          <w:rFonts w:ascii="Calibri" w:hAnsi="Calibri" w:cs="Arial"/>
          <w:vanish/>
          <w:sz w:val="24"/>
          <w:szCs w:val="24"/>
        </w:rPr>
      </w:pPr>
    </w:p>
    <w:p w:rsidR="00D7308A" w:rsidRPr="000E32A0" w:rsidRDefault="00D7308A" w:rsidP="001411FE">
      <w:pPr>
        <w:pStyle w:val="PargrafodaLista"/>
        <w:numPr>
          <w:ilvl w:val="1"/>
          <w:numId w:val="13"/>
        </w:numPr>
        <w:spacing w:after="120"/>
        <w:ind w:left="574"/>
        <w:jc w:val="both"/>
        <w:rPr>
          <w:rFonts w:ascii="Calibri" w:hAnsi="Calibri" w:cs="Arial"/>
          <w:sz w:val="24"/>
          <w:szCs w:val="24"/>
        </w:rPr>
      </w:pPr>
      <w:r w:rsidRPr="000E32A0">
        <w:rPr>
          <w:rFonts w:ascii="Calibri" w:hAnsi="Calibri" w:cs="Arial"/>
          <w:sz w:val="24"/>
          <w:szCs w:val="24"/>
        </w:rPr>
        <w:t xml:space="preserve">A relação com a classificação dos candidatos aprovados será publicada </w:t>
      </w:r>
      <w:r w:rsidRPr="000E32A0">
        <w:rPr>
          <w:rFonts w:ascii="Calibri" w:hAnsi="Calibri" w:cs="Arial"/>
          <w:b/>
          <w:sz w:val="24"/>
          <w:szCs w:val="24"/>
        </w:rPr>
        <w:t>até a data prevista no Anexo III deste Edital</w:t>
      </w:r>
      <w:r w:rsidRPr="000E32A0">
        <w:rPr>
          <w:rFonts w:ascii="Calibri" w:hAnsi="Calibri" w:cs="Arial"/>
          <w:sz w:val="24"/>
          <w:szCs w:val="24"/>
        </w:rPr>
        <w:t xml:space="preserve">, através dos meios de divulgação previstos no </w:t>
      </w:r>
      <w:r w:rsidRPr="000E32A0">
        <w:rPr>
          <w:rFonts w:ascii="Calibri" w:hAnsi="Calibri" w:cs="Arial"/>
          <w:b/>
          <w:sz w:val="24"/>
          <w:szCs w:val="24"/>
        </w:rPr>
        <w:t>Item 2</w:t>
      </w:r>
      <w:r w:rsidRPr="000E32A0">
        <w:rPr>
          <w:rFonts w:ascii="Calibri" w:hAnsi="Calibri" w:cs="Arial"/>
          <w:sz w:val="24"/>
          <w:szCs w:val="24"/>
        </w:rPr>
        <w:t xml:space="preserve"> deste Edital, não sendo fornecida a classificação por telefone. </w:t>
      </w:r>
    </w:p>
    <w:p w:rsidR="00D7308A" w:rsidRPr="000E32A0" w:rsidRDefault="00D7308A" w:rsidP="001411FE">
      <w:pPr>
        <w:pStyle w:val="PargrafodaLista"/>
        <w:numPr>
          <w:ilvl w:val="1"/>
          <w:numId w:val="13"/>
        </w:numPr>
        <w:spacing w:after="120"/>
        <w:ind w:left="574"/>
        <w:jc w:val="both"/>
        <w:rPr>
          <w:rFonts w:ascii="Calibri" w:hAnsi="Calibri" w:cs="Arial"/>
          <w:sz w:val="24"/>
          <w:szCs w:val="24"/>
        </w:rPr>
      </w:pPr>
      <w:r w:rsidRPr="000E32A0">
        <w:rPr>
          <w:rFonts w:ascii="Calibri" w:hAnsi="Calibri" w:cs="Arial"/>
          <w:sz w:val="24"/>
          <w:szCs w:val="24"/>
        </w:rPr>
        <w:t>Obtendo os candidatos idêntica pontuação final, serão utilizados os seguintes critérios de desempate para fins de classificação:</w:t>
      </w:r>
    </w:p>
    <w:p w:rsidR="0031016E" w:rsidRPr="000E32A0" w:rsidRDefault="0031016E" w:rsidP="001411FE">
      <w:pPr>
        <w:pStyle w:val="PargrafodaLista"/>
        <w:numPr>
          <w:ilvl w:val="0"/>
          <w:numId w:val="11"/>
        </w:numPr>
        <w:spacing w:before="60" w:after="120"/>
        <w:jc w:val="both"/>
        <w:rPr>
          <w:rFonts w:ascii="Calibri" w:hAnsi="Calibri" w:cs="Arial"/>
          <w:vanish/>
          <w:sz w:val="24"/>
          <w:szCs w:val="24"/>
        </w:rPr>
      </w:pPr>
    </w:p>
    <w:p w:rsidR="0031016E" w:rsidRPr="000E32A0" w:rsidRDefault="0031016E" w:rsidP="001411FE">
      <w:pPr>
        <w:pStyle w:val="PargrafodaLista"/>
        <w:numPr>
          <w:ilvl w:val="0"/>
          <w:numId w:val="11"/>
        </w:numPr>
        <w:spacing w:before="60" w:after="120"/>
        <w:jc w:val="both"/>
        <w:rPr>
          <w:rFonts w:ascii="Calibri" w:hAnsi="Calibri" w:cs="Arial"/>
          <w:vanish/>
          <w:sz w:val="24"/>
          <w:szCs w:val="24"/>
        </w:rPr>
      </w:pPr>
    </w:p>
    <w:p w:rsidR="0031016E" w:rsidRPr="000E32A0" w:rsidRDefault="0031016E" w:rsidP="001411FE">
      <w:pPr>
        <w:pStyle w:val="PargrafodaLista"/>
        <w:numPr>
          <w:ilvl w:val="1"/>
          <w:numId w:val="11"/>
        </w:numPr>
        <w:spacing w:before="60" w:after="120"/>
        <w:jc w:val="both"/>
        <w:rPr>
          <w:rFonts w:ascii="Calibri" w:hAnsi="Calibri" w:cs="Arial"/>
          <w:vanish/>
          <w:sz w:val="24"/>
          <w:szCs w:val="24"/>
        </w:rPr>
      </w:pPr>
    </w:p>
    <w:p w:rsidR="0031016E" w:rsidRPr="000E32A0" w:rsidRDefault="0031016E" w:rsidP="001411FE">
      <w:pPr>
        <w:pStyle w:val="PargrafodaLista"/>
        <w:numPr>
          <w:ilvl w:val="1"/>
          <w:numId w:val="11"/>
        </w:numPr>
        <w:spacing w:before="60" w:after="120"/>
        <w:jc w:val="both"/>
        <w:rPr>
          <w:rFonts w:ascii="Calibri" w:hAnsi="Calibri" w:cs="Arial"/>
          <w:vanish/>
          <w:sz w:val="24"/>
          <w:szCs w:val="24"/>
        </w:rPr>
      </w:pPr>
    </w:p>
    <w:p w:rsidR="00D7308A" w:rsidRPr="000E32A0" w:rsidRDefault="00D7308A" w:rsidP="001411FE">
      <w:pPr>
        <w:pStyle w:val="PargrafodaLista"/>
        <w:numPr>
          <w:ilvl w:val="2"/>
          <w:numId w:val="11"/>
        </w:numPr>
        <w:spacing w:before="60" w:after="120"/>
        <w:ind w:left="851" w:hanging="709"/>
        <w:jc w:val="both"/>
        <w:rPr>
          <w:rFonts w:ascii="Calibri" w:hAnsi="Calibri" w:cs="Arial"/>
          <w:sz w:val="24"/>
          <w:szCs w:val="24"/>
        </w:rPr>
      </w:pPr>
      <w:r w:rsidRPr="000E32A0">
        <w:rPr>
          <w:rFonts w:ascii="Calibri" w:hAnsi="Calibri" w:cs="Arial"/>
          <w:sz w:val="24"/>
          <w:szCs w:val="24"/>
        </w:rPr>
        <w:t>Ocorrendo empate na classificação, aplicar-se-á para o desempate, o disposto no parágrafo único do Artigo 27 da Lei Federal Nº 10.741/03, sendo os candidatos enquadrados na condição de idoso nos termos do artigo 1º da mencionada lei (possuírem 60 anos completos ou mais).</w:t>
      </w:r>
    </w:p>
    <w:p w:rsidR="00D7308A" w:rsidRPr="000E32A0" w:rsidRDefault="00D7308A" w:rsidP="00D7308A">
      <w:pPr>
        <w:pStyle w:val="PargrafodaLista"/>
        <w:numPr>
          <w:ilvl w:val="2"/>
          <w:numId w:val="11"/>
        </w:numPr>
        <w:spacing w:before="60"/>
        <w:ind w:left="851" w:hanging="709"/>
        <w:jc w:val="both"/>
        <w:rPr>
          <w:rFonts w:ascii="Calibri" w:hAnsi="Calibri" w:cs="Arial"/>
          <w:sz w:val="24"/>
          <w:szCs w:val="24"/>
        </w:rPr>
      </w:pPr>
      <w:r w:rsidRPr="000E32A0">
        <w:rPr>
          <w:rFonts w:ascii="Calibri" w:hAnsi="Calibri" w:cs="Arial"/>
          <w:sz w:val="24"/>
          <w:szCs w:val="24"/>
        </w:rPr>
        <w:t>Os candidatos que não estão amparados no Item anterior, o desempate beneficiará, sucessivamente, o candidato que obtiver, quando houver:</w:t>
      </w:r>
    </w:p>
    <w:p w:rsidR="00D7308A" w:rsidRPr="000E32A0" w:rsidRDefault="00D7308A" w:rsidP="00D7308A">
      <w:pPr>
        <w:numPr>
          <w:ilvl w:val="0"/>
          <w:numId w:val="14"/>
        </w:numPr>
        <w:ind w:left="1276" w:hanging="425"/>
        <w:jc w:val="both"/>
        <w:rPr>
          <w:rFonts w:ascii="Calibri" w:hAnsi="Calibri" w:cs="Arial"/>
          <w:i/>
          <w:szCs w:val="24"/>
        </w:rPr>
      </w:pPr>
      <w:r w:rsidRPr="000E32A0">
        <w:rPr>
          <w:rFonts w:ascii="Calibri" w:hAnsi="Calibri" w:cs="Arial"/>
          <w:i/>
          <w:szCs w:val="24"/>
        </w:rPr>
        <w:t>Maior número de acertos na prova de Conhecimentos Específicos.</w:t>
      </w:r>
    </w:p>
    <w:p w:rsidR="00D7308A" w:rsidRPr="000E32A0" w:rsidRDefault="00D7308A" w:rsidP="00D7308A">
      <w:pPr>
        <w:numPr>
          <w:ilvl w:val="0"/>
          <w:numId w:val="14"/>
        </w:numPr>
        <w:ind w:left="1276" w:hanging="425"/>
        <w:jc w:val="both"/>
        <w:rPr>
          <w:rFonts w:ascii="Calibri" w:hAnsi="Calibri" w:cs="Arial"/>
          <w:i/>
          <w:szCs w:val="24"/>
        </w:rPr>
      </w:pPr>
      <w:r w:rsidRPr="000E32A0">
        <w:rPr>
          <w:rFonts w:ascii="Calibri" w:hAnsi="Calibri" w:cs="Arial"/>
          <w:i/>
          <w:szCs w:val="24"/>
        </w:rPr>
        <w:t>Maior número de acertos na prova de Língua Portuguesa.</w:t>
      </w:r>
    </w:p>
    <w:p w:rsidR="00D7308A" w:rsidRPr="000E32A0" w:rsidRDefault="00D7308A" w:rsidP="00D7308A">
      <w:pPr>
        <w:numPr>
          <w:ilvl w:val="0"/>
          <w:numId w:val="14"/>
        </w:numPr>
        <w:ind w:left="1276" w:hanging="425"/>
        <w:jc w:val="both"/>
        <w:rPr>
          <w:rFonts w:ascii="Calibri" w:hAnsi="Calibri" w:cs="Arial"/>
          <w:i/>
          <w:szCs w:val="24"/>
        </w:rPr>
      </w:pPr>
      <w:r w:rsidRPr="000E32A0">
        <w:rPr>
          <w:rFonts w:ascii="Calibri" w:hAnsi="Calibri" w:cs="Arial"/>
          <w:i/>
          <w:szCs w:val="24"/>
        </w:rPr>
        <w:t>Maior número de acertos na prova de Matemática.</w:t>
      </w:r>
    </w:p>
    <w:p w:rsidR="00D7308A" w:rsidRPr="000E32A0" w:rsidRDefault="00D7308A" w:rsidP="00D7308A">
      <w:pPr>
        <w:numPr>
          <w:ilvl w:val="0"/>
          <w:numId w:val="14"/>
        </w:numPr>
        <w:ind w:left="1276" w:hanging="425"/>
        <w:jc w:val="both"/>
        <w:rPr>
          <w:rFonts w:ascii="Calibri" w:hAnsi="Calibri" w:cs="Arial"/>
          <w:i/>
          <w:szCs w:val="24"/>
        </w:rPr>
      </w:pPr>
      <w:r w:rsidRPr="000E32A0">
        <w:rPr>
          <w:rFonts w:ascii="Calibri" w:hAnsi="Calibri" w:cs="Arial"/>
          <w:i/>
          <w:szCs w:val="24"/>
        </w:rPr>
        <w:t>Maior número de acertos na prova de Conhecimentos Gerais</w:t>
      </w:r>
      <w:r w:rsidR="000B6FC2" w:rsidRPr="000E32A0">
        <w:rPr>
          <w:rFonts w:ascii="Calibri" w:hAnsi="Calibri" w:cs="Arial"/>
          <w:i/>
          <w:szCs w:val="24"/>
        </w:rPr>
        <w:t xml:space="preserve"> e Atualidades</w:t>
      </w:r>
      <w:r w:rsidRPr="000E32A0">
        <w:rPr>
          <w:rFonts w:ascii="Calibri" w:hAnsi="Calibri" w:cs="Arial"/>
          <w:i/>
          <w:szCs w:val="24"/>
        </w:rPr>
        <w:t>.</w:t>
      </w:r>
    </w:p>
    <w:p w:rsidR="00D7308A" w:rsidRPr="000E32A0" w:rsidRDefault="00D7308A" w:rsidP="00D7308A">
      <w:pPr>
        <w:numPr>
          <w:ilvl w:val="0"/>
          <w:numId w:val="14"/>
        </w:numPr>
        <w:spacing w:after="60"/>
        <w:ind w:left="1276" w:hanging="425"/>
        <w:jc w:val="both"/>
        <w:rPr>
          <w:rFonts w:ascii="Calibri" w:hAnsi="Calibri" w:cs="Arial"/>
          <w:i/>
          <w:szCs w:val="24"/>
        </w:rPr>
      </w:pPr>
      <w:r w:rsidRPr="000E32A0">
        <w:rPr>
          <w:rFonts w:ascii="Calibri" w:hAnsi="Calibri" w:cs="Arial"/>
          <w:i/>
          <w:szCs w:val="24"/>
        </w:rPr>
        <w:t>Maior idade.</w:t>
      </w:r>
    </w:p>
    <w:p w:rsidR="00D7308A" w:rsidRPr="000E32A0" w:rsidRDefault="00D7308A" w:rsidP="001E1690">
      <w:pPr>
        <w:pStyle w:val="PargrafodaLista"/>
        <w:numPr>
          <w:ilvl w:val="2"/>
          <w:numId w:val="11"/>
        </w:numPr>
        <w:spacing w:before="60" w:after="60"/>
        <w:ind w:left="851" w:hanging="709"/>
        <w:jc w:val="both"/>
        <w:rPr>
          <w:rFonts w:ascii="Calibri" w:hAnsi="Calibri" w:cs="Arial"/>
          <w:sz w:val="24"/>
          <w:szCs w:val="24"/>
        </w:rPr>
      </w:pPr>
      <w:r w:rsidRPr="000E32A0">
        <w:rPr>
          <w:rFonts w:ascii="Calibri" w:hAnsi="Calibri" w:cs="Arial"/>
          <w:sz w:val="24"/>
          <w:szCs w:val="24"/>
        </w:rPr>
        <w:t xml:space="preserve">Para efeito da aplicação das normas do presente Edital será considerada a idade do candidato no dia da aplicação da prova escrita, de acordo com </w:t>
      </w:r>
      <w:r w:rsidR="000D025E" w:rsidRPr="000E32A0">
        <w:rPr>
          <w:rFonts w:ascii="Calibri" w:hAnsi="Calibri" w:cs="Arial"/>
          <w:sz w:val="24"/>
          <w:szCs w:val="24"/>
        </w:rPr>
        <w:t xml:space="preserve">o </w:t>
      </w:r>
      <w:r w:rsidR="0072027E" w:rsidRPr="000E32A0">
        <w:rPr>
          <w:rFonts w:ascii="Calibri" w:hAnsi="Calibri" w:cs="Arial"/>
          <w:sz w:val="24"/>
          <w:szCs w:val="24"/>
        </w:rPr>
        <w:t>cargo</w:t>
      </w:r>
      <w:r w:rsidRPr="000E32A0">
        <w:rPr>
          <w:rFonts w:ascii="Calibri" w:hAnsi="Calibri" w:cs="Arial"/>
          <w:sz w:val="24"/>
          <w:szCs w:val="24"/>
        </w:rPr>
        <w:t xml:space="preserve"> para o qual se candidatou.</w:t>
      </w:r>
    </w:p>
    <w:p w:rsidR="00D7308A" w:rsidRPr="000E32A0" w:rsidRDefault="00D7308A" w:rsidP="001E1690">
      <w:pPr>
        <w:pStyle w:val="PargrafodaLista"/>
        <w:numPr>
          <w:ilvl w:val="2"/>
          <w:numId w:val="11"/>
        </w:numPr>
        <w:spacing w:before="60" w:after="60"/>
        <w:ind w:left="851" w:hanging="709"/>
        <w:jc w:val="both"/>
        <w:rPr>
          <w:rFonts w:ascii="Calibri" w:hAnsi="Calibri" w:cs="Arial"/>
          <w:sz w:val="24"/>
          <w:szCs w:val="24"/>
        </w:rPr>
      </w:pPr>
      <w:r w:rsidRPr="000E32A0">
        <w:rPr>
          <w:rFonts w:ascii="Calibri" w:hAnsi="Calibri" w:cs="Arial"/>
          <w:sz w:val="24"/>
          <w:szCs w:val="24"/>
        </w:rPr>
        <w:t>Persistindo o empate entre os candidatos, depois de aplicados todos os critérios acima, o desempate se dará por meio de sorteio público.</w:t>
      </w:r>
    </w:p>
    <w:p w:rsidR="00D7308A" w:rsidRPr="000E32A0" w:rsidRDefault="00D7308A" w:rsidP="001E1690">
      <w:pPr>
        <w:pStyle w:val="PargrafodaLista"/>
        <w:numPr>
          <w:ilvl w:val="1"/>
          <w:numId w:val="13"/>
        </w:numPr>
        <w:spacing w:after="60"/>
        <w:ind w:left="574"/>
        <w:jc w:val="both"/>
        <w:rPr>
          <w:rFonts w:ascii="Calibri" w:hAnsi="Calibri" w:cs="Arial"/>
          <w:sz w:val="24"/>
          <w:szCs w:val="24"/>
        </w:rPr>
      </w:pPr>
      <w:r w:rsidRPr="000E32A0">
        <w:rPr>
          <w:rFonts w:ascii="Calibri" w:hAnsi="Calibri" w:cs="Arial"/>
          <w:sz w:val="24"/>
          <w:szCs w:val="24"/>
        </w:rPr>
        <w:t xml:space="preserve">Em relação à classificação provisória divulgada, caberá pedido de recurso, interposto de conformidade com o estabelecido no </w:t>
      </w:r>
      <w:r w:rsidRPr="000E32A0">
        <w:rPr>
          <w:rFonts w:ascii="Calibri" w:hAnsi="Calibri" w:cs="Arial"/>
          <w:b/>
          <w:sz w:val="24"/>
          <w:szCs w:val="24"/>
        </w:rPr>
        <w:t xml:space="preserve">Item </w:t>
      </w:r>
      <w:r w:rsidR="00B33B04" w:rsidRPr="000E32A0">
        <w:rPr>
          <w:rFonts w:ascii="Calibri" w:hAnsi="Calibri" w:cs="Arial"/>
          <w:b/>
          <w:sz w:val="24"/>
          <w:szCs w:val="24"/>
        </w:rPr>
        <w:t>10</w:t>
      </w:r>
      <w:r w:rsidRPr="000E32A0">
        <w:rPr>
          <w:rFonts w:ascii="Calibri" w:hAnsi="Calibri" w:cs="Arial"/>
          <w:sz w:val="24"/>
          <w:szCs w:val="24"/>
        </w:rPr>
        <w:t xml:space="preserve"> deste Edital, </w:t>
      </w:r>
      <w:r w:rsidRPr="000E32A0">
        <w:rPr>
          <w:rFonts w:ascii="Calibri" w:hAnsi="Calibri" w:cs="Arial"/>
          <w:b/>
          <w:sz w:val="24"/>
          <w:szCs w:val="24"/>
        </w:rPr>
        <w:t>no prazo previsto no Anexo III deste Edital</w:t>
      </w:r>
      <w:r w:rsidRPr="000E32A0">
        <w:rPr>
          <w:rFonts w:ascii="Calibri" w:hAnsi="Calibri" w:cs="Arial"/>
          <w:sz w:val="24"/>
          <w:szCs w:val="24"/>
        </w:rPr>
        <w:t xml:space="preserve">, devendo ser protocolado por um dos meios previstos no </w:t>
      </w:r>
      <w:r w:rsidRPr="000E32A0">
        <w:rPr>
          <w:rFonts w:ascii="Calibri" w:hAnsi="Calibri" w:cs="Arial"/>
          <w:b/>
          <w:sz w:val="24"/>
          <w:szCs w:val="24"/>
        </w:rPr>
        <w:t>Item 1</w:t>
      </w:r>
      <w:r w:rsidR="00B33B04" w:rsidRPr="000E32A0">
        <w:rPr>
          <w:rFonts w:ascii="Calibri" w:hAnsi="Calibri" w:cs="Arial"/>
          <w:b/>
          <w:sz w:val="24"/>
          <w:szCs w:val="24"/>
        </w:rPr>
        <w:t>1</w:t>
      </w:r>
      <w:r w:rsidRPr="000E32A0">
        <w:rPr>
          <w:rFonts w:ascii="Calibri" w:hAnsi="Calibri" w:cs="Arial"/>
          <w:sz w:val="24"/>
          <w:szCs w:val="24"/>
        </w:rPr>
        <w:t xml:space="preserve"> deste Edital. </w:t>
      </w:r>
    </w:p>
    <w:p w:rsidR="00D7308A" w:rsidRPr="000E32A0" w:rsidRDefault="00D7308A" w:rsidP="001E1690">
      <w:pPr>
        <w:pStyle w:val="PargrafodaLista"/>
        <w:numPr>
          <w:ilvl w:val="1"/>
          <w:numId w:val="13"/>
        </w:numPr>
        <w:spacing w:after="60"/>
        <w:ind w:left="573" w:hanging="431"/>
        <w:jc w:val="both"/>
        <w:rPr>
          <w:rFonts w:ascii="Calibri" w:hAnsi="Calibri" w:cs="Arial"/>
          <w:sz w:val="24"/>
          <w:szCs w:val="24"/>
        </w:rPr>
      </w:pPr>
      <w:r w:rsidRPr="000E32A0">
        <w:rPr>
          <w:rFonts w:ascii="Calibri" w:hAnsi="Calibri" w:cs="Arial"/>
          <w:sz w:val="24"/>
          <w:szCs w:val="24"/>
        </w:rPr>
        <w:t xml:space="preserve">Após análise dos recursos será publicado o resultado oficial, através dos meios de divulgação previstos no </w:t>
      </w:r>
      <w:r w:rsidRPr="000E32A0">
        <w:rPr>
          <w:rFonts w:ascii="Calibri" w:hAnsi="Calibri" w:cs="Arial"/>
          <w:b/>
          <w:sz w:val="24"/>
          <w:szCs w:val="24"/>
        </w:rPr>
        <w:t>Item 2</w:t>
      </w:r>
      <w:r w:rsidRPr="000E32A0">
        <w:rPr>
          <w:rFonts w:ascii="Calibri" w:hAnsi="Calibri" w:cs="Arial"/>
          <w:sz w:val="24"/>
          <w:szCs w:val="24"/>
        </w:rPr>
        <w:t xml:space="preserve"> deste Edital.</w:t>
      </w:r>
    </w:p>
    <w:p w:rsidR="00D7308A" w:rsidRPr="000E32A0" w:rsidRDefault="00B33B04" w:rsidP="001E1690">
      <w:pPr>
        <w:pStyle w:val="PargrafodaLista"/>
        <w:numPr>
          <w:ilvl w:val="0"/>
          <w:numId w:val="1"/>
        </w:numPr>
        <w:pBdr>
          <w:top w:val="single" w:sz="4" w:space="1" w:color="auto"/>
          <w:left w:val="single" w:sz="4" w:space="4" w:color="auto"/>
          <w:bottom w:val="single" w:sz="4" w:space="1" w:color="auto"/>
          <w:right w:val="single" w:sz="4" w:space="4" w:color="auto"/>
        </w:pBdr>
        <w:spacing w:before="120" w:after="60"/>
        <w:ind w:left="426" w:hanging="284"/>
        <w:jc w:val="both"/>
        <w:rPr>
          <w:rFonts w:ascii="Calibri" w:hAnsi="Calibri" w:cs="Arial"/>
          <w:b/>
          <w:sz w:val="24"/>
          <w:lang w:eastAsia="en-US"/>
        </w:rPr>
      </w:pPr>
      <w:r w:rsidRPr="000E32A0">
        <w:rPr>
          <w:rFonts w:ascii="Calibri" w:hAnsi="Calibri" w:cs="Arial"/>
          <w:b/>
          <w:sz w:val="24"/>
          <w:lang w:eastAsia="en-US"/>
        </w:rPr>
        <w:t>DOS CARGOS</w:t>
      </w:r>
      <w:r w:rsidR="00D7308A" w:rsidRPr="000E32A0">
        <w:rPr>
          <w:rFonts w:ascii="Calibri" w:hAnsi="Calibri" w:cs="Arial"/>
          <w:b/>
          <w:sz w:val="24"/>
          <w:lang w:eastAsia="en-US"/>
        </w:rPr>
        <w:t xml:space="preserve"> E DAS VAGAS</w:t>
      </w:r>
    </w:p>
    <w:p w:rsidR="00D7308A" w:rsidRPr="000E32A0" w:rsidRDefault="00D7308A" w:rsidP="00D7308A">
      <w:pPr>
        <w:pStyle w:val="PargrafodaLista"/>
        <w:numPr>
          <w:ilvl w:val="0"/>
          <w:numId w:val="13"/>
        </w:numPr>
        <w:spacing w:after="120"/>
        <w:jc w:val="both"/>
        <w:rPr>
          <w:rFonts w:ascii="Calibri" w:hAnsi="Calibri" w:cs="Arial"/>
          <w:vanish/>
          <w:sz w:val="24"/>
          <w:szCs w:val="24"/>
        </w:rPr>
      </w:pPr>
    </w:p>
    <w:p w:rsidR="00D7308A" w:rsidRPr="000E32A0" w:rsidRDefault="00D7308A" w:rsidP="001E1690">
      <w:pPr>
        <w:pStyle w:val="PargrafodaLista"/>
        <w:numPr>
          <w:ilvl w:val="1"/>
          <w:numId w:val="13"/>
        </w:numPr>
        <w:spacing w:after="60"/>
        <w:ind w:left="573" w:hanging="431"/>
        <w:jc w:val="both"/>
        <w:rPr>
          <w:rFonts w:ascii="Calibri" w:hAnsi="Calibri" w:cs="Arial"/>
          <w:sz w:val="24"/>
          <w:szCs w:val="24"/>
        </w:rPr>
      </w:pPr>
      <w:r w:rsidRPr="000E32A0">
        <w:rPr>
          <w:rFonts w:ascii="Calibri" w:hAnsi="Calibri" w:cs="Arial"/>
          <w:sz w:val="24"/>
          <w:szCs w:val="24"/>
        </w:rPr>
        <w:t xml:space="preserve">O candidato concorrerá às vagas </w:t>
      </w:r>
      <w:r w:rsidR="000D025E" w:rsidRPr="000E32A0">
        <w:rPr>
          <w:rFonts w:ascii="Calibri" w:hAnsi="Calibri" w:cs="Arial"/>
          <w:sz w:val="24"/>
          <w:szCs w:val="24"/>
        </w:rPr>
        <w:t>dos cargos</w:t>
      </w:r>
      <w:r w:rsidRPr="000E32A0">
        <w:rPr>
          <w:rFonts w:ascii="Calibri" w:hAnsi="Calibri" w:cs="Arial"/>
          <w:sz w:val="24"/>
          <w:szCs w:val="24"/>
        </w:rPr>
        <w:t xml:space="preserve"> constantes no item 1.3 deste Edital.</w:t>
      </w:r>
    </w:p>
    <w:p w:rsidR="00D7308A" w:rsidRPr="000E32A0" w:rsidRDefault="00D7308A" w:rsidP="001E1690">
      <w:pPr>
        <w:pStyle w:val="PargrafodaLista"/>
        <w:numPr>
          <w:ilvl w:val="1"/>
          <w:numId w:val="13"/>
        </w:numPr>
        <w:spacing w:after="60"/>
        <w:ind w:left="573" w:hanging="431"/>
        <w:jc w:val="both"/>
        <w:rPr>
          <w:rFonts w:ascii="Calibri" w:hAnsi="Calibri" w:cs="Arial"/>
          <w:sz w:val="24"/>
          <w:szCs w:val="24"/>
        </w:rPr>
      </w:pPr>
      <w:r w:rsidRPr="000E32A0">
        <w:rPr>
          <w:rFonts w:ascii="Calibri" w:hAnsi="Calibri" w:cs="Arial"/>
          <w:sz w:val="24"/>
          <w:szCs w:val="24"/>
        </w:rPr>
        <w:t>O candidato aprovado deverá manter seu endereço atualizado</w:t>
      </w:r>
      <w:r w:rsidR="00242D66" w:rsidRPr="000E32A0">
        <w:rPr>
          <w:rFonts w:ascii="Calibri" w:hAnsi="Calibri" w:cs="Arial"/>
          <w:sz w:val="24"/>
          <w:szCs w:val="24"/>
        </w:rPr>
        <w:t>,</w:t>
      </w:r>
      <w:r w:rsidRPr="000E32A0">
        <w:rPr>
          <w:rFonts w:ascii="Calibri" w:hAnsi="Calibri" w:cs="Arial"/>
          <w:sz w:val="24"/>
          <w:szCs w:val="24"/>
        </w:rPr>
        <w:t xml:space="preserve"> no </w:t>
      </w:r>
      <w:r w:rsidR="00242D66" w:rsidRPr="000E32A0">
        <w:rPr>
          <w:rFonts w:ascii="Calibri" w:hAnsi="Calibri" w:cs="Arial"/>
          <w:sz w:val="24"/>
          <w:szCs w:val="24"/>
        </w:rPr>
        <w:t>Serviço de Pessoal,</w:t>
      </w:r>
      <w:r w:rsidRPr="000E32A0">
        <w:rPr>
          <w:rFonts w:ascii="Calibri" w:hAnsi="Calibri" w:cs="Arial"/>
          <w:sz w:val="24"/>
          <w:szCs w:val="24"/>
        </w:rPr>
        <w:t xml:space="preserve"> do Município de </w:t>
      </w:r>
      <w:r w:rsidR="00122247" w:rsidRPr="000E32A0">
        <w:rPr>
          <w:rFonts w:ascii="Calibri" w:hAnsi="Calibri" w:cs="Arial"/>
          <w:sz w:val="24"/>
          <w:szCs w:val="24"/>
        </w:rPr>
        <w:t>Paulo Bento</w:t>
      </w:r>
      <w:r w:rsidR="00242D66" w:rsidRPr="000E32A0">
        <w:rPr>
          <w:rFonts w:ascii="Calibri" w:hAnsi="Calibri" w:cs="Arial"/>
          <w:sz w:val="24"/>
          <w:szCs w:val="24"/>
        </w:rPr>
        <w:t>,</w:t>
      </w:r>
      <w:r w:rsidRPr="000E32A0">
        <w:rPr>
          <w:rFonts w:ascii="Calibri" w:hAnsi="Calibri" w:cs="Arial"/>
          <w:sz w:val="24"/>
          <w:szCs w:val="24"/>
        </w:rPr>
        <w:t xml:space="preserve"> durante todo o período de validade do </w:t>
      </w:r>
      <w:r w:rsidR="0051389B" w:rsidRPr="000E32A0">
        <w:rPr>
          <w:rFonts w:ascii="Calibri" w:hAnsi="Calibri" w:cs="Arial"/>
          <w:sz w:val="24"/>
          <w:szCs w:val="24"/>
        </w:rPr>
        <w:t>Concurso Público</w:t>
      </w:r>
      <w:r w:rsidRPr="000E32A0">
        <w:rPr>
          <w:rFonts w:ascii="Calibri" w:hAnsi="Calibri" w:cs="Arial"/>
          <w:sz w:val="24"/>
          <w:szCs w:val="24"/>
        </w:rPr>
        <w:t xml:space="preserve">, sob pena de perda de sua classificação. </w:t>
      </w:r>
    </w:p>
    <w:p w:rsidR="00D7308A" w:rsidRPr="000E32A0" w:rsidRDefault="00D7308A" w:rsidP="00D7308A">
      <w:pPr>
        <w:pStyle w:val="PargrafodaLista"/>
        <w:numPr>
          <w:ilvl w:val="1"/>
          <w:numId w:val="13"/>
        </w:numPr>
        <w:ind w:left="573" w:hanging="431"/>
        <w:jc w:val="both"/>
        <w:rPr>
          <w:rFonts w:ascii="Calibri" w:hAnsi="Calibri" w:cs="Arial"/>
          <w:sz w:val="24"/>
          <w:szCs w:val="24"/>
        </w:rPr>
      </w:pPr>
      <w:r w:rsidRPr="000E32A0">
        <w:rPr>
          <w:rFonts w:ascii="Calibri" w:hAnsi="Calibri" w:cs="Arial"/>
          <w:sz w:val="24"/>
          <w:szCs w:val="24"/>
        </w:rPr>
        <w:t>O candidato aprovado perderá o direito a admissão nos seguintes casos:</w:t>
      </w:r>
    </w:p>
    <w:p w:rsidR="00D7308A" w:rsidRPr="000E32A0" w:rsidRDefault="00D7308A" w:rsidP="00D7308A">
      <w:pPr>
        <w:pStyle w:val="PargrafodaLista"/>
        <w:numPr>
          <w:ilvl w:val="0"/>
          <w:numId w:val="15"/>
        </w:numPr>
        <w:ind w:left="930" w:hanging="357"/>
        <w:jc w:val="both"/>
        <w:rPr>
          <w:rFonts w:ascii="Calibri" w:hAnsi="Calibri" w:cs="Arial"/>
          <w:i/>
          <w:szCs w:val="22"/>
        </w:rPr>
      </w:pPr>
      <w:r w:rsidRPr="000E32A0">
        <w:rPr>
          <w:rFonts w:ascii="Calibri" w:hAnsi="Calibri" w:cs="Arial"/>
          <w:i/>
          <w:szCs w:val="22"/>
        </w:rPr>
        <w:t xml:space="preserve">Não comparecendo no prazo estipulado para assumir </w:t>
      </w:r>
      <w:r w:rsidR="00CB4675" w:rsidRPr="000E32A0">
        <w:rPr>
          <w:rFonts w:ascii="Calibri" w:hAnsi="Calibri" w:cs="Arial"/>
          <w:i/>
          <w:szCs w:val="22"/>
        </w:rPr>
        <w:t>o</w:t>
      </w:r>
      <w:r w:rsidR="0072027E" w:rsidRPr="000E32A0">
        <w:rPr>
          <w:rFonts w:ascii="Calibri" w:hAnsi="Calibri" w:cs="Arial"/>
          <w:i/>
          <w:szCs w:val="22"/>
        </w:rPr>
        <w:t>cargo</w:t>
      </w:r>
      <w:r w:rsidRPr="000E32A0">
        <w:rPr>
          <w:rFonts w:ascii="Calibri" w:hAnsi="Calibri" w:cs="Arial"/>
          <w:i/>
          <w:szCs w:val="22"/>
        </w:rPr>
        <w:t>;</w:t>
      </w:r>
    </w:p>
    <w:p w:rsidR="00D7308A" w:rsidRPr="000E32A0" w:rsidRDefault="00D7308A" w:rsidP="00D7308A">
      <w:pPr>
        <w:pStyle w:val="PargrafodaLista"/>
        <w:numPr>
          <w:ilvl w:val="0"/>
          <w:numId w:val="15"/>
        </w:numPr>
        <w:ind w:left="930" w:hanging="357"/>
        <w:jc w:val="both"/>
        <w:rPr>
          <w:rFonts w:ascii="Calibri" w:hAnsi="Calibri" w:cs="Arial"/>
          <w:i/>
          <w:szCs w:val="22"/>
        </w:rPr>
      </w:pPr>
      <w:r w:rsidRPr="000E32A0">
        <w:rPr>
          <w:rFonts w:ascii="Calibri" w:hAnsi="Calibri" w:cs="Arial"/>
          <w:i/>
          <w:szCs w:val="22"/>
        </w:rPr>
        <w:t>Não apresentar quaisquer dos documentos exigidos no item 1</w:t>
      </w:r>
      <w:r w:rsidR="0045697F" w:rsidRPr="000E32A0">
        <w:rPr>
          <w:rFonts w:ascii="Calibri" w:hAnsi="Calibri" w:cs="Arial"/>
          <w:i/>
          <w:szCs w:val="22"/>
        </w:rPr>
        <w:t>2</w:t>
      </w:r>
      <w:r w:rsidRPr="000E32A0">
        <w:rPr>
          <w:rFonts w:ascii="Calibri" w:hAnsi="Calibri" w:cs="Arial"/>
          <w:i/>
          <w:szCs w:val="22"/>
        </w:rPr>
        <w:t>;</w:t>
      </w:r>
    </w:p>
    <w:p w:rsidR="00D7308A" w:rsidRPr="000E32A0" w:rsidRDefault="00D7308A" w:rsidP="00D7308A">
      <w:pPr>
        <w:pStyle w:val="PargrafodaLista"/>
        <w:numPr>
          <w:ilvl w:val="0"/>
          <w:numId w:val="15"/>
        </w:numPr>
        <w:spacing w:after="60"/>
        <w:ind w:left="930" w:hanging="357"/>
        <w:jc w:val="both"/>
        <w:rPr>
          <w:rFonts w:ascii="Calibri" w:hAnsi="Calibri" w:cs="Arial"/>
          <w:i/>
          <w:szCs w:val="22"/>
        </w:rPr>
      </w:pPr>
      <w:r w:rsidRPr="000E32A0">
        <w:rPr>
          <w:rFonts w:ascii="Calibri" w:hAnsi="Calibri" w:cs="Arial"/>
          <w:i/>
          <w:szCs w:val="22"/>
        </w:rPr>
        <w:t>Desistir formalmente da vaga.</w:t>
      </w:r>
    </w:p>
    <w:p w:rsidR="00D7308A" w:rsidRPr="000E32A0" w:rsidRDefault="00D7308A" w:rsidP="00D7308A">
      <w:pPr>
        <w:pStyle w:val="PargrafodaLista"/>
        <w:numPr>
          <w:ilvl w:val="2"/>
          <w:numId w:val="13"/>
        </w:numPr>
        <w:spacing w:after="60"/>
        <w:ind w:left="851" w:hanging="709"/>
        <w:jc w:val="both"/>
        <w:rPr>
          <w:rFonts w:ascii="Calibri" w:hAnsi="Calibri" w:cs="Arial"/>
          <w:sz w:val="24"/>
          <w:szCs w:val="24"/>
        </w:rPr>
      </w:pPr>
      <w:r w:rsidRPr="000E32A0">
        <w:rPr>
          <w:rFonts w:ascii="Calibri" w:hAnsi="Calibri" w:cs="Arial"/>
          <w:sz w:val="24"/>
          <w:szCs w:val="24"/>
        </w:rPr>
        <w:t xml:space="preserve">As vagas serão preenchidas de acordo com a necessidade do Município de </w:t>
      </w:r>
      <w:r w:rsidR="00122247" w:rsidRPr="000E32A0">
        <w:rPr>
          <w:rFonts w:ascii="Calibri" w:hAnsi="Calibri" w:cs="Arial"/>
          <w:sz w:val="24"/>
          <w:szCs w:val="24"/>
        </w:rPr>
        <w:t>Paulo Bento</w:t>
      </w:r>
      <w:r w:rsidRPr="000E32A0">
        <w:rPr>
          <w:rFonts w:ascii="Calibri" w:hAnsi="Calibri" w:cs="Arial"/>
          <w:sz w:val="24"/>
          <w:szCs w:val="24"/>
        </w:rPr>
        <w:t xml:space="preserve">, obedecendo </w:t>
      </w:r>
      <w:r w:rsidR="000D025E" w:rsidRPr="000E32A0">
        <w:rPr>
          <w:rFonts w:ascii="Calibri" w:hAnsi="Calibri" w:cs="Arial"/>
          <w:sz w:val="24"/>
          <w:szCs w:val="24"/>
        </w:rPr>
        <w:t>à</w:t>
      </w:r>
      <w:r w:rsidRPr="000E32A0">
        <w:rPr>
          <w:rFonts w:ascii="Calibri" w:hAnsi="Calibri" w:cs="Arial"/>
          <w:sz w:val="24"/>
          <w:szCs w:val="24"/>
        </w:rPr>
        <w:t xml:space="preserve"> ordem de classificação. </w:t>
      </w:r>
    </w:p>
    <w:p w:rsidR="00D7308A" w:rsidRPr="000E32A0" w:rsidRDefault="00D7308A" w:rsidP="00D7308A">
      <w:pPr>
        <w:pStyle w:val="PargrafodaLista"/>
        <w:numPr>
          <w:ilvl w:val="1"/>
          <w:numId w:val="13"/>
        </w:numPr>
        <w:spacing w:after="60"/>
        <w:ind w:left="573" w:hanging="431"/>
        <w:jc w:val="both"/>
        <w:rPr>
          <w:rFonts w:ascii="Calibri" w:hAnsi="Calibri" w:cs="Arial"/>
          <w:sz w:val="24"/>
          <w:szCs w:val="24"/>
        </w:rPr>
      </w:pPr>
      <w:r w:rsidRPr="000E32A0">
        <w:rPr>
          <w:rFonts w:ascii="Calibri" w:hAnsi="Calibri" w:cs="Arial"/>
          <w:sz w:val="24"/>
          <w:szCs w:val="24"/>
        </w:rPr>
        <w:t>É de inteira responsabilidade do candidato acompanhar pela internet, por meio do</w:t>
      </w:r>
      <w:r w:rsidR="00FB3913" w:rsidRPr="000E32A0">
        <w:rPr>
          <w:rFonts w:ascii="Calibri" w:hAnsi="Calibri" w:cs="Arial"/>
          <w:sz w:val="24"/>
          <w:szCs w:val="24"/>
        </w:rPr>
        <w:t>s</w:t>
      </w:r>
      <w:r w:rsidRPr="000E32A0">
        <w:rPr>
          <w:rFonts w:ascii="Calibri" w:hAnsi="Calibri" w:cs="Arial"/>
          <w:sz w:val="24"/>
          <w:szCs w:val="24"/>
        </w:rPr>
        <w:t>site</w:t>
      </w:r>
      <w:r w:rsidR="00FB3913" w:rsidRPr="000E32A0">
        <w:rPr>
          <w:rFonts w:ascii="Calibri" w:hAnsi="Calibri" w:cs="Arial"/>
          <w:sz w:val="24"/>
          <w:szCs w:val="24"/>
        </w:rPr>
        <w:t>s</w:t>
      </w:r>
      <w:r w:rsidR="0018067F" w:rsidRPr="000E32A0">
        <w:rPr>
          <w:rFonts w:ascii="Calibri" w:hAnsi="Calibri" w:cs="Arial"/>
          <w:sz w:val="24"/>
          <w:szCs w:val="24"/>
        </w:rPr>
        <w:t>www.</w:t>
      </w:r>
      <w:r w:rsidR="00122247" w:rsidRPr="000E32A0">
        <w:rPr>
          <w:rFonts w:ascii="Calibri" w:hAnsi="Calibri" w:cs="Arial"/>
          <w:sz w:val="24"/>
          <w:szCs w:val="24"/>
        </w:rPr>
        <w:t>paulobento.rs</w:t>
      </w:r>
      <w:r w:rsidR="00AF0F55" w:rsidRPr="000E32A0">
        <w:rPr>
          <w:rFonts w:ascii="Calibri" w:hAnsi="Calibri" w:cs="Arial"/>
          <w:sz w:val="24"/>
          <w:szCs w:val="24"/>
        </w:rPr>
        <w:t>.gov.br</w:t>
      </w:r>
      <w:r w:rsidRPr="000E32A0">
        <w:rPr>
          <w:rFonts w:ascii="Calibri" w:hAnsi="Calibri" w:cs="Arial"/>
          <w:sz w:val="24"/>
          <w:szCs w:val="24"/>
        </w:rPr>
        <w:t xml:space="preserve"> e www.nbsprovas.com.br ou qualquer outro meio de divulgação definido pela Comissão de Fiscalização de Concursos a publicação de todos os atos e editais relativos ao </w:t>
      </w:r>
      <w:r w:rsidR="0051389B" w:rsidRPr="000E32A0">
        <w:rPr>
          <w:rFonts w:ascii="Calibri" w:hAnsi="Calibri" w:cs="Arial"/>
          <w:sz w:val="24"/>
          <w:szCs w:val="24"/>
        </w:rPr>
        <w:t>Concurso Público</w:t>
      </w:r>
      <w:r w:rsidRPr="000E32A0">
        <w:rPr>
          <w:rFonts w:ascii="Calibri" w:hAnsi="Calibri" w:cs="Arial"/>
          <w:sz w:val="24"/>
          <w:szCs w:val="24"/>
        </w:rPr>
        <w:t xml:space="preserve">, inclusive alterações que porventura ocorram durante o </w:t>
      </w:r>
      <w:r w:rsidR="0051389B" w:rsidRPr="000E32A0">
        <w:rPr>
          <w:rFonts w:ascii="Calibri" w:hAnsi="Calibri" w:cs="Arial"/>
          <w:sz w:val="24"/>
          <w:szCs w:val="24"/>
        </w:rPr>
        <w:t>Concurso Público</w:t>
      </w:r>
      <w:r w:rsidRPr="000E32A0">
        <w:rPr>
          <w:rFonts w:ascii="Calibri" w:hAnsi="Calibri" w:cs="Arial"/>
          <w:sz w:val="24"/>
          <w:szCs w:val="24"/>
        </w:rPr>
        <w:t>.</w:t>
      </w:r>
    </w:p>
    <w:p w:rsidR="00D7308A" w:rsidRPr="000E32A0" w:rsidRDefault="00D7308A" w:rsidP="00D7308A">
      <w:pPr>
        <w:pStyle w:val="PargrafodaLista"/>
        <w:numPr>
          <w:ilvl w:val="1"/>
          <w:numId w:val="13"/>
        </w:numPr>
        <w:spacing w:after="120"/>
        <w:ind w:left="574"/>
        <w:jc w:val="both"/>
        <w:rPr>
          <w:rFonts w:ascii="Calibri" w:hAnsi="Calibri" w:cs="Arial"/>
          <w:sz w:val="24"/>
          <w:szCs w:val="24"/>
        </w:rPr>
      </w:pPr>
      <w:r w:rsidRPr="000E32A0">
        <w:rPr>
          <w:rFonts w:ascii="Calibri" w:hAnsi="Calibri" w:cs="Arial"/>
          <w:sz w:val="24"/>
          <w:szCs w:val="24"/>
        </w:rPr>
        <w:t xml:space="preserve">Não será permitida troca de vagas entre os candidatos. </w:t>
      </w:r>
    </w:p>
    <w:p w:rsidR="00D7308A" w:rsidRPr="000E32A0" w:rsidRDefault="00D7308A" w:rsidP="00D7308A">
      <w:pPr>
        <w:pStyle w:val="PargrafodaLista"/>
        <w:numPr>
          <w:ilvl w:val="0"/>
          <w:numId w:val="1"/>
        </w:numPr>
        <w:pBdr>
          <w:top w:val="single" w:sz="4" w:space="1" w:color="auto"/>
          <w:left w:val="single" w:sz="4" w:space="4" w:color="auto"/>
          <w:bottom w:val="single" w:sz="4" w:space="1" w:color="auto"/>
          <w:right w:val="single" w:sz="4" w:space="4" w:color="auto"/>
        </w:pBdr>
        <w:spacing w:before="240" w:after="120"/>
        <w:ind w:left="426" w:hanging="284"/>
        <w:jc w:val="both"/>
        <w:rPr>
          <w:rFonts w:ascii="Calibri" w:hAnsi="Calibri" w:cs="Arial"/>
          <w:b/>
          <w:sz w:val="24"/>
          <w:lang w:eastAsia="en-US"/>
        </w:rPr>
      </w:pPr>
      <w:r w:rsidRPr="000E32A0">
        <w:rPr>
          <w:rFonts w:ascii="Calibri" w:hAnsi="Calibri" w:cs="Arial"/>
          <w:b/>
          <w:sz w:val="24"/>
          <w:lang w:eastAsia="en-US"/>
        </w:rPr>
        <w:t>DAS DISPOSIÇÕES PARA PESSOAS COM DEFICIÊNCIA</w:t>
      </w:r>
    </w:p>
    <w:p w:rsidR="00D7308A" w:rsidRPr="000E32A0" w:rsidRDefault="00D7308A" w:rsidP="00D7308A">
      <w:pPr>
        <w:pStyle w:val="PargrafodaLista"/>
        <w:numPr>
          <w:ilvl w:val="0"/>
          <w:numId w:val="13"/>
        </w:numPr>
        <w:spacing w:after="120"/>
        <w:jc w:val="both"/>
        <w:rPr>
          <w:rFonts w:ascii="Calibri" w:hAnsi="Calibri" w:cs="Arial"/>
          <w:vanish/>
          <w:sz w:val="24"/>
          <w:szCs w:val="24"/>
        </w:rPr>
      </w:pPr>
    </w:p>
    <w:p w:rsidR="00D7308A" w:rsidRPr="000E32A0" w:rsidRDefault="000D025E" w:rsidP="00D8238A">
      <w:pPr>
        <w:pStyle w:val="PargrafodaLista"/>
        <w:numPr>
          <w:ilvl w:val="1"/>
          <w:numId w:val="13"/>
        </w:numPr>
        <w:spacing w:after="120"/>
        <w:ind w:left="573" w:hanging="431"/>
        <w:jc w:val="both"/>
        <w:rPr>
          <w:rFonts w:ascii="Calibri" w:hAnsi="Calibri" w:cs="Arial"/>
          <w:sz w:val="24"/>
          <w:szCs w:val="24"/>
        </w:rPr>
      </w:pPr>
      <w:r w:rsidRPr="000E32A0">
        <w:rPr>
          <w:rFonts w:ascii="Calibri" w:hAnsi="Calibri" w:cs="Arial"/>
          <w:sz w:val="24"/>
          <w:szCs w:val="24"/>
        </w:rPr>
        <w:t xml:space="preserve">Às pessoas com deficiência, é assegurado o direito de inscrição no presente </w:t>
      </w:r>
      <w:r w:rsidR="0051389B" w:rsidRPr="000E32A0">
        <w:rPr>
          <w:rFonts w:ascii="Calibri" w:hAnsi="Calibri" w:cs="Arial"/>
          <w:sz w:val="24"/>
          <w:szCs w:val="24"/>
        </w:rPr>
        <w:t>Concurso Público</w:t>
      </w:r>
      <w:r w:rsidRPr="000E32A0">
        <w:rPr>
          <w:rFonts w:ascii="Calibri" w:hAnsi="Calibri" w:cs="Arial"/>
          <w:sz w:val="24"/>
          <w:szCs w:val="24"/>
        </w:rPr>
        <w:t xml:space="preserve">, para os cargos cujas atribuições sejam compatíveis com a deficiência de que são portadores, num percentual de </w:t>
      </w:r>
      <w:r w:rsidR="00AF2E4F" w:rsidRPr="000E32A0">
        <w:rPr>
          <w:rFonts w:ascii="Calibri" w:hAnsi="Calibri" w:cs="Arial"/>
          <w:sz w:val="24"/>
          <w:szCs w:val="24"/>
        </w:rPr>
        <w:t>5</w:t>
      </w:r>
      <w:r w:rsidRPr="000E32A0">
        <w:rPr>
          <w:rFonts w:ascii="Calibri" w:hAnsi="Calibri" w:cs="Arial"/>
          <w:sz w:val="24"/>
          <w:szCs w:val="24"/>
        </w:rPr>
        <w:t>% (</w:t>
      </w:r>
      <w:r w:rsidR="00FA205B" w:rsidRPr="000E32A0">
        <w:rPr>
          <w:rFonts w:ascii="Calibri" w:hAnsi="Calibri" w:cs="Arial"/>
          <w:sz w:val="24"/>
          <w:szCs w:val="24"/>
        </w:rPr>
        <w:t>cinco</w:t>
      </w:r>
      <w:r w:rsidRPr="000E32A0">
        <w:rPr>
          <w:rFonts w:ascii="Calibri" w:hAnsi="Calibri" w:cs="Arial"/>
          <w:sz w:val="24"/>
          <w:szCs w:val="24"/>
        </w:rPr>
        <w:t xml:space="preserve"> por cento) do total das vagas oferecidas para cada </w:t>
      </w:r>
      <w:r w:rsidR="0072027E" w:rsidRPr="000E32A0">
        <w:rPr>
          <w:rFonts w:ascii="Calibri" w:hAnsi="Calibri" w:cs="Arial"/>
          <w:sz w:val="24"/>
          <w:szCs w:val="24"/>
        </w:rPr>
        <w:t>cargo</w:t>
      </w:r>
      <w:r w:rsidRPr="000E32A0">
        <w:rPr>
          <w:rFonts w:ascii="Calibri" w:hAnsi="Calibri" w:cs="Arial"/>
          <w:sz w:val="24"/>
          <w:szCs w:val="24"/>
        </w:rPr>
        <w:t>, de acordo com o art. 37, inciso VIII da Constituição Federal</w:t>
      </w:r>
      <w:r w:rsidR="00897C7D" w:rsidRPr="000E32A0">
        <w:rPr>
          <w:rFonts w:ascii="Calibri" w:hAnsi="Calibri" w:cs="Arial"/>
          <w:sz w:val="24"/>
          <w:szCs w:val="24"/>
        </w:rPr>
        <w:t>.</w:t>
      </w:r>
    </w:p>
    <w:p w:rsidR="00D7308A" w:rsidRPr="000E32A0" w:rsidRDefault="00D7308A" w:rsidP="00D8238A">
      <w:pPr>
        <w:pStyle w:val="PargrafodaLista"/>
        <w:numPr>
          <w:ilvl w:val="1"/>
          <w:numId w:val="13"/>
        </w:numPr>
        <w:spacing w:after="120"/>
        <w:ind w:left="573" w:hanging="431"/>
        <w:jc w:val="both"/>
        <w:rPr>
          <w:rFonts w:ascii="Calibri" w:hAnsi="Calibri" w:cs="Arial"/>
          <w:sz w:val="24"/>
          <w:szCs w:val="24"/>
        </w:rPr>
      </w:pPr>
      <w:r w:rsidRPr="000E32A0">
        <w:rPr>
          <w:rFonts w:ascii="Calibri" w:hAnsi="Calibri" w:cs="Arial"/>
          <w:sz w:val="24"/>
          <w:szCs w:val="24"/>
        </w:rPr>
        <w:t>Caso a aplicação do percentual de que trata o item 9.1 deste Edital resultar em número fracionado, igual ou superior a 0,5% (meio ponto percentual), este deverá ser elevado até o primeiro número inteiro subsequente.</w:t>
      </w:r>
    </w:p>
    <w:p w:rsidR="00D7308A" w:rsidRPr="000E32A0" w:rsidRDefault="000D025E" w:rsidP="00D8238A">
      <w:pPr>
        <w:pStyle w:val="PargrafodaLista"/>
        <w:numPr>
          <w:ilvl w:val="1"/>
          <w:numId w:val="13"/>
        </w:numPr>
        <w:spacing w:after="120"/>
        <w:ind w:left="573" w:hanging="431"/>
        <w:jc w:val="both"/>
        <w:rPr>
          <w:rFonts w:ascii="Calibri" w:hAnsi="Calibri" w:cs="Arial"/>
          <w:sz w:val="24"/>
          <w:szCs w:val="24"/>
        </w:rPr>
      </w:pPr>
      <w:r w:rsidRPr="000E32A0">
        <w:rPr>
          <w:rFonts w:ascii="Calibri" w:hAnsi="Calibri" w:cs="Arial"/>
          <w:sz w:val="24"/>
          <w:szCs w:val="24"/>
        </w:rPr>
        <w:t>Os cargos contemplados</w:t>
      </w:r>
      <w:r w:rsidR="00D7308A" w:rsidRPr="000E32A0">
        <w:rPr>
          <w:rFonts w:ascii="Calibri" w:hAnsi="Calibri" w:cs="Arial"/>
          <w:sz w:val="24"/>
          <w:szCs w:val="24"/>
        </w:rPr>
        <w:t xml:space="preserve"> e o número de vagas reservadas a portadores de necessidades especiais, estão listados no Item 1.3 deste Edital;</w:t>
      </w:r>
    </w:p>
    <w:p w:rsidR="00D7308A" w:rsidRPr="000E32A0" w:rsidRDefault="000D025E" w:rsidP="00D8238A">
      <w:pPr>
        <w:pStyle w:val="PargrafodaLista"/>
        <w:numPr>
          <w:ilvl w:val="1"/>
          <w:numId w:val="13"/>
        </w:numPr>
        <w:spacing w:after="120"/>
        <w:ind w:left="573" w:hanging="431"/>
        <w:jc w:val="both"/>
        <w:rPr>
          <w:rFonts w:ascii="Calibri" w:hAnsi="Calibri" w:cs="Arial"/>
          <w:sz w:val="24"/>
          <w:szCs w:val="24"/>
        </w:rPr>
      </w:pPr>
      <w:r w:rsidRPr="000E32A0">
        <w:rPr>
          <w:rFonts w:ascii="Calibri" w:hAnsi="Calibri" w:cs="Arial"/>
          <w:sz w:val="24"/>
          <w:szCs w:val="24"/>
        </w:rPr>
        <w:t>Os cargos não contemplados com vaga reservada</w:t>
      </w:r>
      <w:r w:rsidR="00D7308A" w:rsidRPr="000E32A0">
        <w:rPr>
          <w:rFonts w:ascii="Calibri" w:hAnsi="Calibri" w:cs="Arial"/>
          <w:sz w:val="24"/>
          <w:szCs w:val="24"/>
        </w:rPr>
        <w:t xml:space="preserve"> para portadores de necessidades especiais, em função do número de vagas, o primeiro candidato classificado no </w:t>
      </w:r>
      <w:r w:rsidR="0051389B" w:rsidRPr="000E32A0">
        <w:rPr>
          <w:rFonts w:ascii="Calibri" w:hAnsi="Calibri" w:cs="Arial"/>
          <w:sz w:val="24"/>
          <w:szCs w:val="24"/>
        </w:rPr>
        <w:t>Concurso Público</w:t>
      </w:r>
      <w:r w:rsidR="00D7308A" w:rsidRPr="000E32A0">
        <w:rPr>
          <w:rFonts w:ascii="Calibri" w:hAnsi="Calibri" w:cs="Arial"/>
          <w:sz w:val="24"/>
          <w:szCs w:val="24"/>
        </w:rPr>
        <w:t xml:space="preserve"> na lista especial dos candidatos inscritos para as vagas reservadas, será convocado para ocupar a 20ª (vigésima) vaga aberta. O segundo classificado no </w:t>
      </w:r>
      <w:r w:rsidR="0051389B" w:rsidRPr="000E32A0">
        <w:rPr>
          <w:rFonts w:ascii="Calibri" w:hAnsi="Calibri" w:cs="Arial"/>
          <w:sz w:val="24"/>
          <w:szCs w:val="24"/>
        </w:rPr>
        <w:t>Concurso Público</w:t>
      </w:r>
      <w:r w:rsidR="00D7308A" w:rsidRPr="000E32A0">
        <w:rPr>
          <w:rFonts w:ascii="Calibri" w:hAnsi="Calibri" w:cs="Arial"/>
          <w:sz w:val="24"/>
          <w:szCs w:val="24"/>
        </w:rPr>
        <w:t xml:space="preserve"> na listagem especial ocupará a 40ª (quadragésima) vaga aberta e assim sucessivamente, obedecida </w:t>
      </w:r>
      <w:r w:rsidRPr="000E32A0">
        <w:rPr>
          <w:rFonts w:ascii="Calibri" w:hAnsi="Calibri" w:cs="Arial"/>
          <w:sz w:val="24"/>
          <w:szCs w:val="24"/>
        </w:rPr>
        <w:t>à</w:t>
      </w:r>
      <w:r w:rsidR="00D7308A" w:rsidRPr="000E32A0">
        <w:rPr>
          <w:rFonts w:ascii="Calibri" w:hAnsi="Calibri" w:cs="Arial"/>
          <w:sz w:val="24"/>
          <w:szCs w:val="24"/>
        </w:rPr>
        <w:t xml:space="preserve"> ordem de classificação na listagem especial e no prazo de validade do </w:t>
      </w:r>
      <w:r w:rsidR="0051389B" w:rsidRPr="000E32A0">
        <w:rPr>
          <w:rFonts w:ascii="Calibri" w:hAnsi="Calibri" w:cs="Arial"/>
          <w:sz w:val="24"/>
          <w:szCs w:val="24"/>
        </w:rPr>
        <w:t>Concurso Público</w:t>
      </w:r>
      <w:r w:rsidR="00D7308A" w:rsidRPr="000E32A0">
        <w:rPr>
          <w:rFonts w:ascii="Calibri" w:hAnsi="Calibri" w:cs="Arial"/>
          <w:sz w:val="24"/>
          <w:szCs w:val="24"/>
        </w:rPr>
        <w:t>.</w:t>
      </w:r>
    </w:p>
    <w:p w:rsidR="00D7308A" w:rsidRPr="000E32A0" w:rsidRDefault="00D7308A" w:rsidP="00D8238A">
      <w:pPr>
        <w:pStyle w:val="PargrafodaLista"/>
        <w:numPr>
          <w:ilvl w:val="1"/>
          <w:numId w:val="13"/>
        </w:numPr>
        <w:spacing w:after="120"/>
        <w:ind w:left="573" w:hanging="431"/>
        <w:jc w:val="both"/>
        <w:rPr>
          <w:rFonts w:ascii="Calibri" w:hAnsi="Calibri" w:cs="Arial"/>
          <w:sz w:val="24"/>
          <w:szCs w:val="24"/>
        </w:rPr>
      </w:pPr>
      <w:r w:rsidRPr="000E32A0">
        <w:rPr>
          <w:rFonts w:ascii="Calibri" w:hAnsi="Calibri" w:cs="Arial"/>
          <w:sz w:val="24"/>
          <w:szCs w:val="24"/>
        </w:rPr>
        <w:t xml:space="preserve">O candidato portador de necessidades especiais concorrerá a todas as vagas oferecidas </w:t>
      </w:r>
      <w:r w:rsidR="000D025E" w:rsidRPr="000E32A0">
        <w:rPr>
          <w:rFonts w:ascii="Calibri" w:hAnsi="Calibri" w:cs="Arial"/>
          <w:sz w:val="24"/>
          <w:szCs w:val="24"/>
        </w:rPr>
        <w:t xml:space="preserve">no </w:t>
      </w:r>
      <w:r w:rsidR="0072027E" w:rsidRPr="000E32A0">
        <w:rPr>
          <w:rFonts w:ascii="Calibri" w:hAnsi="Calibri" w:cs="Arial"/>
          <w:sz w:val="24"/>
          <w:szCs w:val="24"/>
        </w:rPr>
        <w:t>cargo</w:t>
      </w:r>
      <w:r w:rsidRPr="000E32A0">
        <w:rPr>
          <w:rFonts w:ascii="Calibri" w:hAnsi="Calibri" w:cs="Arial"/>
          <w:sz w:val="24"/>
          <w:szCs w:val="24"/>
        </w:rPr>
        <w:t xml:space="preserve"> escolhido, utilizando-se da vaga reservada somente quando, tendo sido aprovado, não puder ser nomeado através de sua classificação na lista geral.</w:t>
      </w:r>
    </w:p>
    <w:p w:rsidR="00D7308A" w:rsidRPr="000E32A0" w:rsidRDefault="00D7308A" w:rsidP="00D8238A">
      <w:pPr>
        <w:pStyle w:val="PargrafodaLista"/>
        <w:numPr>
          <w:ilvl w:val="1"/>
          <w:numId w:val="13"/>
        </w:numPr>
        <w:spacing w:after="120"/>
        <w:ind w:left="573" w:hanging="431"/>
        <w:jc w:val="both"/>
        <w:rPr>
          <w:rFonts w:ascii="Calibri" w:hAnsi="Calibri" w:cs="Arial"/>
          <w:sz w:val="24"/>
          <w:szCs w:val="24"/>
        </w:rPr>
      </w:pPr>
      <w:r w:rsidRPr="000E32A0">
        <w:rPr>
          <w:rFonts w:ascii="Calibri" w:hAnsi="Calibri" w:cs="Arial"/>
          <w:sz w:val="24"/>
          <w:szCs w:val="24"/>
        </w:rPr>
        <w:t>Considera-se pessoa portadora de necessidades especiais aquela enquadrada nas categorias previstas no art. 4º do Decreto Federal nº 3.298, de 20 de dezembro de 1999 e alteração.</w:t>
      </w:r>
    </w:p>
    <w:p w:rsidR="00D7308A" w:rsidRPr="000E32A0" w:rsidRDefault="00D7308A" w:rsidP="00D8238A">
      <w:pPr>
        <w:pStyle w:val="PargrafodaLista"/>
        <w:numPr>
          <w:ilvl w:val="1"/>
          <w:numId w:val="13"/>
        </w:numPr>
        <w:spacing w:after="120"/>
        <w:ind w:left="573" w:hanging="431"/>
        <w:jc w:val="both"/>
        <w:rPr>
          <w:rFonts w:ascii="Calibri" w:hAnsi="Calibri" w:cs="Arial"/>
          <w:sz w:val="24"/>
          <w:szCs w:val="24"/>
        </w:rPr>
      </w:pPr>
      <w:r w:rsidRPr="000E32A0">
        <w:rPr>
          <w:rFonts w:ascii="Calibri" w:hAnsi="Calibri" w:cs="Arial"/>
          <w:sz w:val="24"/>
          <w:szCs w:val="24"/>
        </w:rPr>
        <w:t xml:space="preserve">Ao inscrever-se nessa condição, o candidato deverá escolher </w:t>
      </w:r>
      <w:r w:rsidR="005E217E" w:rsidRPr="000E32A0">
        <w:rPr>
          <w:rFonts w:ascii="Calibri" w:hAnsi="Calibri" w:cs="Arial"/>
          <w:sz w:val="24"/>
          <w:szCs w:val="24"/>
        </w:rPr>
        <w:t>o cargo</w:t>
      </w:r>
      <w:r w:rsidRPr="000E32A0">
        <w:rPr>
          <w:rFonts w:ascii="Calibri" w:hAnsi="Calibri" w:cs="Arial"/>
          <w:sz w:val="24"/>
          <w:szCs w:val="24"/>
        </w:rPr>
        <w:t xml:space="preserve"> a que concorre e marcar a opção “Pessoas com Deficiência”, efetuando o preenchimento do requerimento de solicitação de vaga especial (</w:t>
      </w:r>
      <w:r w:rsidRPr="000E32A0">
        <w:rPr>
          <w:rFonts w:ascii="Calibri" w:hAnsi="Calibri" w:cs="Arial"/>
          <w:b/>
          <w:sz w:val="24"/>
          <w:szCs w:val="24"/>
        </w:rPr>
        <w:t>Anexo II</w:t>
      </w:r>
      <w:r w:rsidRPr="000E32A0">
        <w:rPr>
          <w:rFonts w:ascii="Calibri" w:hAnsi="Calibri" w:cs="Arial"/>
          <w:sz w:val="24"/>
          <w:szCs w:val="24"/>
        </w:rPr>
        <w:t xml:space="preserve">) junto com o documento abaixo, até o último dia previsto para as inscrições, definido no </w:t>
      </w:r>
      <w:r w:rsidRPr="000E32A0">
        <w:rPr>
          <w:rFonts w:ascii="Calibri" w:hAnsi="Calibri" w:cs="Arial"/>
          <w:b/>
          <w:sz w:val="24"/>
          <w:szCs w:val="24"/>
        </w:rPr>
        <w:t>Anexo III</w:t>
      </w:r>
      <w:r w:rsidRPr="000E32A0">
        <w:rPr>
          <w:rFonts w:ascii="Calibri" w:hAnsi="Calibri" w:cs="Arial"/>
          <w:sz w:val="24"/>
          <w:szCs w:val="24"/>
        </w:rPr>
        <w:t xml:space="preserve">, devendo ser protocolado por um dos meios previstos no </w:t>
      </w:r>
      <w:r w:rsidRPr="000E32A0">
        <w:rPr>
          <w:rFonts w:ascii="Calibri" w:hAnsi="Calibri" w:cs="Arial"/>
          <w:b/>
          <w:sz w:val="24"/>
          <w:szCs w:val="24"/>
        </w:rPr>
        <w:t>Item 1</w:t>
      </w:r>
      <w:r w:rsidR="00B33B04" w:rsidRPr="000E32A0">
        <w:rPr>
          <w:rFonts w:ascii="Calibri" w:hAnsi="Calibri" w:cs="Arial"/>
          <w:b/>
          <w:sz w:val="24"/>
          <w:szCs w:val="24"/>
        </w:rPr>
        <w:t>1</w:t>
      </w:r>
      <w:r w:rsidRPr="000E32A0">
        <w:rPr>
          <w:rFonts w:ascii="Calibri" w:hAnsi="Calibri" w:cs="Arial"/>
          <w:sz w:val="24"/>
          <w:szCs w:val="24"/>
        </w:rPr>
        <w:t>:</w:t>
      </w:r>
    </w:p>
    <w:p w:rsidR="00D7308A" w:rsidRPr="000E32A0" w:rsidRDefault="00D7308A" w:rsidP="00D8238A">
      <w:pPr>
        <w:spacing w:after="120"/>
        <w:ind w:left="567"/>
        <w:jc w:val="both"/>
        <w:rPr>
          <w:rFonts w:ascii="Calibri" w:hAnsi="Calibri" w:cs="Arial"/>
          <w:i/>
        </w:rPr>
      </w:pPr>
      <w:r w:rsidRPr="000E32A0">
        <w:rPr>
          <w:rFonts w:ascii="Calibri" w:hAnsi="Calibri" w:cs="Arial"/>
          <w:i/>
        </w:rPr>
        <w:t xml:space="preserve">a) laudo médico (original ou cópia legível e autenticada), emitido há menos de um ano, atestando a espécie e o grau de deficiência, com expressa referência ao código correspondente da Classificação Internacional de Doença - CID, bem como da provável causa da deficiência. </w:t>
      </w:r>
    </w:p>
    <w:p w:rsidR="00D7308A" w:rsidRPr="000E32A0" w:rsidRDefault="00D7308A" w:rsidP="00D8238A">
      <w:pPr>
        <w:pStyle w:val="PargrafodaLista"/>
        <w:numPr>
          <w:ilvl w:val="1"/>
          <w:numId w:val="13"/>
        </w:numPr>
        <w:spacing w:after="120"/>
        <w:ind w:left="574"/>
        <w:jc w:val="both"/>
        <w:rPr>
          <w:rFonts w:ascii="Calibri" w:hAnsi="Calibri" w:cs="Arial"/>
          <w:sz w:val="24"/>
          <w:szCs w:val="24"/>
        </w:rPr>
      </w:pPr>
      <w:r w:rsidRPr="000E32A0">
        <w:rPr>
          <w:rFonts w:ascii="Calibri" w:hAnsi="Calibri" w:cs="Arial"/>
          <w:sz w:val="24"/>
          <w:szCs w:val="24"/>
        </w:rPr>
        <w:t>Os pedidos devem ser formalizados por escrito no próprio anexo e serão examinados para verificação das possibilidades operacionais de atendimento, obedecendo a critérios de viabilidade e de razoabilidade.</w:t>
      </w:r>
    </w:p>
    <w:p w:rsidR="00D7308A" w:rsidRPr="000E32A0" w:rsidRDefault="00D7308A" w:rsidP="00D8238A">
      <w:pPr>
        <w:pStyle w:val="PargrafodaLista"/>
        <w:numPr>
          <w:ilvl w:val="1"/>
          <w:numId w:val="13"/>
        </w:numPr>
        <w:spacing w:after="120"/>
        <w:ind w:left="574"/>
        <w:jc w:val="both"/>
        <w:rPr>
          <w:rFonts w:ascii="Calibri" w:hAnsi="Calibri" w:cs="Arial"/>
          <w:sz w:val="24"/>
          <w:szCs w:val="24"/>
        </w:rPr>
      </w:pPr>
      <w:r w:rsidRPr="000E32A0">
        <w:rPr>
          <w:rFonts w:ascii="Calibri" w:hAnsi="Calibri" w:cs="Arial"/>
          <w:sz w:val="24"/>
          <w:szCs w:val="24"/>
        </w:rPr>
        <w:t>O candidato portador de necessidades especiais participará da seleção em igualdade de condições dos demais candidatos no que se refere ao conteúdo, avaliação, duração, data, horário e local de realização das provas, obedecidos aos procedimentos neste Edital.</w:t>
      </w:r>
    </w:p>
    <w:p w:rsidR="00D7308A" w:rsidRPr="000E32A0" w:rsidRDefault="00D7308A" w:rsidP="00D8238A">
      <w:pPr>
        <w:pStyle w:val="PargrafodaLista"/>
        <w:numPr>
          <w:ilvl w:val="1"/>
          <w:numId w:val="13"/>
        </w:numPr>
        <w:spacing w:after="120"/>
        <w:ind w:left="709" w:hanging="567"/>
        <w:jc w:val="both"/>
        <w:rPr>
          <w:rFonts w:ascii="Calibri" w:hAnsi="Calibri" w:cs="Arial"/>
          <w:sz w:val="24"/>
          <w:szCs w:val="24"/>
        </w:rPr>
      </w:pPr>
      <w:r w:rsidRPr="000E32A0">
        <w:rPr>
          <w:rFonts w:ascii="Calibri" w:hAnsi="Calibri" w:cs="Arial"/>
          <w:sz w:val="24"/>
          <w:szCs w:val="24"/>
        </w:rPr>
        <w:t>Para solicitar qualquer tipo de atendimento diferenciado durante a realização da prova, deve ser efetuado o procedimento descrito no Item 3 deste edital.</w:t>
      </w:r>
    </w:p>
    <w:p w:rsidR="00D7308A" w:rsidRPr="000E32A0" w:rsidRDefault="00D7308A" w:rsidP="00D7308A">
      <w:pPr>
        <w:pStyle w:val="PargrafodaLista"/>
        <w:numPr>
          <w:ilvl w:val="1"/>
          <w:numId w:val="13"/>
        </w:numPr>
        <w:ind w:left="709" w:hanging="567"/>
        <w:jc w:val="both"/>
        <w:rPr>
          <w:rFonts w:ascii="Calibri" w:hAnsi="Calibri" w:cs="Arial"/>
          <w:sz w:val="24"/>
          <w:szCs w:val="24"/>
        </w:rPr>
      </w:pPr>
      <w:r w:rsidRPr="000E32A0">
        <w:rPr>
          <w:rFonts w:ascii="Calibri" w:hAnsi="Calibri" w:cs="Arial"/>
          <w:sz w:val="24"/>
          <w:szCs w:val="24"/>
        </w:rPr>
        <w:t>Será considerada pessoa portadora de necessidades especiais a que se enquadra nas seguintes categorias:</w:t>
      </w:r>
    </w:p>
    <w:p w:rsidR="00D7308A" w:rsidRPr="000E32A0" w:rsidRDefault="00D7308A" w:rsidP="00D8238A">
      <w:pPr>
        <w:pStyle w:val="NormalWeb"/>
        <w:numPr>
          <w:ilvl w:val="0"/>
          <w:numId w:val="16"/>
        </w:numPr>
        <w:spacing w:before="0" w:beforeAutospacing="0" w:after="120" w:afterAutospacing="0"/>
        <w:ind w:left="993" w:hanging="284"/>
        <w:jc w:val="both"/>
        <w:textAlignment w:val="top"/>
        <w:rPr>
          <w:rFonts w:ascii="Calibri" w:hAnsi="Calibri" w:cs="Arial"/>
        </w:rPr>
      </w:pPr>
      <w:r w:rsidRPr="000E32A0">
        <w:rPr>
          <w:rFonts w:ascii="Calibri" w:hAnsi="Calibri" w:cs="Arial"/>
          <w:u w:val="single"/>
        </w:rPr>
        <w:t>Deficiência Física</w:t>
      </w:r>
      <w:r w:rsidRPr="000E32A0">
        <w:rPr>
          <w:rFonts w:ascii="Calibri" w:hAnsi="Calibri" w:cs="Arial"/>
        </w:rPr>
        <w:t>: alteração completa ou parcial de um ou mais segmentos do corpo humano, acarretando o comprometimento da função física, apresentando-se sob a forma de paraplegia, paraparesia, monoplegia, monoparesia, tetraplegia, tetraparesia, triplegia, triparesia, hemiplegia, hemiparesia, amputação ou ausência de membro, paralisia cerebral, membro com deformidade congênita ou adquirida, exceto as deformidades estéticas e as que não produzam dificuldades para o desempenho de funções;</w:t>
      </w:r>
    </w:p>
    <w:p w:rsidR="00D7308A" w:rsidRPr="000E32A0" w:rsidRDefault="00D7308A" w:rsidP="00D7308A">
      <w:pPr>
        <w:pStyle w:val="NormalWeb"/>
        <w:numPr>
          <w:ilvl w:val="0"/>
          <w:numId w:val="16"/>
        </w:numPr>
        <w:spacing w:before="0" w:beforeAutospacing="0" w:after="0" w:afterAutospacing="0"/>
        <w:ind w:left="993" w:hanging="284"/>
        <w:jc w:val="both"/>
        <w:textAlignment w:val="top"/>
        <w:rPr>
          <w:rFonts w:ascii="Calibri" w:hAnsi="Calibri" w:cs="Arial"/>
        </w:rPr>
      </w:pPr>
      <w:r w:rsidRPr="000E32A0">
        <w:rPr>
          <w:rFonts w:ascii="Calibri" w:hAnsi="Calibri" w:cs="Arial"/>
          <w:u w:val="single"/>
        </w:rPr>
        <w:t>Deficiência Auditiva</w:t>
      </w:r>
      <w:r w:rsidRPr="000E32A0">
        <w:rPr>
          <w:rFonts w:ascii="Calibri" w:hAnsi="Calibri" w:cs="Arial"/>
        </w:rPr>
        <w:t>: perda parcial ou total das possibilidades auditivas sonoras, variando de graus e níveis na forma seguinte:</w:t>
      </w:r>
    </w:p>
    <w:p w:rsidR="00D7308A" w:rsidRPr="000E32A0" w:rsidRDefault="00D7308A" w:rsidP="00D7308A">
      <w:pPr>
        <w:pStyle w:val="NormalWeb"/>
        <w:numPr>
          <w:ilvl w:val="0"/>
          <w:numId w:val="17"/>
        </w:numPr>
        <w:spacing w:before="0" w:beforeAutospacing="0" w:after="0" w:afterAutospacing="0"/>
        <w:ind w:left="1417" w:hanging="425"/>
        <w:jc w:val="both"/>
        <w:textAlignment w:val="top"/>
        <w:rPr>
          <w:rFonts w:ascii="Calibri" w:hAnsi="Calibri" w:cs="Arial"/>
          <w:i/>
          <w:sz w:val="20"/>
        </w:rPr>
      </w:pPr>
      <w:r w:rsidRPr="000E32A0">
        <w:rPr>
          <w:rFonts w:ascii="Calibri" w:hAnsi="Calibri" w:cs="Arial"/>
          <w:i/>
          <w:sz w:val="20"/>
        </w:rPr>
        <w:t xml:space="preserve">De 25 a 40 decibéis - </w:t>
      </w:r>
      <w:r w:rsidR="000D025E" w:rsidRPr="000E32A0">
        <w:rPr>
          <w:rFonts w:ascii="Calibri" w:hAnsi="Calibri" w:cs="Arial"/>
          <w:i/>
          <w:sz w:val="20"/>
        </w:rPr>
        <w:t>dB</w:t>
      </w:r>
      <w:r w:rsidRPr="000E32A0">
        <w:rPr>
          <w:rFonts w:ascii="Calibri" w:hAnsi="Calibri" w:cs="Arial"/>
          <w:i/>
          <w:sz w:val="20"/>
        </w:rPr>
        <w:t xml:space="preserve"> - surdez leve;</w:t>
      </w:r>
    </w:p>
    <w:p w:rsidR="00D7308A" w:rsidRPr="000E32A0" w:rsidRDefault="00D7308A" w:rsidP="00D7308A">
      <w:pPr>
        <w:pStyle w:val="NormalWeb"/>
        <w:numPr>
          <w:ilvl w:val="0"/>
          <w:numId w:val="17"/>
        </w:numPr>
        <w:spacing w:before="0" w:beforeAutospacing="0" w:after="0" w:afterAutospacing="0"/>
        <w:ind w:left="1417" w:hanging="425"/>
        <w:jc w:val="both"/>
        <w:textAlignment w:val="top"/>
        <w:rPr>
          <w:rFonts w:ascii="Calibri" w:hAnsi="Calibri" w:cs="Arial"/>
          <w:i/>
          <w:sz w:val="20"/>
        </w:rPr>
      </w:pPr>
      <w:r w:rsidRPr="000E32A0">
        <w:rPr>
          <w:rFonts w:ascii="Calibri" w:hAnsi="Calibri" w:cs="Arial"/>
          <w:i/>
          <w:sz w:val="20"/>
        </w:rPr>
        <w:t xml:space="preserve">De 41 a 55 - </w:t>
      </w:r>
      <w:r w:rsidR="000D025E" w:rsidRPr="000E32A0">
        <w:rPr>
          <w:rFonts w:ascii="Calibri" w:hAnsi="Calibri" w:cs="Arial"/>
          <w:i/>
          <w:sz w:val="20"/>
        </w:rPr>
        <w:t>dB</w:t>
      </w:r>
      <w:r w:rsidRPr="000E32A0">
        <w:rPr>
          <w:rFonts w:ascii="Calibri" w:hAnsi="Calibri" w:cs="Arial"/>
          <w:i/>
          <w:sz w:val="20"/>
        </w:rPr>
        <w:t xml:space="preserve"> - surdez moderada;</w:t>
      </w:r>
    </w:p>
    <w:p w:rsidR="00D7308A" w:rsidRPr="000E32A0" w:rsidRDefault="00D7308A" w:rsidP="00D7308A">
      <w:pPr>
        <w:pStyle w:val="NormalWeb"/>
        <w:numPr>
          <w:ilvl w:val="0"/>
          <w:numId w:val="17"/>
        </w:numPr>
        <w:spacing w:before="0" w:beforeAutospacing="0" w:after="0" w:afterAutospacing="0"/>
        <w:ind w:left="1417" w:hanging="425"/>
        <w:jc w:val="both"/>
        <w:textAlignment w:val="top"/>
        <w:rPr>
          <w:rFonts w:ascii="Calibri" w:hAnsi="Calibri" w:cs="Arial"/>
          <w:i/>
          <w:sz w:val="20"/>
        </w:rPr>
      </w:pPr>
      <w:r w:rsidRPr="000E32A0">
        <w:rPr>
          <w:rFonts w:ascii="Calibri" w:hAnsi="Calibri" w:cs="Arial"/>
          <w:i/>
          <w:sz w:val="20"/>
        </w:rPr>
        <w:t xml:space="preserve">De 56 a 70 - </w:t>
      </w:r>
      <w:r w:rsidR="000D025E" w:rsidRPr="000E32A0">
        <w:rPr>
          <w:rFonts w:ascii="Calibri" w:hAnsi="Calibri" w:cs="Arial"/>
          <w:i/>
          <w:sz w:val="20"/>
        </w:rPr>
        <w:t>dB</w:t>
      </w:r>
      <w:r w:rsidRPr="000E32A0">
        <w:rPr>
          <w:rFonts w:ascii="Calibri" w:hAnsi="Calibri" w:cs="Arial"/>
          <w:i/>
          <w:sz w:val="20"/>
        </w:rPr>
        <w:t xml:space="preserve"> - surdez acentuada;</w:t>
      </w:r>
    </w:p>
    <w:p w:rsidR="00D7308A" w:rsidRPr="000E32A0" w:rsidRDefault="00D7308A" w:rsidP="00D7308A">
      <w:pPr>
        <w:pStyle w:val="NormalWeb"/>
        <w:numPr>
          <w:ilvl w:val="0"/>
          <w:numId w:val="17"/>
        </w:numPr>
        <w:spacing w:before="0" w:beforeAutospacing="0" w:after="0" w:afterAutospacing="0"/>
        <w:ind w:left="1417" w:hanging="425"/>
        <w:jc w:val="both"/>
        <w:textAlignment w:val="top"/>
        <w:rPr>
          <w:rFonts w:ascii="Calibri" w:hAnsi="Calibri" w:cs="Arial"/>
          <w:i/>
          <w:sz w:val="20"/>
        </w:rPr>
      </w:pPr>
      <w:r w:rsidRPr="000E32A0">
        <w:rPr>
          <w:rFonts w:ascii="Calibri" w:hAnsi="Calibri" w:cs="Arial"/>
          <w:i/>
          <w:sz w:val="20"/>
        </w:rPr>
        <w:t xml:space="preserve">De 71 a 90 - </w:t>
      </w:r>
      <w:r w:rsidR="000D025E" w:rsidRPr="000E32A0">
        <w:rPr>
          <w:rFonts w:ascii="Calibri" w:hAnsi="Calibri" w:cs="Arial"/>
          <w:i/>
          <w:sz w:val="20"/>
        </w:rPr>
        <w:t>dB</w:t>
      </w:r>
      <w:r w:rsidRPr="000E32A0">
        <w:rPr>
          <w:rFonts w:ascii="Calibri" w:hAnsi="Calibri" w:cs="Arial"/>
          <w:i/>
          <w:sz w:val="20"/>
        </w:rPr>
        <w:t xml:space="preserve"> - surdez severa;</w:t>
      </w:r>
    </w:p>
    <w:p w:rsidR="00D7308A" w:rsidRPr="000E32A0" w:rsidRDefault="00D7308A" w:rsidP="00D7308A">
      <w:pPr>
        <w:pStyle w:val="NormalWeb"/>
        <w:numPr>
          <w:ilvl w:val="0"/>
          <w:numId w:val="17"/>
        </w:numPr>
        <w:spacing w:before="0" w:beforeAutospacing="0" w:after="0" w:afterAutospacing="0"/>
        <w:ind w:left="1417" w:hanging="425"/>
        <w:jc w:val="both"/>
        <w:textAlignment w:val="top"/>
        <w:rPr>
          <w:rFonts w:ascii="Calibri" w:hAnsi="Calibri" w:cs="Arial"/>
          <w:i/>
          <w:sz w:val="20"/>
        </w:rPr>
      </w:pPr>
      <w:r w:rsidRPr="000E32A0">
        <w:rPr>
          <w:rFonts w:ascii="Calibri" w:hAnsi="Calibri" w:cs="Arial"/>
          <w:i/>
          <w:sz w:val="20"/>
        </w:rPr>
        <w:t xml:space="preserve">Acima de 91 - </w:t>
      </w:r>
      <w:r w:rsidR="000D025E" w:rsidRPr="000E32A0">
        <w:rPr>
          <w:rFonts w:ascii="Calibri" w:hAnsi="Calibri" w:cs="Arial"/>
          <w:i/>
          <w:sz w:val="20"/>
        </w:rPr>
        <w:t>dB</w:t>
      </w:r>
      <w:r w:rsidRPr="000E32A0">
        <w:rPr>
          <w:rFonts w:ascii="Calibri" w:hAnsi="Calibri" w:cs="Arial"/>
          <w:i/>
          <w:sz w:val="20"/>
        </w:rPr>
        <w:t xml:space="preserve"> - surdez profunda; e</w:t>
      </w:r>
    </w:p>
    <w:p w:rsidR="00D7308A" w:rsidRPr="000E32A0" w:rsidRDefault="00D7308A" w:rsidP="00D8238A">
      <w:pPr>
        <w:pStyle w:val="NormalWeb"/>
        <w:numPr>
          <w:ilvl w:val="0"/>
          <w:numId w:val="17"/>
        </w:numPr>
        <w:spacing w:before="0" w:beforeAutospacing="0" w:after="120" w:afterAutospacing="0"/>
        <w:ind w:left="1417" w:hanging="425"/>
        <w:jc w:val="both"/>
        <w:textAlignment w:val="top"/>
        <w:rPr>
          <w:rFonts w:ascii="Calibri" w:hAnsi="Calibri" w:cs="Arial"/>
          <w:i/>
          <w:sz w:val="20"/>
        </w:rPr>
      </w:pPr>
      <w:r w:rsidRPr="000E32A0">
        <w:rPr>
          <w:rFonts w:ascii="Calibri" w:hAnsi="Calibri" w:cs="Arial"/>
          <w:i/>
          <w:sz w:val="20"/>
        </w:rPr>
        <w:t>Anacusia;</w:t>
      </w:r>
    </w:p>
    <w:p w:rsidR="00D7308A" w:rsidRPr="000E32A0" w:rsidRDefault="00D7308A" w:rsidP="00D7308A">
      <w:pPr>
        <w:pStyle w:val="NormalWeb"/>
        <w:numPr>
          <w:ilvl w:val="0"/>
          <w:numId w:val="16"/>
        </w:numPr>
        <w:spacing w:before="120" w:beforeAutospacing="0" w:after="0" w:afterAutospacing="0"/>
        <w:ind w:left="993" w:hanging="284"/>
        <w:jc w:val="both"/>
        <w:textAlignment w:val="top"/>
        <w:rPr>
          <w:rFonts w:ascii="Calibri" w:hAnsi="Calibri" w:cs="Arial"/>
        </w:rPr>
      </w:pPr>
      <w:r w:rsidRPr="000E32A0">
        <w:rPr>
          <w:rFonts w:ascii="Calibri" w:hAnsi="Calibri" w:cs="Arial"/>
          <w:u w:val="single"/>
        </w:rPr>
        <w:t>Deficiência Visual</w:t>
      </w:r>
      <w:r w:rsidRPr="000E32A0">
        <w:rPr>
          <w:rFonts w:ascii="Calibri" w:hAnsi="Calibri" w:cs="Arial"/>
        </w:rPr>
        <w:t>: acuidade visual igual ou menor que 20/200 no melhor olho, após a melhor correção, ou campo visual inferior a 20° (tabela de Snellen), ou ocorrência simultânea de ambas as situações;</w:t>
      </w:r>
    </w:p>
    <w:p w:rsidR="00D7308A" w:rsidRPr="000E32A0" w:rsidRDefault="00D7308A" w:rsidP="00D7308A">
      <w:pPr>
        <w:pStyle w:val="NormalWeb"/>
        <w:numPr>
          <w:ilvl w:val="0"/>
          <w:numId w:val="16"/>
        </w:numPr>
        <w:spacing w:before="120" w:beforeAutospacing="0" w:after="0" w:afterAutospacing="0"/>
        <w:ind w:left="993" w:hanging="284"/>
        <w:jc w:val="both"/>
        <w:textAlignment w:val="top"/>
        <w:rPr>
          <w:rFonts w:ascii="Calibri" w:hAnsi="Calibri" w:cs="Arial"/>
        </w:rPr>
      </w:pPr>
      <w:r w:rsidRPr="000E32A0">
        <w:rPr>
          <w:rFonts w:ascii="Calibri" w:hAnsi="Calibri" w:cs="Arial"/>
          <w:u w:val="single"/>
        </w:rPr>
        <w:t>Deficiência Mental</w:t>
      </w:r>
      <w:r w:rsidRPr="000E32A0">
        <w:rPr>
          <w:rFonts w:ascii="Calibri" w:hAnsi="Calibri" w:cs="Arial"/>
        </w:rPr>
        <w:t>: funcionamento intelectual significativamente inferior à média, com manifestação antes dos dezoito anos e limitações associadas a duas ou mais áreas de habilidades adaptativas, tais como:</w:t>
      </w:r>
    </w:p>
    <w:p w:rsidR="00D7308A" w:rsidRPr="000E32A0" w:rsidRDefault="006C35C3" w:rsidP="00D7308A">
      <w:pPr>
        <w:pStyle w:val="NormalWeb"/>
        <w:numPr>
          <w:ilvl w:val="0"/>
          <w:numId w:val="18"/>
        </w:numPr>
        <w:spacing w:before="0" w:beforeAutospacing="0" w:after="0" w:afterAutospacing="0"/>
        <w:ind w:left="1276" w:hanging="283"/>
        <w:jc w:val="both"/>
        <w:textAlignment w:val="top"/>
        <w:rPr>
          <w:rFonts w:ascii="Calibri" w:hAnsi="Calibri" w:cs="Arial"/>
          <w:i/>
          <w:sz w:val="20"/>
        </w:rPr>
      </w:pPr>
      <w:r w:rsidRPr="000E32A0">
        <w:rPr>
          <w:rFonts w:ascii="Calibri" w:hAnsi="Calibri" w:cs="Arial"/>
          <w:i/>
          <w:sz w:val="20"/>
        </w:rPr>
        <w:t>Comunicação</w:t>
      </w:r>
      <w:r w:rsidR="00D7308A" w:rsidRPr="000E32A0">
        <w:rPr>
          <w:rFonts w:ascii="Calibri" w:hAnsi="Calibri" w:cs="Arial"/>
          <w:i/>
          <w:sz w:val="20"/>
        </w:rPr>
        <w:t>;</w:t>
      </w:r>
    </w:p>
    <w:p w:rsidR="00D7308A" w:rsidRPr="000E32A0" w:rsidRDefault="006C35C3" w:rsidP="00D7308A">
      <w:pPr>
        <w:pStyle w:val="NormalWeb"/>
        <w:numPr>
          <w:ilvl w:val="0"/>
          <w:numId w:val="18"/>
        </w:numPr>
        <w:spacing w:before="0" w:beforeAutospacing="0" w:after="0" w:afterAutospacing="0"/>
        <w:ind w:left="1276" w:hanging="283"/>
        <w:jc w:val="both"/>
        <w:textAlignment w:val="top"/>
        <w:rPr>
          <w:rFonts w:ascii="Calibri" w:hAnsi="Calibri" w:cs="Arial"/>
          <w:i/>
          <w:sz w:val="20"/>
        </w:rPr>
      </w:pPr>
      <w:r w:rsidRPr="000E32A0">
        <w:rPr>
          <w:rFonts w:ascii="Calibri" w:hAnsi="Calibri" w:cs="Arial"/>
          <w:i/>
          <w:sz w:val="20"/>
        </w:rPr>
        <w:t>Cuidado</w:t>
      </w:r>
      <w:r w:rsidR="00D7308A" w:rsidRPr="000E32A0">
        <w:rPr>
          <w:rFonts w:ascii="Calibri" w:hAnsi="Calibri" w:cs="Arial"/>
          <w:i/>
          <w:sz w:val="20"/>
        </w:rPr>
        <w:t xml:space="preserve"> pessoal;</w:t>
      </w:r>
    </w:p>
    <w:p w:rsidR="00D7308A" w:rsidRPr="000E32A0" w:rsidRDefault="006C35C3" w:rsidP="00D7308A">
      <w:pPr>
        <w:pStyle w:val="NormalWeb"/>
        <w:numPr>
          <w:ilvl w:val="0"/>
          <w:numId w:val="18"/>
        </w:numPr>
        <w:spacing w:before="0" w:beforeAutospacing="0" w:after="0" w:afterAutospacing="0"/>
        <w:ind w:left="1276" w:hanging="283"/>
        <w:jc w:val="both"/>
        <w:textAlignment w:val="top"/>
        <w:rPr>
          <w:rFonts w:ascii="Calibri" w:hAnsi="Calibri" w:cs="Arial"/>
          <w:i/>
          <w:sz w:val="20"/>
        </w:rPr>
      </w:pPr>
      <w:r w:rsidRPr="000E32A0">
        <w:rPr>
          <w:rFonts w:ascii="Calibri" w:hAnsi="Calibri" w:cs="Arial"/>
          <w:i/>
          <w:sz w:val="20"/>
        </w:rPr>
        <w:t>Habilidades</w:t>
      </w:r>
      <w:r w:rsidR="00D7308A" w:rsidRPr="000E32A0">
        <w:rPr>
          <w:rFonts w:ascii="Calibri" w:hAnsi="Calibri" w:cs="Arial"/>
          <w:i/>
          <w:sz w:val="20"/>
        </w:rPr>
        <w:t xml:space="preserve"> sociais;</w:t>
      </w:r>
    </w:p>
    <w:p w:rsidR="00D7308A" w:rsidRPr="000E32A0" w:rsidRDefault="006C35C3" w:rsidP="00D7308A">
      <w:pPr>
        <w:pStyle w:val="NormalWeb"/>
        <w:numPr>
          <w:ilvl w:val="0"/>
          <w:numId w:val="18"/>
        </w:numPr>
        <w:spacing w:before="0" w:beforeAutospacing="0" w:after="0" w:afterAutospacing="0"/>
        <w:ind w:left="1276" w:hanging="283"/>
        <w:jc w:val="both"/>
        <w:textAlignment w:val="top"/>
        <w:rPr>
          <w:rFonts w:ascii="Calibri" w:hAnsi="Calibri" w:cs="Arial"/>
          <w:i/>
          <w:sz w:val="20"/>
        </w:rPr>
      </w:pPr>
      <w:r w:rsidRPr="000E32A0">
        <w:rPr>
          <w:rFonts w:ascii="Calibri" w:hAnsi="Calibri" w:cs="Arial"/>
          <w:i/>
          <w:sz w:val="20"/>
        </w:rPr>
        <w:t>Utilização</w:t>
      </w:r>
      <w:r w:rsidR="00D7308A" w:rsidRPr="000E32A0">
        <w:rPr>
          <w:rFonts w:ascii="Calibri" w:hAnsi="Calibri" w:cs="Arial"/>
          <w:i/>
          <w:sz w:val="20"/>
        </w:rPr>
        <w:t xml:space="preserve"> da comunidade;</w:t>
      </w:r>
    </w:p>
    <w:p w:rsidR="00D7308A" w:rsidRPr="000E32A0" w:rsidRDefault="006C35C3" w:rsidP="00D7308A">
      <w:pPr>
        <w:pStyle w:val="NormalWeb"/>
        <w:numPr>
          <w:ilvl w:val="0"/>
          <w:numId w:val="18"/>
        </w:numPr>
        <w:spacing w:before="0" w:beforeAutospacing="0" w:after="0" w:afterAutospacing="0"/>
        <w:ind w:left="1276" w:hanging="283"/>
        <w:jc w:val="both"/>
        <w:textAlignment w:val="top"/>
        <w:rPr>
          <w:rFonts w:ascii="Calibri" w:hAnsi="Calibri" w:cs="Arial"/>
          <w:i/>
          <w:sz w:val="20"/>
        </w:rPr>
      </w:pPr>
      <w:r w:rsidRPr="000E32A0">
        <w:rPr>
          <w:rFonts w:ascii="Calibri" w:hAnsi="Calibri" w:cs="Arial"/>
          <w:i/>
          <w:sz w:val="20"/>
        </w:rPr>
        <w:t>Saúde</w:t>
      </w:r>
      <w:r w:rsidR="00D7308A" w:rsidRPr="000E32A0">
        <w:rPr>
          <w:rFonts w:ascii="Calibri" w:hAnsi="Calibri" w:cs="Arial"/>
          <w:i/>
          <w:sz w:val="20"/>
        </w:rPr>
        <w:t xml:space="preserve"> e segurança;</w:t>
      </w:r>
    </w:p>
    <w:p w:rsidR="00D7308A" w:rsidRPr="000E32A0" w:rsidRDefault="006C35C3" w:rsidP="00D7308A">
      <w:pPr>
        <w:pStyle w:val="NormalWeb"/>
        <w:numPr>
          <w:ilvl w:val="0"/>
          <w:numId w:val="18"/>
        </w:numPr>
        <w:spacing w:before="0" w:beforeAutospacing="0" w:after="0" w:afterAutospacing="0"/>
        <w:ind w:left="1276" w:hanging="283"/>
        <w:jc w:val="both"/>
        <w:textAlignment w:val="top"/>
        <w:rPr>
          <w:rFonts w:ascii="Calibri" w:hAnsi="Calibri" w:cs="Arial"/>
          <w:i/>
          <w:sz w:val="20"/>
        </w:rPr>
      </w:pPr>
      <w:r w:rsidRPr="000E32A0">
        <w:rPr>
          <w:rFonts w:ascii="Calibri" w:hAnsi="Calibri" w:cs="Arial"/>
          <w:i/>
          <w:sz w:val="20"/>
        </w:rPr>
        <w:t>Habilidades</w:t>
      </w:r>
      <w:r w:rsidR="00D7308A" w:rsidRPr="000E32A0">
        <w:rPr>
          <w:rFonts w:ascii="Calibri" w:hAnsi="Calibri" w:cs="Arial"/>
          <w:i/>
          <w:sz w:val="20"/>
        </w:rPr>
        <w:t xml:space="preserve"> acadêmicas;</w:t>
      </w:r>
    </w:p>
    <w:p w:rsidR="00D7308A" w:rsidRPr="000E32A0" w:rsidRDefault="006C35C3" w:rsidP="00D7308A">
      <w:pPr>
        <w:pStyle w:val="NormalWeb"/>
        <w:numPr>
          <w:ilvl w:val="0"/>
          <w:numId w:val="18"/>
        </w:numPr>
        <w:spacing w:before="0" w:beforeAutospacing="0" w:after="0" w:afterAutospacing="0"/>
        <w:ind w:left="1276" w:hanging="283"/>
        <w:jc w:val="both"/>
        <w:textAlignment w:val="top"/>
        <w:rPr>
          <w:rFonts w:ascii="Calibri" w:hAnsi="Calibri" w:cs="Arial"/>
          <w:i/>
          <w:sz w:val="20"/>
        </w:rPr>
      </w:pPr>
      <w:r w:rsidRPr="000E32A0">
        <w:rPr>
          <w:rFonts w:ascii="Calibri" w:hAnsi="Calibri" w:cs="Arial"/>
          <w:i/>
          <w:sz w:val="20"/>
        </w:rPr>
        <w:t>Lazer</w:t>
      </w:r>
      <w:r w:rsidR="00D7308A" w:rsidRPr="000E32A0">
        <w:rPr>
          <w:rFonts w:ascii="Calibri" w:hAnsi="Calibri" w:cs="Arial"/>
          <w:i/>
          <w:sz w:val="20"/>
        </w:rPr>
        <w:t>; e</w:t>
      </w:r>
    </w:p>
    <w:p w:rsidR="00D7308A" w:rsidRPr="000E32A0" w:rsidRDefault="006C35C3" w:rsidP="00D7308A">
      <w:pPr>
        <w:pStyle w:val="NormalWeb"/>
        <w:numPr>
          <w:ilvl w:val="0"/>
          <w:numId w:val="18"/>
        </w:numPr>
        <w:spacing w:before="0" w:beforeAutospacing="0" w:after="0" w:afterAutospacing="0"/>
        <w:ind w:left="1276" w:hanging="283"/>
        <w:jc w:val="both"/>
        <w:textAlignment w:val="top"/>
        <w:rPr>
          <w:rFonts w:ascii="Calibri" w:hAnsi="Calibri" w:cs="Arial"/>
          <w:i/>
          <w:sz w:val="20"/>
        </w:rPr>
      </w:pPr>
      <w:r w:rsidRPr="000E32A0">
        <w:rPr>
          <w:rFonts w:ascii="Calibri" w:hAnsi="Calibri" w:cs="Arial"/>
          <w:i/>
          <w:sz w:val="20"/>
        </w:rPr>
        <w:t>Trabalho</w:t>
      </w:r>
      <w:r w:rsidR="00D7308A" w:rsidRPr="000E32A0">
        <w:rPr>
          <w:rFonts w:ascii="Calibri" w:hAnsi="Calibri" w:cs="Arial"/>
          <w:i/>
          <w:sz w:val="20"/>
        </w:rPr>
        <w:t>;</w:t>
      </w:r>
    </w:p>
    <w:p w:rsidR="00D7308A" w:rsidRPr="000E32A0" w:rsidRDefault="006C35C3" w:rsidP="00D8238A">
      <w:pPr>
        <w:pStyle w:val="NormalWeb"/>
        <w:numPr>
          <w:ilvl w:val="0"/>
          <w:numId w:val="18"/>
        </w:numPr>
        <w:spacing w:before="0" w:beforeAutospacing="0" w:after="120" w:afterAutospacing="0"/>
        <w:ind w:left="1276" w:hanging="284"/>
        <w:jc w:val="both"/>
        <w:textAlignment w:val="top"/>
        <w:rPr>
          <w:rFonts w:ascii="Calibri" w:hAnsi="Calibri" w:cs="Arial"/>
          <w:i/>
          <w:sz w:val="20"/>
        </w:rPr>
      </w:pPr>
      <w:r w:rsidRPr="000E32A0">
        <w:rPr>
          <w:rFonts w:ascii="Calibri" w:hAnsi="Calibri" w:cs="Arial"/>
          <w:i/>
          <w:sz w:val="20"/>
        </w:rPr>
        <w:t>Deficiência</w:t>
      </w:r>
      <w:r w:rsidR="00D7308A" w:rsidRPr="000E32A0">
        <w:rPr>
          <w:rFonts w:ascii="Calibri" w:hAnsi="Calibri" w:cs="Arial"/>
          <w:i/>
          <w:sz w:val="20"/>
        </w:rPr>
        <w:t xml:space="preserve"> múltipla - associação de duas ou mais deficiências.</w:t>
      </w:r>
    </w:p>
    <w:p w:rsidR="00D7308A" w:rsidRPr="000E32A0" w:rsidRDefault="00D7308A" w:rsidP="00CE46A2">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Os candidatos inscritos para as vagas reservadas aos portadores de necessidades especiais que deixarem de atender, no prazo e condições determinados pelo Edital, em especial as relacionadas aos documentos comprobatórios de sua deficiência, terão sua inscrição como portador de necessidades especiais indeferida, integrando a lista única de candidatos.</w:t>
      </w:r>
    </w:p>
    <w:p w:rsidR="00D7308A" w:rsidRPr="000E32A0" w:rsidRDefault="00D7308A" w:rsidP="00CE46A2">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 xml:space="preserve">Tendo sido aprovados no </w:t>
      </w:r>
      <w:r w:rsidR="0051389B" w:rsidRPr="000E32A0">
        <w:rPr>
          <w:rFonts w:ascii="Calibri" w:hAnsi="Calibri" w:cs="Arial"/>
          <w:sz w:val="24"/>
          <w:szCs w:val="24"/>
        </w:rPr>
        <w:t>Concurso Público</w:t>
      </w:r>
      <w:r w:rsidRPr="000E32A0">
        <w:rPr>
          <w:rFonts w:ascii="Calibri" w:hAnsi="Calibri" w:cs="Arial"/>
          <w:sz w:val="24"/>
          <w:szCs w:val="24"/>
        </w:rPr>
        <w:t xml:space="preserve"> os portadores de necessidades especiais serão submetidos </w:t>
      </w:r>
      <w:r w:rsidR="000D025E" w:rsidRPr="000E32A0">
        <w:rPr>
          <w:rFonts w:ascii="Calibri" w:hAnsi="Calibri" w:cs="Arial"/>
          <w:sz w:val="24"/>
          <w:szCs w:val="24"/>
        </w:rPr>
        <w:t>à</w:t>
      </w:r>
      <w:r w:rsidRPr="000E32A0">
        <w:rPr>
          <w:rFonts w:ascii="Calibri" w:hAnsi="Calibri" w:cs="Arial"/>
          <w:sz w:val="24"/>
          <w:szCs w:val="24"/>
        </w:rPr>
        <w:t xml:space="preserve"> Perícia Médica Oficial para comprovação da deficiência informada pelo candidato no ato de seu exame admissional e de sua compatibilidade co</w:t>
      </w:r>
      <w:r w:rsidR="00590E6E" w:rsidRPr="000E32A0">
        <w:rPr>
          <w:rFonts w:ascii="Calibri" w:hAnsi="Calibri" w:cs="Arial"/>
          <w:sz w:val="24"/>
          <w:szCs w:val="24"/>
        </w:rPr>
        <w:t xml:space="preserve">m o exercício das atribuições </w:t>
      </w:r>
      <w:r w:rsidR="000D025E" w:rsidRPr="000E32A0">
        <w:rPr>
          <w:rFonts w:ascii="Calibri" w:hAnsi="Calibri" w:cs="Arial"/>
          <w:sz w:val="24"/>
          <w:szCs w:val="24"/>
        </w:rPr>
        <w:t xml:space="preserve">do </w:t>
      </w:r>
      <w:r w:rsidR="0072027E" w:rsidRPr="000E32A0">
        <w:rPr>
          <w:rFonts w:ascii="Calibri" w:hAnsi="Calibri" w:cs="Arial"/>
          <w:sz w:val="24"/>
          <w:szCs w:val="24"/>
        </w:rPr>
        <w:t>cargo</w:t>
      </w:r>
      <w:r w:rsidRPr="000E32A0">
        <w:rPr>
          <w:rFonts w:ascii="Calibri" w:hAnsi="Calibri" w:cs="Arial"/>
          <w:sz w:val="24"/>
          <w:szCs w:val="24"/>
        </w:rPr>
        <w:t>.</w:t>
      </w:r>
    </w:p>
    <w:p w:rsidR="00D7308A" w:rsidRPr="000E32A0" w:rsidRDefault="00D7308A" w:rsidP="00CE46A2">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Será eliminado da lista de candidatos que concorrem às vagas reservadas aos portadores de necessidades especiais, o candidato cuja deficiência assinalada no ato da inscrição não seja constatada ou não seja compatível co</w:t>
      </w:r>
      <w:r w:rsidR="00590E6E" w:rsidRPr="000E32A0">
        <w:rPr>
          <w:rFonts w:ascii="Calibri" w:hAnsi="Calibri" w:cs="Arial"/>
          <w:sz w:val="24"/>
          <w:szCs w:val="24"/>
        </w:rPr>
        <w:t xml:space="preserve">m o exercício das atribuições </w:t>
      </w:r>
      <w:r w:rsidR="000D025E" w:rsidRPr="000E32A0">
        <w:rPr>
          <w:rFonts w:ascii="Calibri" w:hAnsi="Calibri" w:cs="Arial"/>
          <w:sz w:val="24"/>
          <w:szCs w:val="24"/>
        </w:rPr>
        <w:t xml:space="preserve">do </w:t>
      </w:r>
      <w:r w:rsidR="0072027E" w:rsidRPr="000E32A0">
        <w:rPr>
          <w:rFonts w:ascii="Calibri" w:hAnsi="Calibri" w:cs="Arial"/>
          <w:sz w:val="24"/>
          <w:szCs w:val="24"/>
        </w:rPr>
        <w:t>cargo</w:t>
      </w:r>
      <w:r w:rsidRPr="000E32A0">
        <w:rPr>
          <w:rFonts w:ascii="Calibri" w:hAnsi="Calibri" w:cs="Arial"/>
          <w:sz w:val="24"/>
          <w:szCs w:val="24"/>
        </w:rPr>
        <w:t>, passando a compor apenas a lista de classificação geral final.</w:t>
      </w:r>
    </w:p>
    <w:p w:rsidR="00D7308A" w:rsidRPr="000E32A0" w:rsidRDefault="00D7308A" w:rsidP="00CE46A2">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Na falta de candidatos aprovados para as vagas reservadas, estas serão preenchidas pelos demais candidatos com estrita observância da ordem classificatória.</w:t>
      </w:r>
    </w:p>
    <w:p w:rsidR="00D7308A" w:rsidRPr="000E32A0" w:rsidRDefault="00D7308A" w:rsidP="00CE46A2">
      <w:pPr>
        <w:pStyle w:val="PargrafodaLista"/>
        <w:numPr>
          <w:ilvl w:val="0"/>
          <w:numId w:val="1"/>
        </w:numPr>
        <w:pBdr>
          <w:top w:val="single" w:sz="4" w:space="1" w:color="auto"/>
          <w:left w:val="single" w:sz="4" w:space="4" w:color="auto"/>
          <w:bottom w:val="single" w:sz="4" w:space="1" w:color="auto"/>
          <w:right w:val="single" w:sz="4" w:space="4" w:color="auto"/>
        </w:pBdr>
        <w:spacing w:before="120" w:after="60"/>
        <w:ind w:left="426" w:hanging="284"/>
        <w:jc w:val="both"/>
        <w:rPr>
          <w:rFonts w:ascii="Calibri" w:hAnsi="Calibri" w:cs="Arial"/>
          <w:b/>
          <w:sz w:val="24"/>
          <w:lang w:eastAsia="en-US"/>
        </w:rPr>
      </w:pPr>
      <w:r w:rsidRPr="000E32A0">
        <w:rPr>
          <w:rFonts w:ascii="Calibri" w:hAnsi="Calibri" w:cs="Arial"/>
          <w:b/>
          <w:sz w:val="24"/>
          <w:lang w:eastAsia="en-US"/>
        </w:rPr>
        <w:t>DOS RECURSOS</w:t>
      </w:r>
    </w:p>
    <w:p w:rsidR="00D7308A" w:rsidRPr="000E32A0" w:rsidRDefault="00D7308A" w:rsidP="00D7308A">
      <w:pPr>
        <w:pStyle w:val="PargrafodaLista"/>
        <w:numPr>
          <w:ilvl w:val="0"/>
          <w:numId w:val="13"/>
        </w:numPr>
        <w:spacing w:after="120"/>
        <w:jc w:val="both"/>
        <w:rPr>
          <w:rFonts w:ascii="Calibri" w:hAnsi="Calibri" w:cs="Arial"/>
          <w:vanish/>
          <w:sz w:val="24"/>
          <w:szCs w:val="24"/>
        </w:rPr>
      </w:pPr>
    </w:p>
    <w:p w:rsidR="00667E93" w:rsidRPr="000E32A0" w:rsidRDefault="00667E93" w:rsidP="004916D8">
      <w:pPr>
        <w:pStyle w:val="PargrafodaLista"/>
        <w:numPr>
          <w:ilvl w:val="1"/>
          <w:numId w:val="26"/>
        </w:numPr>
        <w:ind w:left="709" w:hanging="567"/>
        <w:jc w:val="both"/>
        <w:textAlignment w:val="baseline"/>
        <w:rPr>
          <w:rFonts w:ascii="Calibri" w:hAnsi="Calibri" w:cs="Arial"/>
          <w:sz w:val="24"/>
          <w:szCs w:val="24"/>
        </w:rPr>
      </w:pPr>
      <w:r w:rsidRPr="000E32A0">
        <w:rPr>
          <w:rFonts w:ascii="Calibri" w:hAnsi="Calibri" w:cs="Arial"/>
          <w:sz w:val="24"/>
          <w:szCs w:val="24"/>
        </w:rPr>
        <w:t>Com o intuito de garantir o princípio constitucional da ampla defesa, neste certame serão admitidos recursos em relação:</w:t>
      </w:r>
    </w:p>
    <w:p w:rsidR="00667E93" w:rsidRPr="000E32A0" w:rsidRDefault="00667E93" w:rsidP="004916D8">
      <w:pPr>
        <w:pStyle w:val="PargrafodaLista"/>
        <w:numPr>
          <w:ilvl w:val="0"/>
          <w:numId w:val="28"/>
        </w:numPr>
        <w:ind w:left="1066" w:hanging="357"/>
        <w:jc w:val="both"/>
        <w:textAlignment w:val="baseline"/>
        <w:rPr>
          <w:rFonts w:ascii="Calibri" w:hAnsi="Calibri" w:cs="Arial"/>
          <w:sz w:val="22"/>
          <w:szCs w:val="24"/>
        </w:rPr>
      </w:pPr>
      <w:r w:rsidRPr="000E32A0">
        <w:rPr>
          <w:rFonts w:ascii="Calibri" w:hAnsi="Calibri" w:cs="Arial"/>
          <w:sz w:val="22"/>
          <w:szCs w:val="24"/>
        </w:rPr>
        <w:t>Às disposições deste Edital;</w:t>
      </w:r>
    </w:p>
    <w:p w:rsidR="00E53162" w:rsidRPr="000E32A0" w:rsidRDefault="00414311" w:rsidP="004916D8">
      <w:pPr>
        <w:pStyle w:val="PargrafodaLista"/>
        <w:numPr>
          <w:ilvl w:val="0"/>
          <w:numId w:val="28"/>
        </w:numPr>
        <w:ind w:left="1066" w:hanging="357"/>
        <w:jc w:val="both"/>
        <w:textAlignment w:val="baseline"/>
        <w:rPr>
          <w:rFonts w:ascii="Calibri" w:hAnsi="Calibri" w:cs="Arial"/>
          <w:sz w:val="22"/>
          <w:szCs w:val="24"/>
        </w:rPr>
      </w:pPr>
      <w:r w:rsidRPr="000E32A0">
        <w:rPr>
          <w:rFonts w:ascii="Calibri" w:hAnsi="Calibri" w:cs="Arial"/>
          <w:sz w:val="22"/>
          <w:szCs w:val="24"/>
        </w:rPr>
        <w:t>Ao indeferimento e/ou cancelamento da Inscrição;</w:t>
      </w:r>
    </w:p>
    <w:p w:rsidR="00667E93" w:rsidRPr="000E32A0" w:rsidRDefault="00667E93" w:rsidP="004916D8">
      <w:pPr>
        <w:pStyle w:val="PargrafodaLista"/>
        <w:numPr>
          <w:ilvl w:val="0"/>
          <w:numId w:val="28"/>
        </w:numPr>
        <w:ind w:left="1066" w:hanging="357"/>
        <w:jc w:val="both"/>
        <w:textAlignment w:val="baseline"/>
        <w:rPr>
          <w:rFonts w:ascii="Calibri" w:hAnsi="Calibri" w:cs="Arial"/>
          <w:sz w:val="22"/>
          <w:szCs w:val="24"/>
        </w:rPr>
      </w:pPr>
      <w:r w:rsidRPr="000E32A0">
        <w:rPr>
          <w:rFonts w:ascii="Calibri" w:hAnsi="Calibri" w:cs="Arial"/>
          <w:sz w:val="22"/>
          <w:szCs w:val="24"/>
        </w:rPr>
        <w:t>Ao indeferimento do Requerimento de Condições Especiais para a Realização da Prova;</w:t>
      </w:r>
    </w:p>
    <w:p w:rsidR="00667E93" w:rsidRPr="000E32A0" w:rsidRDefault="00667E93" w:rsidP="004916D8">
      <w:pPr>
        <w:pStyle w:val="PargrafodaLista"/>
        <w:numPr>
          <w:ilvl w:val="0"/>
          <w:numId w:val="28"/>
        </w:numPr>
        <w:ind w:left="1066" w:hanging="357"/>
        <w:jc w:val="both"/>
        <w:textAlignment w:val="baseline"/>
        <w:rPr>
          <w:rFonts w:ascii="Calibri" w:hAnsi="Calibri" w:cs="Arial"/>
          <w:sz w:val="22"/>
          <w:szCs w:val="24"/>
        </w:rPr>
      </w:pPr>
      <w:r w:rsidRPr="000E32A0">
        <w:rPr>
          <w:rFonts w:ascii="Calibri" w:hAnsi="Calibri" w:cs="Arial"/>
          <w:sz w:val="22"/>
          <w:szCs w:val="24"/>
        </w:rPr>
        <w:t>Ao indeferimento do Requerimento de Vaga Especial;</w:t>
      </w:r>
    </w:p>
    <w:p w:rsidR="00667E93" w:rsidRPr="000E32A0" w:rsidRDefault="00667E93" w:rsidP="004916D8">
      <w:pPr>
        <w:pStyle w:val="PargrafodaLista"/>
        <w:numPr>
          <w:ilvl w:val="0"/>
          <w:numId w:val="28"/>
        </w:numPr>
        <w:ind w:left="1066" w:hanging="357"/>
        <w:jc w:val="both"/>
        <w:textAlignment w:val="baseline"/>
        <w:rPr>
          <w:rFonts w:ascii="Calibri" w:hAnsi="Calibri" w:cs="Arial"/>
          <w:sz w:val="22"/>
          <w:szCs w:val="24"/>
        </w:rPr>
      </w:pPr>
      <w:r w:rsidRPr="000E32A0">
        <w:rPr>
          <w:rFonts w:ascii="Calibri" w:hAnsi="Calibri" w:cs="Arial"/>
          <w:sz w:val="22"/>
          <w:szCs w:val="24"/>
        </w:rPr>
        <w:t>Ao Gabarito Provisório e Questões de Prova;</w:t>
      </w:r>
    </w:p>
    <w:p w:rsidR="00667E93" w:rsidRPr="000E32A0" w:rsidRDefault="00667E93" w:rsidP="004916D8">
      <w:pPr>
        <w:pStyle w:val="PargrafodaLista"/>
        <w:numPr>
          <w:ilvl w:val="0"/>
          <w:numId w:val="28"/>
        </w:numPr>
        <w:ind w:left="1066" w:hanging="357"/>
        <w:jc w:val="both"/>
        <w:textAlignment w:val="baseline"/>
        <w:rPr>
          <w:rFonts w:ascii="Calibri" w:hAnsi="Calibri" w:cs="Arial"/>
          <w:sz w:val="22"/>
          <w:szCs w:val="24"/>
        </w:rPr>
      </w:pPr>
      <w:r w:rsidRPr="000E32A0">
        <w:rPr>
          <w:rFonts w:ascii="Calibri" w:hAnsi="Calibri" w:cs="Arial"/>
          <w:sz w:val="22"/>
          <w:szCs w:val="24"/>
        </w:rPr>
        <w:t xml:space="preserve">Ao Resultado da Prova </w:t>
      </w:r>
      <w:r w:rsidR="00A9338C" w:rsidRPr="000E32A0">
        <w:rPr>
          <w:rFonts w:ascii="Calibri" w:hAnsi="Calibri" w:cs="Arial"/>
          <w:sz w:val="22"/>
          <w:szCs w:val="24"/>
        </w:rPr>
        <w:t>de Títulos</w:t>
      </w:r>
      <w:r w:rsidRPr="000E32A0">
        <w:rPr>
          <w:rFonts w:ascii="Calibri" w:hAnsi="Calibri" w:cs="Arial"/>
          <w:sz w:val="22"/>
          <w:szCs w:val="24"/>
        </w:rPr>
        <w:t>;</w:t>
      </w:r>
    </w:p>
    <w:p w:rsidR="00D8238A" w:rsidRPr="000E32A0" w:rsidRDefault="00D8238A" w:rsidP="004916D8">
      <w:pPr>
        <w:pStyle w:val="PargrafodaLista"/>
        <w:numPr>
          <w:ilvl w:val="0"/>
          <w:numId w:val="28"/>
        </w:numPr>
        <w:ind w:left="1066" w:hanging="357"/>
        <w:jc w:val="both"/>
        <w:textAlignment w:val="baseline"/>
        <w:rPr>
          <w:rFonts w:ascii="Calibri" w:hAnsi="Calibri" w:cs="Arial"/>
          <w:sz w:val="22"/>
          <w:szCs w:val="24"/>
        </w:rPr>
      </w:pPr>
      <w:r w:rsidRPr="000E32A0">
        <w:rPr>
          <w:rFonts w:ascii="Calibri" w:hAnsi="Calibri" w:cs="Arial"/>
          <w:sz w:val="22"/>
          <w:szCs w:val="24"/>
        </w:rPr>
        <w:t>Ao Resultado da Prova Prática;</w:t>
      </w:r>
    </w:p>
    <w:p w:rsidR="00667E93" w:rsidRPr="000E32A0" w:rsidRDefault="00667E93" w:rsidP="004916D8">
      <w:pPr>
        <w:pStyle w:val="PargrafodaLista"/>
        <w:numPr>
          <w:ilvl w:val="0"/>
          <w:numId w:val="28"/>
        </w:numPr>
        <w:spacing w:after="120"/>
        <w:ind w:left="1066" w:hanging="357"/>
        <w:jc w:val="both"/>
        <w:textAlignment w:val="baseline"/>
        <w:rPr>
          <w:rFonts w:ascii="Calibri" w:hAnsi="Calibri" w:cs="Arial"/>
          <w:sz w:val="22"/>
          <w:szCs w:val="24"/>
        </w:rPr>
      </w:pPr>
      <w:r w:rsidRPr="000E32A0">
        <w:rPr>
          <w:rFonts w:ascii="Calibri" w:hAnsi="Calibri" w:cs="Arial"/>
          <w:sz w:val="22"/>
          <w:szCs w:val="24"/>
        </w:rPr>
        <w:t>Ao Result</w:t>
      </w:r>
      <w:r w:rsidR="00E53162" w:rsidRPr="000E32A0">
        <w:rPr>
          <w:rFonts w:ascii="Calibri" w:hAnsi="Calibri" w:cs="Arial"/>
          <w:sz w:val="22"/>
          <w:szCs w:val="24"/>
        </w:rPr>
        <w:t>ado da Classificação Provisória.</w:t>
      </w:r>
    </w:p>
    <w:p w:rsidR="00667E93" w:rsidRPr="000E32A0" w:rsidRDefault="00667E93" w:rsidP="004916D8">
      <w:pPr>
        <w:pStyle w:val="PargrafodaLista"/>
        <w:numPr>
          <w:ilvl w:val="1"/>
          <w:numId w:val="26"/>
        </w:numPr>
        <w:spacing w:after="120"/>
        <w:ind w:left="709" w:hanging="567"/>
        <w:jc w:val="both"/>
        <w:textAlignment w:val="baseline"/>
        <w:rPr>
          <w:rFonts w:ascii="Calibri" w:hAnsi="Calibri" w:cs="Arial"/>
          <w:sz w:val="24"/>
          <w:szCs w:val="24"/>
        </w:rPr>
      </w:pPr>
      <w:r w:rsidRPr="000E32A0">
        <w:rPr>
          <w:rFonts w:ascii="Calibri" w:hAnsi="Calibri" w:cs="Arial"/>
          <w:sz w:val="24"/>
          <w:szCs w:val="24"/>
        </w:rPr>
        <w:t xml:space="preserve">Para a interposição dos recursos previstos no Item anterior, </w:t>
      </w:r>
      <w:r w:rsidRPr="000E32A0">
        <w:rPr>
          <w:rFonts w:ascii="Calibri" w:hAnsi="Calibri" w:cs="Arial"/>
          <w:b/>
          <w:sz w:val="24"/>
          <w:szCs w:val="24"/>
        </w:rPr>
        <w:t>com exceção ao recurso previsto na alínea “</w:t>
      </w:r>
      <w:r w:rsidR="00B50FD0" w:rsidRPr="000E32A0">
        <w:rPr>
          <w:rFonts w:ascii="Calibri" w:hAnsi="Calibri" w:cs="Arial"/>
          <w:b/>
          <w:sz w:val="24"/>
          <w:szCs w:val="24"/>
        </w:rPr>
        <w:t>e</w:t>
      </w:r>
      <w:r w:rsidRPr="000E32A0">
        <w:rPr>
          <w:rFonts w:ascii="Calibri" w:hAnsi="Calibri" w:cs="Arial"/>
          <w:b/>
          <w:sz w:val="24"/>
          <w:szCs w:val="24"/>
        </w:rPr>
        <w:t>”</w:t>
      </w:r>
      <w:r w:rsidRPr="000E32A0">
        <w:rPr>
          <w:rFonts w:ascii="Calibri" w:hAnsi="Calibri" w:cs="Arial"/>
          <w:sz w:val="24"/>
          <w:szCs w:val="24"/>
        </w:rPr>
        <w:t xml:space="preserve">, deverá ser efetuado o preenchimento completo do formulário de recurso, indicando a opção correta, disposto no </w:t>
      </w:r>
      <w:r w:rsidR="006C35C3" w:rsidRPr="000E32A0">
        <w:rPr>
          <w:rFonts w:ascii="Calibri" w:hAnsi="Calibri" w:cs="Arial"/>
          <w:b/>
          <w:sz w:val="24"/>
          <w:szCs w:val="24"/>
        </w:rPr>
        <w:t xml:space="preserve">Anexo </w:t>
      </w:r>
      <w:r w:rsidRPr="000E32A0">
        <w:rPr>
          <w:rFonts w:ascii="Calibri" w:hAnsi="Calibri" w:cs="Arial"/>
          <w:b/>
          <w:sz w:val="24"/>
          <w:szCs w:val="24"/>
        </w:rPr>
        <w:t>V</w:t>
      </w:r>
      <w:r w:rsidRPr="000E32A0">
        <w:rPr>
          <w:rFonts w:ascii="Calibri" w:hAnsi="Calibri" w:cs="Arial"/>
          <w:sz w:val="24"/>
          <w:szCs w:val="24"/>
        </w:rPr>
        <w:t>.</w:t>
      </w:r>
    </w:p>
    <w:p w:rsidR="00667E93" w:rsidRPr="000E32A0" w:rsidRDefault="00667E93" w:rsidP="004916D8">
      <w:pPr>
        <w:pStyle w:val="PargrafodaLista"/>
        <w:numPr>
          <w:ilvl w:val="1"/>
          <w:numId w:val="26"/>
        </w:numPr>
        <w:ind w:left="709" w:hanging="567"/>
        <w:jc w:val="both"/>
        <w:textAlignment w:val="baseline"/>
        <w:rPr>
          <w:rFonts w:ascii="Calibri" w:hAnsi="Calibri" w:cs="Arial"/>
          <w:sz w:val="24"/>
          <w:szCs w:val="24"/>
        </w:rPr>
      </w:pPr>
      <w:r w:rsidRPr="000E32A0">
        <w:rPr>
          <w:rFonts w:ascii="Calibri" w:hAnsi="Calibri" w:cs="Arial"/>
          <w:sz w:val="24"/>
          <w:szCs w:val="24"/>
        </w:rPr>
        <w:t xml:space="preserve">Para a interposição de recurso em relação ao gabarito provisório e questões de prova divulgados, </w:t>
      </w:r>
      <w:r w:rsidRPr="000E32A0">
        <w:rPr>
          <w:rFonts w:ascii="Calibri" w:hAnsi="Calibri" w:cs="Arial"/>
          <w:b/>
          <w:sz w:val="24"/>
          <w:szCs w:val="24"/>
        </w:rPr>
        <w:t>recurso previsto na alínea “</w:t>
      </w:r>
      <w:r w:rsidR="00AF157E" w:rsidRPr="000E32A0">
        <w:rPr>
          <w:rFonts w:ascii="Calibri" w:hAnsi="Calibri" w:cs="Arial"/>
          <w:b/>
          <w:sz w:val="24"/>
          <w:szCs w:val="24"/>
        </w:rPr>
        <w:t>e</w:t>
      </w:r>
      <w:r w:rsidRPr="000E32A0">
        <w:rPr>
          <w:rFonts w:ascii="Calibri" w:hAnsi="Calibri" w:cs="Arial"/>
          <w:b/>
          <w:sz w:val="24"/>
          <w:szCs w:val="24"/>
        </w:rPr>
        <w:t xml:space="preserve">” do Item </w:t>
      </w:r>
      <w:r w:rsidR="0031016E" w:rsidRPr="000E32A0">
        <w:rPr>
          <w:rFonts w:ascii="Calibri" w:hAnsi="Calibri" w:cs="Arial"/>
          <w:b/>
          <w:sz w:val="24"/>
          <w:szCs w:val="24"/>
        </w:rPr>
        <w:t>10</w:t>
      </w:r>
      <w:r w:rsidRPr="000E32A0">
        <w:rPr>
          <w:rFonts w:ascii="Calibri" w:hAnsi="Calibri" w:cs="Arial"/>
          <w:b/>
          <w:sz w:val="24"/>
          <w:szCs w:val="24"/>
        </w:rPr>
        <w:t>.1</w:t>
      </w:r>
      <w:r w:rsidRPr="000E32A0">
        <w:rPr>
          <w:rFonts w:ascii="Calibri" w:hAnsi="Calibri" w:cs="Arial"/>
          <w:sz w:val="24"/>
          <w:szCs w:val="24"/>
        </w:rPr>
        <w:t xml:space="preserve">, deverá ser efetuado o preenchimento completo do formulário de recurso disposto no </w:t>
      </w:r>
      <w:r w:rsidRPr="000E32A0">
        <w:rPr>
          <w:rFonts w:ascii="Calibri" w:hAnsi="Calibri" w:cs="Arial"/>
          <w:b/>
          <w:sz w:val="24"/>
          <w:szCs w:val="24"/>
        </w:rPr>
        <w:t xml:space="preserve">Anexo </w:t>
      </w:r>
      <w:r w:rsidR="006C35C3" w:rsidRPr="000E32A0">
        <w:rPr>
          <w:rFonts w:ascii="Calibri" w:hAnsi="Calibri" w:cs="Arial"/>
          <w:b/>
          <w:sz w:val="24"/>
          <w:szCs w:val="24"/>
        </w:rPr>
        <w:t>I</w:t>
      </w:r>
      <w:r w:rsidRPr="000E32A0">
        <w:rPr>
          <w:rFonts w:ascii="Calibri" w:hAnsi="Calibri" w:cs="Arial"/>
          <w:b/>
          <w:sz w:val="24"/>
          <w:szCs w:val="24"/>
        </w:rPr>
        <w:t>V</w:t>
      </w:r>
      <w:r w:rsidRPr="000E32A0">
        <w:rPr>
          <w:rFonts w:ascii="Calibri" w:hAnsi="Calibri" w:cs="Arial"/>
          <w:sz w:val="24"/>
          <w:szCs w:val="24"/>
        </w:rPr>
        <w:t xml:space="preserve"> deste Edital, devendo conter:</w:t>
      </w:r>
    </w:p>
    <w:p w:rsidR="00667E93" w:rsidRPr="000E32A0" w:rsidRDefault="00667E93" w:rsidP="00754297">
      <w:pPr>
        <w:pStyle w:val="PargrafodaLista"/>
        <w:ind w:left="709"/>
        <w:jc w:val="both"/>
        <w:rPr>
          <w:rFonts w:ascii="Calibri" w:hAnsi="Calibri" w:cs="Arial"/>
          <w:i/>
          <w:szCs w:val="24"/>
        </w:rPr>
      </w:pPr>
      <w:r w:rsidRPr="000E32A0">
        <w:rPr>
          <w:rFonts w:ascii="Calibri" w:hAnsi="Calibri" w:cs="Arial"/>
          <w:i/>
          <w:szCs w:val="24"/>
        </w:rPr>
        <w:t xml:space="preserve">1) Nome do candidato; </w:t>
      </w:r>
    </w:p>
    <w:p w:rsidR="00667E93" w:rsidRPr="000E32A0" w:rsidRDefault="00667E93" w:rsidP="00754297">
      <w:pPr>
        <w:pStyle w:val="PargrafodaLista"/>
        <w:ind w:left="709"/>
        <w:jc w:val="both"/>
        <w:rPr>
          <w:rFonts w:ascii="Calibri" w:hAnsi="Calibri" w:cs="Arial"/>
          <w:i/>
          <w:szCs w:val="24"/>
        </w:rPr>
      </w:pPr>
      <w:r w:rsidRPr="000E32A0">
        <w:rPr>
          <w:rFonts w:ascii="Calibri" w:hAnsi="Calibri" w:cs="Arial"/>
          <w:i/>
          <w:szCs w:val="24"/>
        </w:rPr>
        <w:t xml:space="preserve">2) Número de inscrição; </w:t>
      </w:r>
    </w:p>
    <w:p w:rsidR="00667E93" w:rsidRPr="000E32A0" w:rsidRDefault="00667E93" w:rsidP="00754297">
      <w:pPr>
        <w:pStyle w:val="PargrafodaLista"/>
        <w:ind w:left="709"/>
        <w:jc w:val="both"/>
        <w:rPr>
          <w:rFonts w:ascii="Calibri" w:hAnsi="Calibri" w:cs="Arial"/>
          <w:i/>
          <w:szCs w:val="24"/>
        </w:rPr>
      </w:pPr>
      <w:r w:rsidRPr="000E32A0">
        <w:rPr>
          <w:rFonts w:ascii="Calibri" w:hAnsi="Calibri" w:cs="Arial"/>
          <w:i/>
          <w:szCs w:val="24"/>
        </w:rPr>
        <w:t xml:space="preserve">3) Número do documento de identidade; </w:t>
      </w:r>
    </w:p>
    <w:p w:rsidR="00667E93" w:rsidRPr="000E32A0" w:rsidRDefault="00667E93" w:rsidP="00754297">
      <w:pPr>
        <w:pStyle w:val="PargrafodaLista"/>
        <w:ind w:left="709"/>
        <w:jc w:val="both"/>
        <w:rPr>
          <w:rFonts w:ascii="Calibri" w:hAnsi="Calibri" w:cs="Arial"/>
          <w:i/>
          <w:szCs w:val="24"/>
        </w:rPr>
      </w:pPr>
      <w:r w:rsidRPr="000E32A0">
        <w:rPr>
          <w:rFonts w:ascii="Calibri" w:hAnsi="Calibri" w:cs="Arial"/>
          <w:i/>
          <w:szCs w:val="24"/>
        </w:rPr>
        <w:t xml:space="preserve">4) </w:t>
      </w:r>
      <w:r w:rsidR="00CB4675" w:rsidRPr="000E32A0">
        <w:rPr>
          <w:rFonts w:ascii="Calibri" w:hAnsi="Calibri" w:cs="Arial"/>
          <w:i/>
          <w:szCs w:val="24"/>
        </w:rPr>
        <w:t>Cargo/emprego</w:t>
      </w:r>
      <w:r w:rsidRPr="000E32A0">
        <w:rPr>
          <w:rFonts w:ascii="Calibri" w:hAnsi="Calibri" w:cs="Arial"/>
          <w:i/>
          <w:szCs w:val="24"/>
        </w:rPr>
        <w:t xml:space="preserve"> para o qual se inscreveu; </w:t>
      </w:r>
    </w:p>
    <w:p w:rsidR="00667E93" w:rsidRPr="000E32A0" w:rsidRDefault="00667E93" w:rsidP="00754297">
      <w:pPr>
        <w:pStyle w:val="PargrafodaLista"/>
        <w:ind w:left="709"/>
        <w:jc w:val="both"/>
        <w:rPr>
          <w:rFonts w:ascii="Calibri" w:hAnsi="Calibri" w:cs="Arial"/>
          <w:i/>
          <w:szCs w:val="24"/>
        </w:rPr>
      </w:pPr>
      <w:r w:rsidRPr="000E32A0">
        <w:rPr>
          <w:rFonts w:ascii="Calibri" w:hAnsi="Calibri" w:cs="Arial"/>
          <w:i/>
          <w:szCs w:val="24"/>
        </w:rPr>
        <w:t xml:space="preserve">5) A questão objeto de controvérsia, de forma individualizada; </w:t>
      </w:r>
    </w:p>
    <w:p w:rsidR="00667E93" w:rsidRPr="000E32A0" w:rsidRDefault="00667E93" w:rsidP="00754297">
      <w:pPr>
        <w:pStyle w:val="PargrafodaLista"/>
        <w:ind w:left="709"/>
        <w:jc w:val="both"/>
        <w:rPr>
          <w:rFonts w:ascii="Calibri" w:hAnsi="Calibri" w:cs="Arial"/>
          <w:i/>
          <w:szCs w:val="24"/>
        </w:rPr>
      </w:pPr>
      <w:r w:rsidRPr="000E32A0">
        <w:rPr>
          <w:rFonts w:ascii="Calibri" w:hAnsi="Calibri" w:cs="Arial"/>
          <w:i/>
          <w:szCs w:val="24"/>
        </w:rPr>
        <w:t xml:space="preserve">6) A fundamentação ou o embasamento, com as devidas razões do recurso; </w:t>
      </w:r>
    </w:p>
    <w:p w:rsidR="00667E93" w:rsidRPr="000E32A0" w:rsidRDefault="00667E93" w:rsidP="00754297">
      <w:pPr>
        <w:pStyle w:val="PargrafodaLista"/>
        <w:ind w:left="709"/>
        <w:jc w:val="both"/>
        <w:rPr>
          <w:rFonts w:ascii="Calibri" w:hAnsi="Calibri" w:cs="Arial"/>
          <w:i/>
          <w:szCs w:val="24"/>
        </w:rPr>
      </w:pPr>
      <w:r w:rsidRPr="000E32A0">
        <w:rPr>
          <w:rFonts w:ascii="Calibri" w:hAnsi="Calibri" w:cs="Arial"/>
          <w:i/>
          <w:szCs w:val="24"/>
        </w:rPr>
        <w:t xml:space="preserve">7) Preenchimento completo do formulário de recurso </w:t>
      </w:r>
      <w:r w:rsidR="00D972F9" w:rsidRPr="000E32A0">
        <w:rPr>
          <w:rFonts w:ascii="Calibri" w:hAnsi="Calibri" w:cs="Arial"/>
          <w:i/>
          <w:szCs w:val="24"/>
        </w:rPr>
        <w:t>–</w:t>
      </w:r>
      <w:r w:rsidRPr="000E32A0">
        <w:rPr>
          <w:rFonts w:ascii="Calibri" w:hAnsi="Calibri" w:cs="Arial"/>
          <w:i/>
          <w:szCs w:val="24"/>
        </w:rPr>
        <w:t xml:space="preserve"> Anexo </w:t>
      </w:r>
      <w:r w:rsidR="006C35C3" w:rsidRPr="000E32A0">
        <w:rPr>
          <w:rFonts w:ascii="Calibri" w:hAnsi="Calibri" w:cs="Arial"/>
          <w:i/>
          <w:szCs w:val="24"/>
        </w:rPr>
        <w:t>IV</w:t>
      </w:r>
      <w:r w:rsidRPr="000E32A0">
        <w:rPr>
          <w:rFonts w:ascii="Calibri" w:hAnsi="Calibri" w:cs="Arial"/>
          <w:i/>
          <w:szCs w:val="24"/>
        </w:rPr>
        <w:t xml:space="preserve"> do Edital; </w:t>
      </w:r>
    </w:p>
    <w:p w:rsidR="00667E93" w:rsidRPr="000E32A0" w:rsidRDefault="00667E93" w:rsidP="00667E93">
      <w:pPr>
        <w:pStyle w:val="PargrafodaLista"/>
        <w:spacing w:after="120"/>
        <w:ind w:left="709"/>
        <w:jc w:val="both"/>
        <w:rPr>
          <w:rFonts w:ascii="Calibri" w:hAnsi="Calibri" w:cs="Arial"/>
          <w:szCs w:val="24"/>
        </w:rPr>
      </w:pPr>
      <w:r w:rsidRPr="000E32A0">
        <w:rPr>
          <w:rFonts w:ascii="Calibri" w:hAnsi="Calibri" w:cs="Arial"/>
          <w:i/>
          <w:szCs w:val="24"/>
        </w:rPr>
        <w:t>8) As referências utilizadas no embasamento, seguindo o padrão da ABNT (NBR 6023).</w:t>
      </w:r>
    </w:p>
    <w:p w:rsidR="0031016E" w:rsidRPr="000E32A0" w:rsidRDefault="0031016E" w:rsidP="004916D8">
      <w:pPr>
        <w:pStyle w:val="PargrafodaLista"/>
        <w:numPr>
          <w:ilvl w:val="0"/>
          <w:numId w:val="27"/>
        </w:numPr>
        <w:spacing w:after="60"/>
        <w:jc w:val="both"/>
        <w:textAlignment w:val="baseline"/>
        <w:rPr>
          <w:rFonts w:ascii="Calibri" w:hAnsi="Calibri" w:cs="Arial"/>
          <w:vanish/>
          <w:sz w:val="24"/>
          <w:szCs w:val="24"/>
        </w:rPr>
      </w:pPr>
    </w:p>
    <w:p w:rsidR="0031016E" w:rsidRPr="000E32A0" w:rsidRDefault="0031016E" w:rsidP="004916D8">
      <w:pPr>
        <w:pStyle w:val="PargrafodaLista"/>
        <w:numPr>
          <w:ilvl w:val="0"/>
          <w:numId w:val="27"/>
        </w:numPr>
        <w:spacing w:after="60"/>
        <w:jc w:val="both"/>
        <w:textAlignment w:val="baseline"/>
        <w:rPr>
          <w:rFonts w:ascii="Calibri" w:hAnsi="Calibri" w:cs="Arial"/>
          <w:vanish/>
          <w:sz w:val="24"/>
          <w:szCs w:val="24"/>
        </w:rPr>
      </w:pPr>
    </w:p>
    <w:p w:rsidR="0031016E" w:rsidRPr="000E32A0" w:rsidRDefault="0031016E" w:rsidP="004916D8">
      <w:pPr>
        <w:pStyle w:val="PargrafodaLista"/>
        <w:numPr>
          <w:ilvl w:val="0"/>
          <w:numId w:val="27"/>
        </w:numPr>
        <w:spacing w:after="60"/>
        <w:jc w:val="both"/>
        <w:textAlignment w:val="baseline"/>
        <w:rPr>
          <w:rFonts w:ascii="Calibri" w:hAnsi="Calibri" w:cs="Arial"/>
          <w:vanish/>
          <w:sz w:val="24"/>
          <w:szCs w:val="24"/>
        </w:rPr>
      </w:pPr>
    </w:p>
    <w:p w:rsidR="0031016E" w:rsidRPr="000E32A0" w:rsidRDefault="0031016E" w:rsidP="004916D8">
      <w:pPr>
        <w:pStyle w:val="PargrafodaLista"/>
        <w:numPr>
          <w:ilvl w:val="0"/>
          <w:numId w:val="27"/>
        </w:numPr>
        <w:spacing w:after="60"/>
        <w:jc w:val="both"/>
        <w:textAlignment w:val="baseline"/>
        <w:rPr>
          <w:rFonts w:ascii="Calibri" w:hAnsi="Calibri" w:cs="Arial"/>
          <w:vanish/>
          <w:sz w:val="24"/>
          <w:szCs w:val="24"/>
        </w:rPr>
      </w:pPr>
    </w:p>
    <w:p w:rsidR="0031016E" w:rsidRPr="000E32A0" w:rsidRDefault="0031016E" w:rsidP="004916D8">
      <w:pPr>
        <w:pStyle w:val="PargrafodaLista"/>
        <w:numPr>
          <w:ilvl w:val="0"/>
          <w:numId w:val="27"/>
        </w:numPr>
        <w:spacing w:after="60"/>
        <w:jc w:val="both"/>
        <w:textAlignment w:val="baseline"/>
        <w:rPr>
          <w:rFonts w:ascii="Calibri" w:hAnsi="Calibri" w:cs="Arial"/>
          <w:vanish/>
          <w:sz w:val="24"/>
          <w:szCs w:val="24"/>
        </w:rPr>
      </w:pPr>
    </w:p>
    <w:p w:rsidR="0031016E" w:rsidRPr="000E32A0" w:rsidRDefault="0031016E" w:rsidP="004916D8">
      <w:pPr>
        <w:pStyle w:val="PargrafodaLista"/>
        <w:numPr>
          <w:ilvl w:val="0"/>
          <w:numId w:val="27"/>
        </w:numPr>
        <w:spacing w:after="60"/>
        <w:jc w:val="both"/>
        <w:textAlignment w:val="baseline"/>
        <w:rPr>
          <w:rFonts w:ascii="Calibri" w:hAnsi="Calibri" w:cs="Arial"/>
          <w:vanish/>
          <w:sz w:val="24"/>
          <w:szCs w:val="24"/>
        </w:rPr>
      </w:pPr>
    </w:p>
    <w:p w:rsidR="0031016E" w:rsidRPr="000E32A0" w:rsidRDefault="0031016E" w:rsidP="004916D8">
      <w:pPr>
        <w:pStyle w:val="PargrafodaLista"/>
        <w:numPr>
          <w:ilvl w:val="0"/>
          <w:numId w:val="27"/>
        </w:numPr>
        <w:spacing w:after="60"/>
        <w:jc w:val="both"/>
        <w:textAlignment w:val="baseline"/>
        <w:rPr>
          <w:rFonts w:ascii="Calibri" w:hAnsi="Calibri" w:cs="Arial"/>
          <w:vanish/>
          <w:sz w:val="24"/>
          <w:szCs w:val="24"/>
        </w:rPr>
      </w:pPr>
    </w:p>
    <w:p w:rsidR="0031016E" w:rsidRPr="000E32A0" w:rsidRDefault="0031016E" w:rsidP="004916D8">
      <w:pPr>
        <w:pStyle w:val="PargrafodaLista"/>
        <w:numPr>
          <w:ilvl w:val="0"/>
          <w:numId w:val="27"/>
        </w:numPr>
        <w:spacing w:after="60"/>
        <w:jc w:val="both"/>
        <w:textAlignment w:val="baseline"/>
        <w:rPr>
          <w:rFonts w:ascii="Calibri" w:hAnsi="Calibri" w:cs="Arial"/>
          <w:vanish/>
          <w:sz w:val="24"/>
          <w:szCs w:val="24"/>
        </w:rPr>
      </w:pPr>
    </w:p>
    <w:p w:rsidR="0031016E" w:rsidRPr="000E32A0" w:rsidRDefault="0031016E" w:rsidP="004916D8">
      <w:pPr>
        <w:pStyle w:val="PargrafodaLista"/>
        <w:numPr>
          <w:ilvl w:val="0"/>
          <w:numId w:val="27"/>
        </w:numPr>
        <w:spacing w:after="60"/>
        <w:jc w:val="both"/>
        <w:textAlignment w:val="baseline"/>
        <w:rPr>
          <w:rFonts w:ascii="Calibri" w:hAnsi="Calibri" w:cs="Arial"/>
          <w:vanish/>
          <w:sz w:val="24"/>
          <w:szCs w:val="24"/>
        </w:rPr>
      </w:pPr>
    </w:p>
    <w:p w:rsidR="0031016E" w:rsidRPr="000E32A0" w:rsidRDefault="0031016E" w:rsidP="004916D8">
      <w:pPr>
        <w:pStyle w:val="PargrafodaLista"/>
        <w:numPr>
          <w:ilvl w:val="0"/>
          <w:numId w:val="27"/>
        </w:numPr>
        <w:spacing w:after="60"/>
        <w:jc w:val="both"/>
        <w:textAlignment w:val="baseline"/>
        <w:rPr>
          <w:rFonts w:ascii="Calibri" w:hAnsi="Calibri" w:cs="Arial"/>
          <w:vanish/>
          <w:sz w:val="24"/>
          <w:szCs w:val="24"/>
        </w:rPr>
      </w:pPr>
    </w:p>
    <w:p w:rsidR="0031016E" w:rsidRPr="000E32A0" w:rsidRDefault="0031016E" w:rsidP="004916D8">
      <w:pPr>
        <w:pStyle w:val="PargrafodaLista"/>
        <w:numPr>
          <w:ilvl w:val="1"/>
          <w:numId w:val="27"/>
        </w:numPr>
        <w:spacing w:after="60"/>
        <w:jc w:val="both"/>
        <w:textAlignment w:val="baseline"/>
        <w:rPr>
          <w:rFonts w:ascii="Calibri" w:hAnsi="Calibri" w:cs="Arial"/>
          <w:vanish/>
          <w:sz w:val="24"/>
          <w:szCs w:val="24"/>
        </w:rPr>
      </w:pPr>
    </w:p>
    <w:p w:rsidR="0031016E" w:rsidRPr="000E32A0" w:rsidRDefault="0031016E" w:rsidP="004916D8">
      <w:pPr>
        <w:pStyle w:val="PargrafodaLista"/>
        <w:numPr>
          <w:ilvl w:val="1"/>
          <w:numId w:val="27"/>
        </w:numPr>
        <w:spacing w:after="60"/>
        <w:jc w:val="both"/>
        <w:textAlignment w:val="baseline"/>
        <w:rPr>
          <w:rFonts w:ascii="Calibri" w:hAnsi="Calibri" w:cs="Arial"/>
          <w:vanish/>
          <w:sz w:val="24"/>
          <w:szCs w:val="24"/>
        </w:rPr>
      </w:pPr>
    </w:p>
    <w:p w:rsidR="0031016E" w:rsidRPr="000E32A0" w:rsidRDefault="0031016E" w:rsidP="004916D8">
      <w:pPr>
        <w:pStyle w:val="PargrafodaLista"/>
        <w:numPr>
          <w:ilvl w:val="1"/>
          <w:numId w:val="27"/>
        </w:numPr>
        <w:spacing w:after="60"/>
        <w:jc w:val="both"/>
        <w:textAlignment w:val="baseline"/>
        <w:rPr>
          <w:rFonts w:ascii="Calibri" w:hAnsi="Calibri" w:cs="Arial"/>
          <w:vanish/>
          <w:sz w:val="24"/>
          <w:szCs w:val="24"/>
        </w:rPr>
      </w:pPr>
    </w:p>
    <w:p w:rsidR="00667E93" w:rsidRPr="000E32A0" w:rsidRDefault="00667E93" w:rsidP="00CE46A2">
      <w:pPr>
        <w:pStyle w:val="PargrafodaLista"/>
        <w:numPr>
          <w:ilvl w:val="2"/>
          <w:numId w:val="27"/>
        </w:numPr>
        <w:spacing w:after="60"/>
        <w:ind w:left="851" w:hanging="709"/>
        <w:jc w:val="both"/>
        <w:textAlignment w:val="baseline"/>
        <w:rPr>
          <w:rFonts w:ascii="Calibri" w:hAnsi="Calibri" w:cs="Arial"/>
          <w:sz w:val="24"/>
          <w:szCs w:val="24"/>
        </w:rPr>
      </w:pPr>
      <w:r w:rsidRPr="000E32A0">
        <w:rPr>
          <w:rFonts w:ascii="Calibri" w:hAnsi="Calibri" w:cs="Arial"/>
          <w:sz w:val="24"/>
          <w:szCs w:val="24"/>
        </w:rPr>
        <w:t xml:space="preserve">Os recursos previstos neste Item </w:t>
      </w:r>
      <w:r w:rsidR="0031016E" w:rsidRPr="000E32A0">
        <w:rPr>
          <w:rFonts w:ascii="Calibri" w:hAnsi="Calibri" w:cs="Arial"/>
          <w:sz w:val="24"/>
          <w:szCs w:val="24"/>
        </w:rPr>
        <w:t>10</w:t>
      </w:r>
      <w:r w:rsidRPr="000E32A0">
        <w:rPr>
          <w:rFonts w:ascii="Calibri" w:hAnsi="Calibri" w:cs="Arial"/>
          <w:sz w:val="24"/>
          <w:szCs w:val="24"/>
        </w:rPr>
        <w:t xml:space="preserve">.3 somente serão apreciados se apresentados tempestivamente e com o atendimento completo aos requisitos deste item. </w:t>
      </w:r>
    </w:p>
    <w:p w:rsidR="00667E93" w:rsidRPr="000E32A0" w:rsidRDefault="00667E93" w:rsidP="00CE46A2">
      <w:pPr>
        <w:pStyle w:val="PargrafodaLista"/>
        <w:numPr>
          <w:ilvl w:val="2"/>
          <w:numId w:val="27"/>
        </w:numPr>
        <w:spacing w:after="60"/>
        <w:ind w:left="851" w:hanging="709"/>
        <w:jc w:val="both"/>
        <w:textAlignment w:val="baseline"/>
        <w:rPr>
          <w:rFonts w:ascii="Calibri" w:hAnsi="Calibri" w:cs="Arial"/>
          <w:sz w:val="24"/>
          <w:szCs w:val="24"/>
        </w:rPr>
      </w:pPr>
      <w:r w:rsidRPr="000E32A0">
        <w:rPr>
          <w:rFonts w:ascii="Calibri" w:hAnsi="Calibri" w:cs="Arial"/>
          <w:sz w:val="24"/>
          <w:szCs w:val="24"/>
        </w:rPr>
        <w:t xml:space="preserve">Os recursos apresentados intempestivamente ou ainda sem o preenchimento dos requisitos recursais previstos no Item </w:t>
      </w:r>
      <w:r w:rsidR="0031016E" w:rsidRPr="000E32A0">
        <w:rPr>
          <w:rFonts w:ascii="Calibri" w:hAnsi="Calibri" w:cs="Arial"/>
          <w:sz w:val="24"/>
          <w:szCs w:val="24"/>
        </w:rPr>
        <w:t>10</w:t>
      </w:r>
      <w:r w:rsidRPr="000E32A0">
        <w:rPr>
          <w:rFonts w:ascii="Calibri" w:hAnsi="Calibri" w:cs="Arial"/>
          <w:sz w:val="24"/>
          <w:szCs w:val="24"/>
        </w:rPr>
        <w:t xml:space="preserve">.3, serão indeferidos, sem julgamento de mérito. </w:t>
      </w:r>
    </w:p>
    <w:p w:rsidR="00667E93" w:rsidRPr="000E32A0" w:rsidRDefault="00667E93" w:rsidP="00CE46A2">
      <w:pPr>
        <w:pStyle w:val="PargrafodaLista"/>
        <w:numPr>
          <w:ilvl w:val="2"/>
          <w:numId w:val="27"/>
        </w:numPr>
        <w:spacing w:after="60"/>
        <w:ind w:left="851" w:hanging="709"/>
        <w:jc w:val="both"/>
        <w:textAlignment w:val="baseline"/>
        <w:rPr>
          <w:rFonts w:ascii="Calibri" w:hAnsi="Calibri" w:cs="Arial"/>
          <w:sz w:val="24"/>
          <w:szCs w:val="24"/>
        </w:rPr>
      </w:pPr>
      <w:r w:rsidRPr="000E32A0">
        <w:rPr>
          <w:rFonts w:ascii="Calibri" w:hAnsi="Calibri" w:cs="Arial"/>
          <w:sz w:val="24"/>
          <w:szCs w:val="24"/>
        </w:rPr>
        <w:t xml:space="preserve">Quanto aos recursos contra questões da prova e gabarito preliminar, </w:t>
      </w:r>
      <w:r w:rsidRPr="000E32A0">
        <w:rPr>
          <w:rFonts w:ascii="Calibri" w:hAnsi="Calibri" w:cs="Arial"/>
          <w:b/>
          <w:sz w:val="24"/>
          <w:szCs w:val="24"/>
        </w:rPr>
        <w:t>deverá ser elaborado um recurso para cada questão</w:t>
      </w:r>
      <w:r w:rsidRPr="000E32A0">
        <w:rPr>
          <w:rFonts w:ascii="Calibri" w:hAnsi="Calibri" w:cs="Arial"/>
          <w:sz w:val="24"/>
          <w:szCs w:val="24"/>
        </w:rPr>
        <w:t xml:space="preserve">, sob pena de sua desconsideração, e os mesmos deverão conter indicação do número da questão, da prova e anexar cópia da bibliografia mencionada e também as referências, no padrão citado no Item </w:t>
      </w:r>
      <w:r w:rsidR="0031016E" w:rsidRPr="000E32A0">
        <w:rPr>
          <w:rFonts w:ascii="Calibri" w:hAnsi="Calibri" w:cs="Arial"/>
          <w:sz w:val="24"/>
          <w:szCs w:val="24"/>
        </w:rPr>
        <w:t>10</w:t>
      </w:r>
      <w:r w:rsidRPr="000E32A0">
        <w:rPr>
          <w:rFonts w:ascii="Calibri" w:hAnsi="Calibri" w:cs="Arial"/>
          <w:sz w:val="24"/>
          <w:szCs w:val="24"/>
        </w:rPr>
        <w:t>.3, também sob pena de sua desconsideração.</w:t>
      </w:r>
    </w:p>
    <w:p w:rsidR="00667E93" w:rsidRPr="000E32A0" w:rsidRDefault="00667E93" w:rsidP="00CE46A2">
      <w:pPr>
        <w:pStyle w:val="PargrafodaLista"/>
        <w:numPr>
          <w:ilvl w:val="2"/>
          <w:numId w:val="27"/>
        </w:numPr>
        <w:spacing w:after="60"/>
        <w:ind w:left="851" w:hanging="709"/>
        <w:jc w:val="both"/>
        <w:textAlignment w:val="baseline"/>
        <w:rPr>
          <w:rFonts w:ascii="Calibri" w:hAnsi="Calibri" w:cs="Arial"/>
          <w:sz w:val="24"/>
          <w:szCs w:val="24"/>
        </w:rPr>
      </w:pPr>
      <w:r w:rsidRPr="000E32A0">
        <w:rPr>
          <w:rFonts w:ascii="Calibri" w:hAnsi="Calibri" w:cs="Arial"/>
          <w:sz w:val="24"/>
          <w:szCs w:val="24"/>
        </w:rPr>
        <w:t xml:space="preserve">A Comissão Examinadora constitui última instância na esfera administrativa para conhecer de recursos relativos </w:t>
      </w:r>
      <w:r w:rsidR="000D025E" w:rsidRPr="000E32A0">
        <w:rPr>
          <w:rFonts w:ascii="Calibri" w:hAnsi="Calibri" w:cs="Arial"/>
          <w:sz w:val="24"/>
          <w:szCs w:val="24"/>
        </w:rPr>
        <w:t>à</w:t>
      </w:r>
      <w:r w:rsidRPr="000E32A0">
        <w:rPr>
          <w:rFonts w:ascii="Calibri" w:hAnsi="Calibri" w:cs="Arial"/>
          <w:sz w:val="24"/>
          <w:szCs w:val="24"/>
        </w:rPr>
        <w:t xml:space="preserve"> alínea “e” do Item </w:t>
      </w:r>
      <w:r w:rsidR="0031016E" w:rsidRPr="000E32A0">
        <w:rPr>
          <w:rFonts w:ascii="Calibri" w:hAnsi="Calibri" w:cs="Arial"/>
          <w:sz w:val="24"/>
          <w:szCs w:val="24"/>
        </w:rPr>
        <w:t>10</w:t>
      </w:r>
      <w:r w:rsidRPr="000E32A0">
        <w:rPr>
          <w:rFonts w:ascii="Calibri" w:hAnsi="Calibri" w:cs="Arial"/>
          <w:sz w:val="24"/>
          <w:szCs w:val="24"/>
        </w:rPr>
        <w:t xml:space="preserve">.1, não cabendo recurso </w:t>
      </w:r>
      <w:r w:rsidR="000D025E" w:rsidRPr="000E32A0">
        <w:rPr>
          <w:rFonts w:ascii="Calibri" w:hAnsi="Calibri" w:cs="Arial"/>
          <w:sz w:val="24"/>
          <w:szCs w:val="24"/>
        </w:rPr>
        <w:t>à</w:t>
      </w:r>
      <w:r w:rsidRPr="000E32A0">
        <w:rPr>
          <w:rFonts w:ascii="Calibri" w:hAnsi="Calibri" w:cs="Arial"/>
          <w:sz w:val="24"/>
          <w:szCs w:val="24"/>
        </w:rPr>
        <w:t xml:space="preserve"> outra autoridade nem recurso adicional pelo mesmo motivo.</w:t>
      </w:r>
    </w:p>
    <w:p w:rsidR="00667E93" w:rsidRPr="000E32A0" w:rsidRDefault="00667E93" w:rsidP="00CE46A2">
      <w:pPr>
        <w:pStyle w:val="PargrafodaLista"/>
        <w:numPr>
          <w:ilvl w:val="2"/>
          <w:numId w:val="27"/>
        </w:numPr>
        <w:spacing w:after="60"/>
        <w:ind w:left="851" w:hanging="709"/>
        <w:jc w:val="both"/>
        <w:textAlignment w:val="baseline"/>
        <w:rPr>
          <w:rFonts w:ascii="Calibri" w:hAnsi="Calibri" w:cs="Arial"/>
          <w:sz w:val="24"/>
          <w:szCs w:val="24"/>
        </w:rPr>
      </w:pPr>
      <w:r w:rsidRPr="000E32A0">
        <w:rPr>
          <w:rFonts w:ascii="Calibri" w:hAnsi="Calibri" w:cs="Arial"/>
          <w:b/>
          <w:sz w:val="24"/>
          <w:szCs w:val="24"/>
        </w:rPr>
        <w:t>Se da análise do recurso resultar a</w:t>
      </w:r>
      <w:r w:rsidR="00EF7B12" w:rsidRPr="000E32A0">
        <w:rPr>
          <w:rFonts w:ascii="Calibri" w:hAnsi="Calibri" w:cs="Arial"/>
          <w:b/>
          <w:sz w:val="24"/>
          <w:szCs w:val="24"/>
        </w:rPr>
        <w:t>nulação da(s) questão(ões), o</w:t>
      </w:r>
      <w:r w:rsidRPr="000E32A0">
        <w:rPr>
          <w:rFonts w:ascii="Calibri" w:hAnsi="Calibri" w:cs="Arial"/>
          <w:b/>
          <w:sz w:val="24"/>
          <w:szCs w:val="24"/>
        </w:rPr>
        <w:t>(s) ponto</w:t>
      </w:r>
      <w:r w:rsidR="00EF7B12" w:rsidRPr="000E32A0">
        <w:rPr>
          <w:rFonts w:ascii="Calibri" w:hAnsi="Calibri" w:cs="Arial"/>
          <w:b/>
          <w:sz w:val="24"/>
          <w:szCs w:val="24"/>
        </w:rPr>
        <w:t>(</w:t>
      </w:r>
      <w:r w:rsidRPr="000E32A0">
        <w:rPr>
          <w:rFonts w:ascii="Calibri" w:hAnsi="Calibri" w:cs="Arial"/>
          <w:b/>
          <w:sz w:val="24"/>
          <w:szCs w:val="24"/>
        </w:rPr>
        <w:t>s</w:t>
      </w:r>
      <w:r w:rsidR="00EF7B12" w:rsidRPr="000E32A0">
        <w:rPr>
          <w:rFonts w:ascii="Calibri" w:hAnsi="Calibri" w:cs="Arial"/>
          <w:b/>
          <w:sz w:val="24"/>
          <w:szCs w:val="24"/>
        </w:rPr>
        <w:t>) referente(s) â(s) mesma(s) será</w:t>
      </w:r>
      <w:r w:rsidRPr="000E32A0">
        <w:rPr>
          <w:rFonts w:ascii="Calibri" w:hAnsi="Calibri" w:cs="Arial"/>
          <w:b/>
          <w:sz w:val="24"/>
          <w:szCs w:val="24"/>
        </w:rPr>
        <w:t>(</w:t>
      </w:r>
      <w:r w:rsidR="00EF7B12" w:rsidRPr="000E32A0">
        <w:rPr>
          <w:rFonts w:ascii="Calibri" w:hAnsi="Calibri" w:cs="Arial"/>
          <w:b/>
          <w:sz w:val="24"/>
          <w:szCs w:val="24"/>
        </w:rPr>
        <w:t>ão) atribuído</w:t>
      </w:r>
      <w:r w:rsidRPr="000E32A0">
        <w:rPr>
          <w:rFonts w:ascii="Calibri" w:hAnsi="Calibri" w:cs="Arial"/>
          <w:b/>
          <w:sz w:val="24"/>
          <w:szCs w:val="24"/>
        </w:rPr>
        <w:t>(s) a todos os candidatos.</w:t>
      </w:r>
    </w:p>
    <w:p w:rsidR="00667E93" w:rsidRPr="000E32A0" w:rsidRDefault="00667E93" w:rsidP="00CE46A2">
      <w:pPr>
        <w:pStyle w:val="PargrafodaLista"/>
        <w:numPr>
          <w:ilvl w:val="1"/>
          <w:numId w:val="26"/>
        </w:numPr>
        <w:spacing w:after="60"/>
        <w:ind w:left="709" w:hanging="567"/>
        <w:jc w:val="both"/>
        <w:textAlignment w:val="baseline"/>
        <w:rPr>
          <w:rFonts w:ascii="Calibri" w:hAnsi="Calibri" w:cs="Arial"/>
          <w:sz w:val="24"/>
          <w:szCs w:val="24"/>
        </w:rPr>
      </w:pPr>
      <w:r w:rsidRPr="000E32A0">
        <w:rPr>
          <w:rFonts w:ascii="Calibri" w:hAnsi="Calibri" w:cs="Arial"/>
          <w:sz w:val="24"/>
          <w:szCs w:val="24"/>
        </w:rPr>
        <w:t xml:space="preserve">O recurso deverá ser protocolado por um dos meios previstos no </w:t>
      </w:r>
      <w:r w:rsidRPr="000E32A0">
        <w:rPr>
          <w:rFonts w:ascii="Calibri" w:hAnsi="Calibri" w:cs="Arial"/>
          <w:b/>
          <w:sz w:val="24"/>
          <w:szCs w:val="24"/>
        </w:rPr>
        <w:t>Item 1</w:t>
      </w:r>
      <w:r w:rsidR="0031016E" w:rsidRPr="000E32A0">
        <w:rPr>
          <w:rFonts w:ascii="Calibri" w:hAnsi="Calibri" w:cs="Arial"/>
          <w:b/>
          <w:sz w:val="24"/>
          <w:szCs w:val="24"/>
        </w:rPr>
        <w:t>1</w:t>
      </w:r>
      <w:r w:rsidRPr="000E32A0">
        <w:rPr>
          <w:rFonts w:ascii="Calibri" w:hAnsi="Calibri" w:cs="Arial"/>
          <w:sz w:val="24"/>
          <w:szCs w:val="24"/>
        </w:rPr>
        <w:t xml:space="preserve"> deste Edital, no prazo previsto no </w:t>
      </w:r>
      <w:r w:rsidRPr="000E32A0">
        <w:rPr>
          <w:rFonts w:ascii="Calibri" w:hAnsi="Calibri" w:cs="Arial"/>
          <w:b/>
          <w:sz w:val="24"/>
          <w:szCs w:val="24"/>
        </w:rPr>
        <w:t>Anexo III</w:t>
      </w:r>
      <w:r w:rsidRPr="000E32A0">
        <w:rPr>
          <w:rFonts w:ascii="Calibri" w:hAnsi="Calibri" w:cs="Arial"/>
          <w:sz w:val="24"/>
          <w:szCs w:val="24"/>
        </w:rPr>
        <w:t xml:space="preserve"> deste Edital, ou no prazo citado nas disposições relativas ao recurso.</w:t>
      </w:r>
    </w:p>
    <w:p w:rsidR="00667E93" w:rsidRPr="000E32A0" w:rsidRDefault="00667E93" w:rsidP="00CE46A2">
      <w:pPr>
        <w:pStyle w:val="PargrafodaLista"/>
        <w:numPr>
          <w:ilvl w:val="1"/>
          <w:numId w:val="26"/>
        </w:numPr>
        <w:spacing w:after="60"/>
        <w:ind w:left="709" w:hanging="567"/>
        <w:jc w:val="both"/>
        <w:textAlignment w:val="baseline"/>
        <w:rPr>
          <w:rFonts w:ascii="Calibri" w:hAnsi="Calibri" w:cs="Arial"/>
          <w:sz w:val="24"/>
          <w:szCs w:val="24"/>
        </w:rPr>
      </w:pPr>
      <w:r w:rsidRPr="000E32A0">
        <w:rPr>
          <w:rFonts w:ascii="Calibri" w:hAnsi="Calibri" w:cs="Arial"/>
          <w:sz w:val="24"/>
          <w:szCs w:val="24"/>
        </w:rPr>
        <w:t xml:space="preserve">Inexistindo algum prazo previamente previsto para a interposição de algum dos recursos previstos neste Item </w:t>
      </w:r>
      <w:r w:rsidR="0031016E" w:rsidRPr="000E32A0">
        <w:rPr>
          <w:rFonts w:ascii="Calibri" w:hAnsi="Calibri" w:cs="Arial"/>
          <w:sz w:val="24"/>
          <w:szCs w:val="24"/>
        </w:rPr>
        <w:t>10</w:t>
      </w:r>
      <w:r w:rsidRPr="000E32A0">
        <w:rPr>
          <w:rFonts w:ascii="Calibri" w:hAnsi="Calibri" w:cs="Arial"/>
          <w:sz w:val="24"/>
          <w:szCs w:val="24"/>
        </w:rPr>
        <w:t>, deverá ser obedecido o prazo definido na publicação do evento, divulgado pelos meios estabelecidos no Item 2 deste Edital, em prazo nunca inferior a 2 (dois) dias úteis.</w:t>
      </w:r>
    </w:p>
    <w:p w:rsidR="00667E93" w:rsidRPr="000E32A0" w:rsidRDefault="00667E93" w:rsidP="00CE46A2">
      <w:pPr>
        <w:pStyle w:val="PargrafodaLista"/>
        <w:numPr>
          <w:ilvl w:val="1"/>
          <w:numId w:val="26"/>
        </w:numPr>
        <w:spacing w:after="60"/>
        <w:ind w:left="709" w:hanging="567"/>
        <w:jc w:val="both"/>
        <w:textAlignment w:val="baseline"/>
        <w:rPr>
          <w:rFonts w:ascii="Calibri" w:hAnsi="Calibri" w:cs="Arial"/>
          <w:sz w:val="24"/>
          <w:szCs w:val="24"/>
        </w:rPr>
      </w:pPr>
      <w:r w:rsidRPr="000E32A0">
        <w:rPr>
          <w:rFonts w:ascii="Calibri" w:hAnsi="Calibri" w:cs="Arial"/>
          <w:sz w:val="24"/>
          <w:szCs w:val="24"/>
        </w:rPr>
        <w:t xml:space="preserve">Deverá ser elaborado um recurso por candidato de forma individual para cada tipo de recurso previsto no Item </w:t>
      </w:r>
      <w:r w:rsidR="0031016E" w:rsidRPr="000E32A0">
        <w:rPr>
          <w:rFonts w:ascii="Calibri" w:hAnsi="Calibri" w:cs="Arial"/>
          <w:sz w:val="24"/>
          <w:szCs w:val="24"/>
        </w:rPr>
        <w:t>10</w:t>
      </w:r>
      <w:r w:rsidRPr="000E32A0">
        <w:rPr>
          <w:rFonts w:ascii="Calibri" w:hAnsi="Calibri" w:cs="Arial"/>
          <w:sz w:val="24"/>
          <w:szCs w:val="24"/>
        </w:rPr>
        <w:t>.1.</w:t>
      </w:r>
    </w:p>
    <w:p w:rsidR="00667E93" w:rsidRPr="000E32A0" w:rsidRDefault="00667E93" w:rsidP="00CE46A2">
      <w:pPr>
        <w:pStyle w:val="PargrafodaLista"/>
        <w:numPr>
          <w:ilvl w:val="1"/>
          <w:numId w:val="26"/>
        </w:numPr>
        <w:spacing w:after="60"/>
        <w:ind w:left="709" w:hanging="567"/>
        <w:jc w:val="both"/>
        <w:textAlignment w:val="baseline"/>
        <w:rPr>
          <w:rFonts w:ascii="Calibri" w:hAnsi="Calibri" w:cs="Arial"/>
          <w:sz w:val="24"/>
          <w:szCs w:val="24"/>
        </w:rPr>
      </w:pPr>
      <w:r w:rsidRPr="000E32A0">
        <w:rPr>
          <w:rFonts w:ascii="Calibri" w:hAnsi="Calibri" w:cs="Arial"/>
          <w:sz w:val="24"/>
          <w:szCs w:val="24"/>
        </w:rPr>
        <w:t>As respostas dos recursos poderão ser publicadas no site da empresa, ou direcionadas diretamente ao candidato por e-mail ou ainda disponibilizados na área restrita.</w:t>
      </w:r>
    </w:p>
    <w:p w:rsidR="00667E93" w:rsidRPr="000E32A0" w:rsidRDefault="00667E93" w:rsidP="00CE46A2">
      <w:pPr>
        <w:pStyle w:val="PargrafodaLista"/>
        <w:numPr>
          <w:ilvl w:val="1"/>
          <w:numId w:val="26"/>
        </w:numPr>
        <w:spacing w:after="60"/>
        <w:ind w:left="709" w:hanging="567"/>
        <w:jc w:val="both"/>
        <w:textAlignment w:val="baseline"/>
        <w:rPr>
          <w:rFonts w:ascii="Calibri" w:hAnsi="Calibri" w:cs="Arial"/>
          <w:sz w:val="24"/>
          <w:szCs w:val="24"/>
        </w:rPr>
      </w:pPr>
      <w:r w:rsidRPr="000E32A0">
        <w:rPr>
          <w:rFonts w:ascii="Calibri" w:hAnsi="Calibri" w:cs="Arial"/>
          <w:sz w:val="24"/>
          <w:szCs w:val="24"/>
        </w:rPr>
        <w:t xml:space="preserve">Recursos que não atendam a todas as disposições previstas neste </w:t>
      </w:r>
      <w:r w:rsidRPr="000E32A0">
        <w:rPr>
          <w:rFonts w:ascii="Calibri" w:hAnsi="Calibri" w:cs="Arial"/>
          <w:b/>
          <w:sz w:val="24"/>
          <w:szCs w:val="24"/>
        </w:rPr>
        <w:t xml:space="preserve">Item </w:t>
      </w:r>
      <w:r w:rsidR="0031016E" w:rsidRPr="000E32A0">
        <w:rPr>
          <w:rFonts w:ascii="Calibri" w:hAnsi="Calibri" w:cs="Arial"/>
          <w:b/>
          <w:sz w:val="24"/>
          <w:szCs w:val="24"/>
        </w:rPr>
        <w:t>10</w:t>
      </w:r>
      <w:r w:rsidRPr="000E32A0">
        <w:rPr>
          <w:rFonts w:ascii="Calibri" w:hAnsi="Calibri" w:cs="Arial"/>
          <w:sz w:val="24"/>
          <w:szCs w:val="24"/>
        </w:rPr>
        <w:t xml:space="preserve"> deste Edital ou interpostos fora do prazo serão indeferidos sem julgamento de mérito.</w:t>
      </w:r>
    </w:p>
    <w:p w:rsidR="00667E93" w:rsidRPr="000E32A0" w:rsidRDefault="00667E93" w:rsidP="004E2002">
      <w:pPr>
        <w:pStyle w:val="PargrafodaLista"/>
        <w:numPr>
          <w:ilvl w:val="1"/>
          <w:numId w:val="26"/>
        </w:numPr>
        <w:spacing w:after="120"/>
        <w:ind w:left="709" w:hanging="567"/>
        <w:jc w:val="both"/>
        <w:textAlignment w:val="baseline"/>
        <w:rPr>
          <w:rFonts w:ascii="Calibri" w:hAnsi="Calibri" w:cs="Arial"/>
          <w:sz w:val="24"/>
          <w:szCs w:val="24"/>
        </w:rPr>
      </w:pPr>
      <w:r w:rsidRPr="000E32A0">
        <w:rPr>
          <w:rFonts w:ascii="Calibri" w:hAnsi="Calibri" w:cs="Arial"/>
          <w:sz w:val="24"/>
          <w:szCs w:val="24"/>
        </w:rPr>
        <w:t>A Comissão Municipal de Fiscalização de Concursos constitui‐se em última instância para recurso ou revisão, sendo soberana em suas decisões. Não caberão, recursos ou revisões adicionais.</w:t>
      </w:r>
    </w:p>
    <w:p w:rsidR="00D7308A" w:rsidRPr="000E32A0" w:rsidRDefault="00D7308A" w:rsidP="00D7308A">
      <w:pPr>
        <w:pStyle w:val="PargrafodaLista"/>
        <w:numPr>
          <w:ilvl w:val="0"/>
          <w:numId w:val="1"/>
        </w:numPr>
        <w:pBdr>
          <w:top w:val="single" w:sz="4" w:space="1" w:color="auto"/>
          <w:left w:val="single" w:sz="4" w:space="4" w:color="auto"/>
          <w:bottom w:val="single" w:sz="4" w:space="1" w:color="auto"/>
          <w:right w:val="single" w:sz="4" w:space="4" w:color="auto"/>
        </w:pBdr>
        <w:spacing w:after="120"/>
        <w:ind w:left="426" w:hanging="284"/>
        <w:jc w:val="both"/>
        <w:rPr>
          <w:rFonts w:ascii="Calibri" w:hAnsi="Calibri" w:cs="Arial"/>
          <w:b/>
          <w:sz w:val="24"/>
          <w:lang w:eastAsia="en-US"/>
        </w:rPr>
      </w:pPr>
      <w:r w:rsidRPr="000E32A0">
        <w:rPr>
          <w:rFonts w:ascii="Calibri" w:hAnsi="Calibri" w:cs="Arial"/>
          <w:b/>
          <w:sz w:val="24"/>
          <w:lang w:eastAsia="en-US"/>
        </w:rPr>
        <w:t>DOS PROTOCOLOS</w:t>
      </w:r>
    </w:p>
    <w:p w:rsidR="00D7308A" w:rsidRPr="000E32A0" w:rsidRDefault="00D7308A" w:rsidP="00D7308A">
      <w:pPr>
        <w:pStyle w:val="PargrafodaLista"/>
        <w:numPr>
          <w:ilvl w:val="0"/>
          <w:numId w:val="13"/>
        </w:numPr>
        <w:spacing w:after="120"/>
        <w:jc w:val="both"/>
        <w:rPr>
          <w:rFonts w:ascii="Calibri" w:hAnsi="Calibri" w:cs="Arial"/>
          <w:vanish/>
          <w:sz w:val="24"/>
          <w:szCs w:val="24"/>
        </w:rPr>
      </w:pPr>
    </w:p>
    <w:p w:rsidR="00D7308A" w:rsidRPr="000E32A0" w:rsidRDefault="00D7308A" w:rsidP="00D7308A">
      <w:pPr>
        <w:pStyle w:val="PargrafodaLista"/>
        <w:numPr>
          <w:ilvl w:val="1"/>
          <w:numId w:val="13"/>
        </w:numPr>
        <w:ind w:left="709" w:hanging="567"/>
        <w:jc w:val="both"/>
        <w:rPr>
          <w:rFonts w:ascii="Calibri" w:hAnsi="Calibri" w:cs="Arial"/>
          <w:sz w:val="24"/>
          <w:szCs w:val="24"/>
        </w:rPr>
      </w:pPr>
      <w:r w:rsidRPr="000E32A0">
        <w:rPr>
          <w:rFonts w:ascii="Calibri" w:hAnsi="Calibri" w:cs="Arial"/>
          <w:sz w:val="24"/>
          <w:szCs w:val="24"/>
        </w:rPr>
        <w:t>Com o intuito de formalizar todos os pleitos inerentes a este certame, deverão ser protocolados:</w:t>
      </w:r>
    </w:p>
    <w:p w:rsidR="004B33C4" w:rsidRPr="000E32A0" w:rsidRDefault="004B33C4" w:rsidP="00C557FA">
      <w:pPr>
        <w:pStyle w:val="PargrafodaLista"/>
        <w:numPr>
          <w:ilvl w:val="0"/>
          <w:numId w:val="19"/>
        </w:numPr>
        <w:ind w:left="1066" w:hanging="357"/>
        <w:jc w:val="both"/>
        <w:rPr>
          <w:rFonts w:ascii="Calibri" w:hAnsi="Calibri" w:cs="Arial"/>
          <w:sz w:val="24"/>
          <w:szCs w:val="24"/>
        </w:rPr>
      </w:pPr>
      <w:r w:rsidRPr="000E32A0">
        <w:rPr>
          <w:rFonts w:ascii="Calibri" w:hAnsi="Calibri" w:cs="Arial"/>
          <w:sz w:val="24"/>
          <w:szCs w:val="24"/>
        </w:rPr>
        <w:t>A impugnação ou recurso contra as disposições do Edital;</w:t>
      </w:r>
    </w:p>
    <w:p w:rsidR="00D7308A" w:rsidRPr="000E32A0" w:rsidRDefault="00D7308A" w:rsidP="00C557FA">
      <w:pPr>
        <w:pStyle w:val="PargrafodaLista"/>
        <w:numPr>
          <w:ilvl w:val="0"/>
          <w:numId w:val="19"/>
        </w:numPr>
        <w:ind w:left="1066" w:hanging="357"/>
        <w:jc w:val="both"/>
        <w:rPr>
          <w:rFonts w:ascii="Calibri" w:hAnsi="Calibri" w:cs="Arial"/>
          <w:sz w:val="24"/>
          <w:szCs w:val="24"/>
        </w:rPr>
      </w:pPr>
      <w:r w:rsidRPr="000E32A0">
        <w:rPr>
          <w:rFonts w:ascii="Calibri" w:hAnsi="Calibri" w:cs="Arial"/>
          <w:sz w:val="24"/>
          <w:szCs w:val="24"/>
        </w:rPr>
        <w:t>O Requerimento de Solicitação de Condição Especial para a Realização de Provas;</w:t>
      </w:r>
    </w:p>
    <w:p w:rsidR="00D7308A" w:rsidRPr="000E32A0" w:rsidRDefault="00D7308A" w:rsidP="00C557FA">
      <w:pPr>
        <w:pStyle w:val="PargrafodaLista"/>
        <w:numPr>
          <w:ilvl w:val="0"/>
          <w:numId w:val="19"/>
        </w:numPr>
        <w:ind w:left="1066" w:hanging="357"/>
        <w:jc w:val="both"/>
        <w:rPr>
          <w:rFonts w:ascii="Calibri" w:hAnsi="Calibri" w:cs="Arial"/>
          <w:sz w:val="24"/>
          <w:szCs w:val="24"/>
        </w:rPr>
      </w:pPr>
      <w:r w:rsidRPr="000E32A0">
        <w:rPr>
          <w:rFonts w:ascii="Calibri" w:hAnsi="Calibri" w:cs="Arial"/>
          <w:sz w:val="24"/>
          <w:szCs w:val="24"/>
        </w:rPr>
        <w:t>O Requerimento de Solicitação de Vaga Especial;</w:t>
      </w:r>
    </w:p>
    <w:p w:rsidR="00D7308A" w:rsidRPr="000E32A0" w:rsidRDefault="00D7308A" w:rsidP="00C557FA">
      <w:pPr>
        <w:pStyle w:val="PargrafodaLista"/>
        <w:numPr>
          <w:ilvl w:val="0"/>
          <w:numId w:val="19"/>
        </w:numPr>
        <w:ind w:left="1066" w:hanging="357"/>
        <w:jc w:val="both"/>
        <w:rPr>
          <w:rFonts w:ascii="Calibri" w:hAnsi="Calibri" w:cs="Arial"/>
          <w:sz w:val="24"/>
          <w:szCs w:val="24"/>
        </w:rPr>
      </w:pPr>
      <w:r w:rsidRPr="000E32A0">
        <w:rPr>
          <w:rFonts w:ascii="Calibri" w:hAnsi="Calibri" w:cs="Arial"/>
          <w:sz w:val="24"/>
          <w:szCs w:val="24"/>
        </w:rPr>
        <w:t>O Requerimento de Atualização de Endereço e Dados de Contato;</w:t>
      </w:r>
    </w:p>
    <w:p w:rsidR="00D7308A" w:rsidRPr="000E32A0" w:rsidRDefault="00D7308A" w:rsidP="00C557FA">
      <w:pPr>
        <w:pStyle w:val="PargrafodaLista"/>
        <w:numPr>
          <w:ilvl w:val="0"/>
          <w:numId w:val="19"/>
        </w:numPr>
        <w:spacing w:after="120"/>
        <w:ind w:left="1066" w:hanging="357"/>
        <w:jc w:val="both"/>
        <w:rPr>
          <w:rFonts w:ascii="Calibri" w:hAnsi="Calibri" w:cs="Arial"/>
          <w:sz w:val="24"/>
          <w:szCs w:val="24"/>
        </w:rPr>
      </w:pPr>
      <w:r w:rsidRPr="000E32A0">
        <w:rPr>
          <w:rFonts w:ascii="Calibri" w:hAnsi="Calibri" w:cs="Arial"/>
          <w:sz w:val="24"/>
          <w:szCs w:val="24"/>
        </w:rPr>
        <w:t>Todos os</w:t>
      </w:r>
      <w:r w:rsidR="004B33C4" w:rsidRPr="000E32A0">
        <w:rPr>
          <w:rFonts w:ascii="Calibri" w:hAnsi="Calibri" w:cs="Arial"/>
          <w:sz w:val="24"/>
          <w:szCs w:val="24"/>
        </w:rPr>
        <w:t xml:space="preserve"> demais</w:t>
      </w:r>
      <w:r w:rsidRPr="000E32A0">
        <w:rPr>
          <w:rFonts w:ascii="Calibri" w:hAnsi="Calibri" w:cs="Arial"/>
          <w:sz w:val="24"/>
          <w:szCs w:val="24"/>
        </w:rPr>
        <w:t xml:space="preserve"> Recursos definidos no Item </w:t>
      </w:r>
      <w:r w:rsidR="0031016E" w:rsidRPr="000E32A0">
        <w:rPr>
          <w:rFonts w:ascii="Calibri" w:hAnsi="Calibri" w:cs="Arial"/>
          <w:sz w:val="24"/>
          <w:szCs w:val="24"/>
        </w:rPr>
        <w:t>10</w:t>
      </w:r>
      <w:r w:rsidRPr="000E32A0">
        <w:rPr>
          <w:rFonts w:ascii="Calibri" w:hAnsi="Calibri" w:cs="Arial"/>
          <w:sz w:val="24"/>
          <w:szCs w:val="24"/>
        </w:rPr>
        <w:t xml:space="preserve"> deste Edital;</w:t>
      </w:r>
    </w:p>
    <w:p w:rsidR="00D7308A" w:rsidRPr="000E32A0" w:rsidRDefault="00D7308A" w:rsidP="00266348">
      <w:pPr>
        <w:pStyle w:val="PargrafodaLista"/>
        <w:numPr>
          <w:ilvl w:val="1"/>
          <w:numId w:val="13"/>
        </w:numPr>
        <w:spacing w:before="120" w:after="120"/>
        <w:ind w:left="709" w:hanging="567"/>
        <w:jc w:val="both"/>
        <w:rPr>
          <w:rFonts w:ascii="Calibri" w:hAnsi="Calibri" w:cs="Arial"/>
          <w:sz w:val="24"/>
          <w:szCs w:val="24"/>
        </w:rPr>
      </w:pPr>
      <w:r w:rsidRPr="000E32A0">
        <w:rPr>
          <w:rFonts w:ascii="Calibri" w:hAnsi="Calibri" w:cs="Arial"/>
          <w:sz w:val="24"/>
          <w:szCs w:val="24"/>
        </w:rPr>
        <w:t>Os requerimentos</w:t>
      </w:r>
      <w:r w:rsidR="004E2002" w:rsidRPr="000E32A0">
        <w:rPr>
          <w:rFonts w:ascii="Calibri" w:hAnsi="Calibri" w:cs="Arial"/>
          <w:sz w:val="24"/>
          <w:szCs w:val="24"/>
        </w:rPr>
        <w:t xml:space="preserve"> e/ou recursos/impugnações</w:t>
      </w:r>
      <w:r w:rsidRPr="000E32A0">
        <w:rPr>
          <w:rFonts w:ascii="Calibri" w:hAnsi="Calibri" w:cs="Arial"/>
          <w:sz w:val="24"/>
          <w:szCs w:val="24"/>
        </w:rPr>
        <w:t>, previstos nas alíneas “a” a “</w:t>
      </w:r>
      <w:r w:rsidR="00AF157E" w:rsidRPr="000E32A0">
        <w:rPr>
          <w:rFonts w:ascii="Calibri" w:hAnsi="Calibri" w:cs="Arial"/>
          <w:sz w:val="24"/>
          <w:szCs w:val="24"/>
        </w:rPr>
        <w:t>d</w:t>
      </w:r>
      <w:r w:rsidRPr="000E32A0">
        <w:rPr>
          <w:rFonts w:ascii="Calibri" w:hAnsi="Calibri" w:cs="Arial"/>
          <w:sz w:val="24"/>
          <w:szCs w:val="24"/>
        </w:rPr>
        <w:t>” do item anterior devem ser protocolados por meio postal</w:t>
      </w:r>
      <w:r w:rsidR="00B8096D" w:rsidRPr="000E32A0">
        <w:rPr>
          <w:rFonts w:ascii="Calibri" w:hAnsi="Calibri" w:cs="Arial"/>
          <w:sz w:val="24"/>
          <w:szCs w:val="24"/>
        </w:rPr>
        <w:t xml:space="preserve">, </w:t>
      </w:r>
      <w:r w:rsidRPr="000E32A0">
        <w:rPr>
          <w:rFonts w:ascii="Calibri" w:hAnsi="Calibri" w:cs="Arial"/>
          <w:sz w:val="24"/>
          <w:szCs w:val="24"/>
        </w:rPr>
        <w:t xml:space="preserve">enviando os formulários e documentação com as especificações exigidas para cada item ao endereço: </w:t>
      </w:r>
    </w:p>
    <w:p w:rsidR="00D7308A" w:rsidRPr="000E32A0" w:rsidRDefault="00D7308A" w:rsidP="00266348">
      <w:pPr>
        <w:pStyle w:val="PargrafodaLista"/>
        <w:pBdr>
          <w:top w:val="single" w:sz="4" w:space="1" w:color="auto"/>
          <w:left w:val="single" w:sz="4" w:space="4" w:color="auto"/>
          <w:bottom w:val="single" w:sz="4" w:space="1" w:color="auto"/>
          <w:right w:val="single" w:sz="4" w:space="4" w:color="auto"/>
        </w:pBdr>
        <w:ind w:left="709"/>
        <w:jc w:val="both"/>
        <w:rPr>
          <w:rFonts w:ascii="Calibri" w:hAnsi="Calibri" w:cs="Arial"/>
          <w:sz w:val="24"/>
          <w:szCs w:val="24"/>
        </w:rPr>
      </w:pPr>
      <w:r w:rsidRPr="000E32A0">
        <w:rPr>
          <w:rFonts w:ascii="Calibri" w:hAnsi="Calibri" w:cs="Arial"/>
          <w:b/>
          <w:sz w:val="24"/>
          <w:szCs w:val="24"/>
        </w:rPr>
        <w:t>NBS SERVIÇOS ESPECIALIZADOS EIRELI</w:t>
      </w:r>
    </w:p>
    <w:p w:rsidR="00D7308A" w:rsidRPr="000E32A0" w:rsidRDefault="0051389B" w:rsidP="00266348">
      <w:pPr>
        <w:pStyle w:val="PargrafodaLista"/>
        <w:pBdr>
          <w:top w:val="single" w:sz="4" w:space="1" w:color="auto"/>
          <w:left w:val="single" w:sz="4" w:space="4" w:color="auto"/>
          <w:bottom w:val="single" w:sz="4" w:space="1" w:color="auto"/>
          <w:right w:val="single" w:sz="4" w:space="4" w:color="auto"/>
        </w:pBdr>
        <w:ind w:left="709"/>
        <w:jc w:val="both"/>
        <w:rPr>
          <w:rFonts w:ascii="Calibri" w:hAnsi="Calibri" w:cs="Arial"/>
          <w:sz w:val="24"/>
          <w:szCs w:val="24"/>
        </w:rPr>
      </w:pPr>
      <w:r w:rsidRPr="000E32A0">
        <w:rPr>
          <w:rFonts w:ascii="Calibri" w:hAnsi="Calibri" w:cs="Arial"/>
          <w:sz w:val="24"/>
          <w:szCs w:val="24"/>
        </w:rPr>
        <w:t>Concurso Público</w:t>
      </w:r>
      <w:r w:rsidR="00D7308A" w:rsidRPr="000E32A0">
        <w:rPr>
          <w:rFonts w:ascii="Calibri" w:hAnsi="Calibri" w:cs="Arial"/>
          <w:sz w:val="24"/>
          <w:szCs w:val="24"/>
        </w:rPr>
        <w:t xml:space="preserve"> do Município de </w:t>
      </w:r>
      <w:r w:rsidR="00122247" w:rsidRPr="000E32A0">
        <w:rPr>
          <w:rFonts w:ascii="Calibri" w:hAnsi="Calibri" w:cs="Arial"/>
          <w:sz w:val="24"/>
          <w:szCs w:val="24"/>
        </w:rPr>
        <w:t>Paulo Bento</w:t>
      </w:r>
    </w:p>
    <w:p w:rsidR="00D7308A" w:rsidRPr="000E32A0" w:rsidRDefault="00D7308A" w:rsidP="00266348">
      <w:pPr>
        <w:pStyle w:val="PargrafodaLista"/>
        <w:pBdr>
          <w:top w:val="single" w:sz="4" w:space="1" w:color="auto"/>
          <w:left w:val="single" w:sz="4" w:space="4" w:color="auto"/>
          <w:bottom w:val="single" w:sz="4" w:space="1" w:color="auto"/>
          <w:right w:val="single" w:sz="4" w:space="4" w:color="auto"/>
        </w:pBdr>
        <w:ind w:left="709"/>
        <w:jc w:val="both"/>
        <w:rPr>
          <w:rFonts w:ascii="Calibri" w:hAnsi="Calibri" w:cs="Arial"/>
          <w:sz w:val="24"/>
          <w:szCs w:val="24"/>
        </w:rPr>
      </w:pPr>
      <w:r w:rsidRPr="000E32A0">
        <w:rPr>
          <w:rFonts w:ascii="Calibri" w:hAnsi="Calibri" w:cs="Arial"/>
          <w:sz w:val="24"/>
          <w:szCs w:val="24"/>
        </w:rPr>
        <w:t xml:space="preserve">Rua Timbó, nº 301 - Sala 601 </w:t>
      </w:r>
    </w:p>
    <w:p w:rsidR="00D7308A" w:rsidRPr="000E32A0" w:rsidRDefault="00D7308A" w:rsidP="00266348">
      <w:pPr>
        <w:pStyle w:val="PargrafodaLista"/>
        <w:pBdr>
          <w:top w:val="single" w:sz="4" w:space="1" w:color="auto"/>
          <w:left w:val="single" w:sz="4" w:space="4" w:color="auto"/>
          <w:bottom w:val="single" w:sz="4" w:space="1" w:color="auto"/>
          <w:right w:val="single" w:sz="4" w:space="4" w:color="auto"/>
        </w:pBdr>
        <w:ind w:left="709"/>
        <w:jc w:val="both"/>
        <w:rPr>
          <w:rFonts w:ascii="Calibri" w:hAnsi="Calibri" w:cs="Arial"/>
          <w:sz w:val="24"/>
          <w:szCs w:val="24"/>
        </w:rPr>
      </w:pPr>
      <w:r w:rsidRPr="000E32A0">
        <w:rPr>
          <w:rFonts w:ascii="Calibri" w:hAnsi="Calibri" w:cs="Arial"/>
          <w:sz w:val="24"/>
          <w:szCs w:val="24"/>
        </w:rPr>
        <w:t>Bairro Victor Konder</w:t>
      </w:r>
    </w:p>
    <w:p w:rsidR="00D7308A" w:rsidRPr="000E32A0" w:rsidRDefault="00D7308A" w:rsidP="00266348">
      <w:pPr>
        <w:pStyle w:val="PargrafodaLista"/>
        <w:pBdr>
          <w:top w:val="single" w:sz="4" w:space="1" w:color="auto"/>
          <w:left w:val="single" w:sz="4" w:space="4" w:color="auto"/>
          <w:bottom w:val="single" w:sz="4" w:space="1" w:color="auto"/>
          <w:right w:val="single" w:sz="4" w:space="4" w:color="auto"/>
        </w:pBdr>
        <w:ind w:left="709"/>
        <w:jc w:val="both"/>
        <w:rPr>
          <w:rFonts w:ascii="Calibri" w:hAnsi="Calibri" w:cs="Arial"/>
          <w:sz w:val="24"/>
          <w:szCs w:val="24"/>
        </w:rPr>
      </w:pPr>
      <w:r w:rsidRPr="000E32A0">
        <w:rPr>
          <w:rFonts w:ascii="Calibri" w:hAnsi="Calibri" w:cs="Arial"/>
          <w:sz w:val="24"/>
          <w:szCs w:val="24"/>
        </w:rPr>
        <w:t>Blumenau</w:t>
      </w:r>
      <w:r w:rsidR="00122247" w:rsidRPr="000E32A0">
        <w:rPr>
          <w:rFonts w:ascii="Calibri" w:hAnsi="Calibri" w:cs="Arial"/>
          <w:sz w:val="24"/>
          <w:szCs w:val="24"/>
        </w:rPr>
        <w:t>/SC</w:t>
      </w:r>
    </w:p>
    <w:p w:rsidR="00D7308A" w:rsidRPr="000E32A0" w:rsidRDefault="00D7308A" w:rsidP="00266348">
      <w:pPr>
        <w:pStyle w:val="PargrafodaLista"/>
        <w:pBdr>
          <w:top w:val="single" w:sz="4" w:space="1" w:color="auto"/>
          <w:left w:val="single" w:sz="4" w:space="4" w:color="auto"/>
          <w:bottom w:val="single" w:sz="4" w:space="1" w:color="auto"/>
          <w:right w:val="single" w:sz="4" w:space="4" w:color="auto"/>
        </w:pBdr>
        <w:spacing w:after="120"/>
        <w:ind w:left="709"/>
        <w:jc w:val="both"/>
        <w:rPr>
          <w:rFonts w:ascii="Calibri" w:hAnsi="Calibri" w:cs="Arial"/>
          <w:sz w:val="24"/>
          <w:szCs w:val="24"/>
        </w:rPr>
      </w:pPr>
      <w:r w:rsidRPr="000E32A0">
        <w:rPr>
          <w:rFonts w:ascii="Calibri" w:hAnsi="Calibri" w:cs="Arial"/>
          <w:sz w:val="24"/>
          <w:szCs w:val="24"/>
        </w:rPr>
        <w:t>CEP: 89012-180.</w:t>
      </w:r>
    </w:p>
    <w:p w:rsidR="00D7308A" w:rsidRPr="000E32A0" w:rsidRDefault="00D7308A" w:rsidP="00CE46A2">
      <w:pPr>
        <w:pStyle w:val="PargrafodaLista"/>
        <w:numPr>
          <w:ilvl w:val="2"/>
          <w:numId w:val="13"/>
        </w:numPr>
        <w:spacing w:after="60"/>
        <w:ind w:left="851" w:hanging="709"/>
        <w:jc w:val="both"/>
        <w:rPr>
          <w:rFonts w:ascii="Calibri" w:hAnsi="Calibri" w:cs="Arial"/>
          <w:sz w:val="24"/>
          <w:szCs w:val="24"/>
        </w:rPr>
      </w:pPr>
      <w:r w:rsidRPr="000E32A0">
        <w:rPr>
          <w:rFonts w:ascii="Calibri" w:hAnsi="Calibri" w:cs="Arial"/>
          <w:sz w:val="24"/>
          <w:szCs w:val="24"/>
        </w:rPr>
        <w:t xml:space="preserve">Todos os documentos que não são apresentados em original ou que não podem ter sua autenticidade verificada via internet, devem ser apresentados com </w:t>
      </w:r>
      <w:r w:rsidRPr="000E32A0">
        <w:rPr>
          <w:rFonts w:ascii="Calibri" w:hAnsi="Calibri" w:cs="Arial"/>
          <w:b/>
          <w:sz w:val="24"/>
          <w:szCs w:val="24"/>
        </w:rPr>
        <w:t>CÓPIASAUTENTICADAS</w:t>
      </w:r>
      <w:r w:rsidRPr="000E32A0">
        <w:rPr>
          <w:rFonts w:ascii="Calibri" w:hAnsi="Calibri" w:cs="Arial"/>
          <w:sz w:val="24"/>
          <w:szCs w:val="24"/>
        </w:rPr>
        <w:t xml:space="preserve"> em Serviço Notarial e de</w:t>
      </w:r>
      <w:r w:rsidR="004B703E" w:rsidRPr="000E32A0">
        <w:rPr>
          <w:rFonts w:ascii="Calibri" w:hAnsi="Calibri" w:cs="Arial"/>
          <w:sz w:val="24"/>
          <w:szCs w:val="24"/>
        </w:rPr>
        <w:t xml:space="preserve"> Registros (Cartório de Notas</w:t>
      </w:r>
      <w:r w:rsidR="00AF2E4F" w:rsidRPr="000E32A0">
        <w:rPr>
          <w:rFonts w:ascii="Calibri" w:hAnsi="Calibri" w:cs="Arial"/>
          <w:sz w:val="24"/>
          <w:szCs w:val="24"/>
        </w:rPr>
        <w:t>).</w:t>
      </w:r>
    </w:p>
    <w:p w:rsidR="00D7308A" w:rsidRPr="000E32A0" w:rsidRDefault="00D7308A" w:rsidP="00CE46A2">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Os recursos, previstos na alínea “</w:t>
      </w:r>
      <w:r w:rsidR="00AF157E" w:rsidRPr="000E32A0">
        <w:rPr>
          <w:rFonts w:ascii="Calibri" w:hAnsi="Calibri" w:cs="Arial"/>
          <w:sz w:val="24"/>
          <w:szCs w:val="24"/>
        </w:rPr>
        <w:t>e</w:t>
      </w:r>
      <w:r w:rsidRPr="000E32A0">
        <w:rPr>
          <w:rFonts w:ascii="Calibri" w:hAnsi="Calibri" w:cs="Arial"/>
          <w:sz w:val="24"/>
          <w:szCs w:val="24"/>
        </w:rPr>
        <w:t>” do Item 1</w:t>
      </w:r>
      <w:r w:rsidR="0031016E" w:rsidRPr="000E32A0">
        <w:rPr>
          <w:rFonts w:ascii="Calibri" w:hAnsi="Calibri" w:cs="Arial"/>
          <w:sz w:val="24"/>
          <w:szCs w:val="24"/>
        </w:rPr>
        <w:t>1</w:t>
      </w:r>
      <w:r w:rsidRPr="000E32A0">
        <w:rPr>
          <w:rFonts w:ascii="Calibri" w:hAnsi="Calibri" w:cs="Arial"/>
          <w:sz w:val="24"/>
          <w:szCs w:val="24"/>
        </w:rPr>
        <w:t>.1 deste Edital,devem ser protocolados por uma das formas abaixo dispostas:</w:t>
      </w:r>
    </w:p>
    <w:p w:rsidR="00D7308A" w:rsidRPr="000E32A0" w:rsidRDefault="00D7308A" w:rsidP="00CE46A2">
      <w:pPr>
        <w:pStyle w:val="PargrafodaLista"/>
        <w:numPr>
          <w:ilvl w:val="2"/>
          <w:numId w:val="13"/>
        </w:numPr>
        <w:spacing w:after="60"/>
        <w:ind w:left="851" w:hanging="709"/>
        <w:jc w:val="both"/>
        <w:rPr>
          <w:rFonts w:ascii="Calibri" w:hAnsi="Calibri" w:cs="Arial"/>
          <w:sz w:val="24"/>
          <w:szCs w:val="24"/>
        </w:rPr>
      </w:pPr>
      <w:r w:rsidRPr="000E32A0">
        <w:rPr>
          <w:rFonts w:ascii="Calibri" w:hAnsi="Calibri" w:cs="Arial"/>
          <w:sz w:val="24"/>
          <w:szCs w:val="24"/>
        </w:rPr>
        <w:t xml:space="preserve">Diretamente no </w:t>
      </w:r>
      <w:r w:rsidRPr="000E32A0">
        <w:rPr>
          <w:rFonts w:ascii="Calibri" w:hAnsi="Calibri" w:cs="Arial"/>
          <w:i/>
          <w:sz w:val="24"/>
          <w:szCs w:val="24"/>
        </w:rPr>
        <w:t>site</w:t>
      </w:r>
      <w:r w:rsidRPr="000E32A0">
        <w:rPr>
          <w:rFonts w:ascii="Calibri" w:hAnsi="Calibri" w:cs="Arial"/>
          <w:sz w:val="24"/>
          <w:szCs w:val="24"/>
        </w:rPr>
        <w:t xml:space="preserve"> www.nbsprovas.com.br, através da “Área do Candidato”, em ambiente restrito, na opção “Recursos”, preenchendo de maneira completa o formulário disponível;</w:t>
      </w:r>
    </w:p>
    <w:p w:rsidR="00D7308A" w:rsidRPr="000E32A0" w:rsidRDefault="00DB5F83" w:rsidP="00CE46A2">
      <w:pPr>
        <w:pStyle w:val="PargrafodaLista"/>
        <w:numPr>
          <w:ilvl w:val="2"/>
          <w:numId w:val="13"/>
        </w:numPr>
        <w:spacing w:after="60"/>
        <w:ind w:left="851" w:hanging="709"/>
        <w:jc w:val="both"/>
        <w:rPr>
          <w:rFonts w:ascii="Calibri" w:hAnsi="Calibri" w:cs="Arial"/>
          <w:sz w:val="24"/>
          <w:szCs w:val="24"/>
        </w:rPr>
      </w:pPr>
      <w:r w:rsidRPr="000E32A0">
        <w:rPr>
          <w:rFonts w:ascii="Calibri" w:hAnsi="Calibri" w:cs="Arial"/>
          <w:sz w:val="24"/>
          <w:szCs w:val="24"/>
        </w:rPr>
        <w:t xml:space="preserve">Por meio postal, enviando os formulários e documentação com as especificações exigidas para cada item ao endereço: </w:t>
      </w:r>
    </w:p>
    <w:p w:rsidR="00DB5F83" w:rsidRPr="000E32A0" w:rsidRDefault="00DB5F83" w:rsidP="00DB5F83">
      <w:pPr>
        <w:pStyle w:val="PargrafodaLista"/>
        <w:pBdr>
          <w:top w:val="single" w:sz="4" w:space="1" w:color="auto"/>
          <w:left w:val="single" w:sz="4" w:space="4" w:color="auto"/>
          <w:bottom w:val="single" w:sz="4" w:space="1" w:color="auto"/>
          <w:right w:val="single" w:sz="4" w:space="4" w:color="auto"/>
        </w:pBdr>
        <w:ind w:left="709"/>
        <w:jc w:val="both"/>
        <w:rPr>
          <w:rFonts w:ascii="Calibri" w:hAnsi="Calibri" w:cs="Arial"/>
          <w:sz w:val="24"/>
          <w:szCs w:val="24"/>
        </w:rPr>
      </w:pPr>
      <w:r w:rsidRPr="000E32A0">
        <w:rPr>
          <w:rFonts w:ascii="Calibri" w:hAnsi="Calibri" w:cs="Arial"/>
          <w:b/>
          <w:sz w:val="24"/>
          <w:szCs w:val="24"/>
        </w:rPr>
        <w:t>NBS SERVIÇOS ESPECIALIZADOS EIRELI</w:t>
      </w:r>
    </w:p>
    <w:p w:rsidR="00DB5F83" w:rsidRPr="000E32A0" w:rsidRDefault="0051389B" w:rsidP="00DB5F83">
      <w:pPr>
        <w:pStyle w:val="PargrafodaLista"/>
        <w:pBdr>
          <w:top w:val="single" w:sz="4" w:space="1" w:color="auto"/>
          <w:left w:val="single" w:sz="4" w:space="4" w:color="auto"/>
          <w:bottom w:val="single" w:sz="4" w:space="1" w:color="auto"/>
          <w:right w:val="single" w:sz="4" w:space="4" w:color="auto"/>
        </w:pBdr>
        <w:ind w:left="709"/>
        <w:jc w:val="both"/>
        <w:rPr>
          <w:rFonts w:ascii="Calibri" w:hAnsi="Calibri" w:cs="Arial"/>
          <w:sz w:val="24"/>
          <w:szCs w:val="24"/>
        </w:rPr>
      </w:pPr>
      <w:r w:rsidRPr="000E32A0">
        <w:rPr>
          <w:rFonts w:ascii="Calibri" w:hAnsi="Calibri" w:cs="Arial"/>
          <w:sz w:val="24"/>
          <w:szCs w:val="24"/>
        </w:rPr>
        <w:t>Concurso Público</w:t>
      </w:r>
      <w:r w:rsidR="00DB5F83" w:rsidRPr="000E32A0">
        <w:rPr>
          <w:rFonts w:ascii="Calibri" w:hAnsi="Calibri" w:cs="Arial"/>
          <w:sz w:val="24"/>
          <w:szCs w:val="24"/>
        </w:rPr>
        <w:t xml:space="preserve"> do Município de </w:t>
      </w:r>
      <w:r w:rsidR="00122247" w:rsidRPr="000E32A0">
        <w:rPr>
          <w:rFonts w:ascii="Calibri" w:hAnsi="Calibri" w:cs="Arial"/>
          <w:sz w:val="24"/>
          <w:szCs w:val="24"/>
        </w:rPr>
        <w:t>Paulo Bento</w:t>
      </w:r>
    </w:p>
    <w:p w:rsidR="00DB5F83" w:rsidRPr="000E32A0" w:rsidRDefault="00DB5F83" w:rsidP="00DB5F83">
      <w:pPr>
        <w:pStyle w:val="PargrafodaLista"/>
        <w:pBdr>
          <w:top w:val="single" w:sz="4" w:space="1" w:color="auto"/>
          <w:left w:val="single" w:sz="4" w:space="4" w:color="auto"/>
          <w:bottom w:val="single" w:sz="4" w:space="1" w:color="auto"/>
          <w:right w:val="single" w:sz="4" w:space="4" w:color="auto"/>
        </w:pBdr>
        <w:ind w:left="709"/>
        <w:jc w:val="both"/>
        <w:rPr>
          <w:rFonts w:ascii="Calibri" w:hAnsi="Calibri" w:cs="Arial"/>
          <w:sz w:val="24"/>
          <w:szCs w:val="24"/>
        </w:rPr>
      </w:pPr>
      <w:r w:rsidRPr="000E32A0">
        <w:rPr>
          <w:rFonts w:ascii="Calibri" w:hAnsi="Calibri" w:cs="Arial"/>
          <w:sz w:val="24"/>
          <w:szCs w:val="24"/>
        </w:rPr>
        <w:t xml:space="preserve">Rua Timbó, nº 301 - Sala 601 </w:t>
      </w:r>
    </w:p>
    <w:p w:rsidR="00DB5F83" w:rsidRPr="000E32A0" w:rsidRDefault="00DB5F83" w:rsidP="00DB5F83">
      <w:pPr>
        <w:pStyle w:val="PargrafodaLista"/>
        <w:pBdr>
          <w:top w:val="single" w:sz="4" w:space="1" w:color="auto"/>
          <w:left w:val="single" w:sz="4" w:space="4" w:color="auto"/>
          <w:bottom w:val="single" w:sz="4" w:space="1" w:color="auto"/>
          <w:right w:val="single" w:sz="4" w:space="4" w:color="auto"/>
        </w:pBdr>
        <w:ind w:left="709"/>
        <w:jc w:val="both"/>
        <w:rPr>
          <w:rFonts w:ascii="Calibri" w:hAnsi="Calibri" w:cs="Arial"/>
          <w:sz w:val="24"/>
          <w:szCs w:val="24"/>
        </w:rPr>
      </w:pPr>
      <w:r w:rsidRPr="000E32A0">
        <w:rPr>
          <w:rFonts w:ascii="Calibri" w:hAnsi="Calibri" w:cs="Arial"/>
          <w:sz w:val="24"/>
          <w:szCs w:val="24"/>
        </w:rPr>
        <w:t>Bairro Victor Konder</w:t>
      </w:r>
    </w:p>
    <w:p w:rsidR="00DB5F83" w:rsidRPr="000E32A0" w:rsidRDefault="00DB5F83" w:rsidP="00DB5F83">
      <w:pPr>
        <w:pStyle w:val="PargrafodaLista"/>
        <w:pBdr>
          <w:top w:val="single" w:sz="4" w:space="1" w:color="auto"/>
          <w:left w:val="single" w:sz="4" w:space="4" w:color="auto"/>
          <w:bottom w:val="single" w:sz="4" w:space="1" w:color="auto"/>
          <w:right w:val="single" w:sz="4" w:space="4" w:color="auto"/>
        </w:pBdr>
        <w:ind w:left="709"/>
        <w:jc w:val="both"/>
        <w:rPr>
          <w:rFonts w:ascii="Calibri" w:hAnsi="Calibri" w:cs="Arial"/>
          <w:sz w:val="24"/>
          <w:szCs w:val="24"/>
        </w:rPr>
      </w:pPr>
      <w:r w:rsidRPr="000E32A0">
        <w:rPr>
          <w:rFonts w:ascii="Calibri" w:hAnsi="Calibri" w:cs="Arial"/>
          <w:sz w:val="24"/>
          <w:szCs w:val="24"/>
        </w:rPr>
        <w:t>Blumenau</w:t>
      </w:r>
      <w:r w:rsidR="00122247" w:rsidRPr="000E32A0">
        <w:rPr>
          <w:rFonts w:ascii="Calibri" w:hAnsi="Calibri" w:cs="Arial"/>
          <w:sz w:val="24"/>
          <w:szCs w:val="24"/>
        </w:rPr>
        <w:t>/SC</w:t>
      </w:r>
    </w:p>
    <w:p w:rsidR="00DB5F83" w:rsidRPr="000E32A0" w:rsidRDefault="00DB5F83" w:rsidP="00DB5F83">
      <w:pPr>
        <w:pStyle w:val="PargrafodaLista"/>
        <w:pBdr>
          <w:top w:val="single" w:sz="4" w:space="1" w:color="auto"/>
          <w:left w:val="single" w:sz="4" w:space="4" w:color="auto"/>
          <w:bottom w:val="single" w:sz="4" w:space="1" w:color="auto"/>
          <w:right w:val="single" w:sz="4" w:space="4" w:color="auto"/>
        </w:pBdr>
        <w:spacing w:after="120"/>
        <w:ind w:left="709"/>
        <w:jc w:val="both"/>
        <w:rPr>
          <w:rFonts w:ascii="Calibri" w:hAnsi="Calibri" w:cs="Arial"/>
          <w:sz w:val="24"/>
          <w:szCs w:val="24"/>
        </w:rPr>
      </w:pPr>
      <w:r w:rsidRPr="000E32A0">
        <w:rPr>
          <w:rFonts w:ascii="Calibri" w:hAnsi="Calibri" w:cs="Arial"/>
          <w:sz w:val="24"/>
          <w:szCs w:val="24"/>
        </w:rPr>
        <w:t>CEP: 89012-180.</w:t>
      </w:r>
    </w:p>
    <w:p w:rsidR="00D7308A" w:rsidRPr="000E32A0" w:rsidRDefault="00ED4771" w:rsidP="00D8238A">
      <w:pPr>
        <w:pStyle w:val="PargrafodaLista"/>
        <w:numPr>
          <w:ilvl w:val="1"/>
          <w:numId w:val="13"/>
        </w:numPr>
        <w:spacing w:before="120" w:after="120"/>
        <w:ind w:left="709" w:hanging="567"/>
        <w:jc w:val="both"/>
        <w:rPr>
          <w:rFonts w:ascii="Calibri" w:hAnsi="Calibri" w:cs="Arial"/>
          <w:sz w:val="24"/>
          <w:szCs w:val="24"/>
        </w:rPr>
      </w:pPr>
      <w:r w:rsidRPr="000E32A0">
        <w:rPr>
          <w:rFonts w:ascii="Calibri" w:hAnsi="Calibri" w:cs="Arial"/>
          <w:sz w:val="24"/>
          <w:szCs w:val="24"/>
        </w:rPr>
        <w:t xml:space="preserve">Para todos os casos que envolvem a remessa de documentos para a empresa organizadora, será considerada, para efeitos de protocolo, a </w:t>
      </w:r>
      <w:r w:rsidRPr="000E32A0">
        <w:rPr>
          <w:rFonts w:ascii="Calibri" w:hAnsi="Calibri" w:cs="Arial"/>
          <w:b/>
          <w:sz w:val="24"/>
          <w:szCs w:val="24"/>
        </w:rPr>
        <w:t>data de recebimento do objeto</w:t>
      </w:r>
      <w:r w:rsidRPr="000E32A0">
        <w:rPr>
          <w:rFonts w:ascii="Calibri" w:hAnsi="Calibri" w:cs="Arial"/>
          <w:sz w:val="24"/>
          <w:szCs w:val="24"/>
        </w:rPr>
        <w:t xml:space="preserve">, sendo consideradas intempestivas aquelas recebidas após a data final de cada item, de acordo com os prazos definidos no </w:t>
      </w:r>
      <w:r w:rsidRPr="000E32A0">
        <w:rPr>
          <w:rFonts w:ascii="Calibri" w:hAnsi="Calibri" w:cs="Arial"/>
          <w:b/>
          <w:sz w:val="24"/>
          <w:szCs w:val="24"/>
        </w:rPr>
        <w:t>Anexo III</w:t>
      </w:r>
      <w:r w:rsidRPr="000E32A0">
        <w:rPr>
          <w:rFonts w:ascii="Calibri" w:hAnsi="Calibri" w:cs="Arial"/>
          <w:sz w:val="24"/>
          <w:szCs w:val="24"/>
        </w:rPr>
        <w:t xml:space="preserve"> deste edital.</w:t>
      </w:r>
    </w:p>
    <w:p w:rsidR="00D7308A" w:rsidRPr="000E32A0" w:rsidRDefault="00D7308A" w:rsidP="00D8238A">
      <w:pPr>
        <w:pStyle w:val="PargrafodaLista"/>
        <w:numPr>
          <w:ilvl w:val="1"/>
          <w:numId w:val="13"/>
        </w:numPr>
        <w:spacing w:after="120"/>
        <w:ind w:left="709" w:hanging="567"/>
        <w:jc w:val="both"/>
        <w:rPr>
          <w:rFonts w:ascii="Calibri" w:hAnsi="Calibri" w:cs="Arial"/>
          <w:sz w:val="24"/>
          <w:szCs w:val="24"/>
        </w:rPr>
      </w:pPr>
      <w:r w:rsidRPr="000E32A0">
        <w:rPr>
          <w:rFonts w:ascii="Calibri" w:hAnsi="Calibri" w:cs="Arial"/>
          <w:sz w:val="24"/>
          <w:szCs w:val="24"/>
        </w:rPr>
        <w:t>As despesas relativas à remessa postal de documentos ou ainda em relação às cópias de documentos exigidos correrão a expensas do próprio candidato.</w:t>
      </w:r>
      <w:r w:rsidR="00B8096D" w:rsidRPr="000E32A0">
        <w:rPr>
          <w:rFonts w:ascii="Calibri" w:hAnsi="Calibri" w:cs="Arial"/>
          <w:sz w:val="24"/>
          <w:szCs w:val="24"/>
        </w:rPr>
        <w:t>Recomenda-se o uso do Serviço de Encomendas Expressas dos Correios – SEDEX. É de responsabilidade exclusiva do candidato a escolha do meio de postagem, ficando desde já ciente que</w:t>
      </w:r>
      <w:r w:rsidR="00497A0D" w:rsidRPr="000E32A0">
        <w:rPr>
          <w:rFonts w:ascii="Calibri" w:hAnsi="Calibri" w:cs="Arial"/>
          <w:sz w:val="24"/>
          <w:szCs w:val="24"/>
        </w:rPr>
        <w:t xml:space="preserve">, ocorrendo o </w:t>
      </w:r>
      <w:r w:rsidR="00497A0D" w:rsidRPr="000E32A0">
        <w:rPr>
          <w:rFonts w:ascii="Calibri" w:hAnsi="Calibri" w:cs="Arial"/>
          <w:b/>
          <w:sz w:val="24"/>
          <w:szCs w:val="24"/>
          <w:u w:val="single"/>
        </w:rPr>
        <w:t>recebimento</w:t>
      </w:r>
      <w:r w:rsidR="00497A0D" w:rsidRPr="000E32A0">
        <w:rPr>
          <w:rFonts w:ascii="Calibri" w:hAnsi="Calibri" w:cs="Arial"/>
          <w:sz w:val="24"/>
          <w:szCs w:val="24"/>
        </w:rPr>
        <w:t xml:space="preserve"> após o prazo final de cada item, este será considerado intempestivo e não será analisado. </w:t>
      </w:r>
    </w:p>
    <w:p w:rsidR="00D7308A" w:rsidRPr="000E32A0" w:rsidRDefault="00D7308A" w:rsidP="00D8238A">
      <w:pPr>
        <w:pStyle w:val="PargrafodaLista"/>
        <w:numPr>
          <w:ilvl w:val="1"/>
          <w:numId w:val="13"/>
        </w:numPr>
        <w:spacing w:after="120"/>
        <w:ind w:left="709" w:hanging="567"/>
        <w:jc w:val="both"/>
        <w:rPr>
          <w:rFonts w:ascii="Calibri" w:hAnsi="Calibri" w:cs="Arial"/>
          <w:sz w:val="24"/>
          <w:szCs w:val="24"/>
        </w:rPr>
      </w:pPr>
      <w:r w:rsidRPr="000E32A0">
        <w:rPr>
          <w:rFonts w:ascii="Calibri" w:hAnsi="Calibri" w:cs="Arial"/>
          <w:sz w:val="24"/>
          <w:szCs w:val="24"/>
        </w:rPr>
        <w:t xml:space="preserve">É de responsabilidade exclusiva do candidato o preenchimento correto dos meios de protocolo, seja do e-mail, seja do endereço de envio postal, sendo que a NBS Serviços Especializados Eireli e o Município de </w:t>
      </w:r>
      <w:r w:rsidR="00122247" w:rsidRPr="000E32A0">
        <w:rPr>
          <w:rFonts w:ascii="Calibri" w:hAnsi="Calibri" w:cs="Arial"/>
          <w:sz w:val="24"/>
          <w:szCs w:val="24"/>
        </w:rPr>
        <w:t>Paulo Bento</w:t>
      </w:r>
      <w:r w:rsidRPr="000E32A0">
        <w:rPr>
          <w:rFonts w:ascii="Calibri" w:hAnsi="Calibri" w:cs="Arial"/>
          <w:sz w:val="24"/>
          <w:szCs w:val="24"/>
        </w:rPr>
        <w:t xml:space="preserve"> não se responsabilizam por equívocos cometidos pelo candidato.</w:t>
      </w:r>
    </w:p>
    <w:p w:rsidR="00D7308A" w:rsidRPr="000E32A0" w:rsidRDefault="00D7308A" w:rsidP="00D8238A">
      <w:pPr>
        <w:pStyle w:val="PargrafodaLista"/>
        <w:numPr>
          <w:ilvl w:val="1"/>
          <w:numId w:val="13"/>
        </w:numPr>
        <w:spacing w:after="120"/>
        <w:ind w:left="709" w:hanging="567"/>
        <w:jc w:val="both"/>
        <w:rPr>
          <w:rFonts w:ascii="Calibri" w:hAnsi="Calibri" w:cs="Arial"/>
          <w:sz w:val="24"/>
          <w:szCs w:val="24"/>
        </w:rPr>
      </w:pPr>
      <w:r w:rsidRPr="000E32A0">
        <w:rPr>
          <w:rFonts w:ascii="Calibri" w:hAnsi="Calibri" w:cs="Arial"/>
          <w:sz w:val="24"/>
          <w:szCs w:val="24"/>
        </w:rPr>
        <w:t>Os prazos e condições de protocolo são estabelecidos, de maneira individual, nos itens relativos a cada pleito passível de protocolização.</w:t>
      </w:r>
    </w:p>
    <w:p w:rsidR="00D7308A" w:rsidRPr="000E32A0" w:rsidRDefault="00D7308A" w:rsidP="00D8238A">
      <w:pPr>
        <w:pStyle w:val="PargrafodaLista"/>
        <w:numPr>
          <w:ilvl w:val="1"/>
          <w:numId w:val="13"/>
        </w:numPr>
        <w:spacing w:after="120"/>
        <w:ind w:left="709" w:hanging="567"/>
        <w:jc w:val="both"/>
        <w:rPr>
          <w:rFonts w:ascii="Calibri" w:hAnsi="Calibri" w:cs="Arial"/>
          <w:sz w:val="24"/>
          <w:szCs w:val="24"/>
        </w:rPr>
      </w:pPr>
      <w:r w:rsidRPr="000E32A0">
        <w:rPr>
          <w:rFonts w:ascii="Calibri" w:hAnsi="Calibri" w:cs="Arial"/>
          <w:sz w:val="24"/>
          <w:szCs w:val="24"/>
        </w:rPr>
        <w:t>Não serão reconhecidos os protocolos efetuados de maneira diversa à estabelecida no Item 1</w:t>
      </w:r>
      <w:r w:rsidR="0031016E" w:rsidRPr="000E32A0">
        <w:rPr>
          <w:rFonts w:ascii="Calibri" w:hAnsi="Calibri" w:cs="Arial"/>
          <w:sz w:val="24"/>
          <w:szCs w:val="24"/>
        </w:rPr>
        <w:t>1</w:t>
      </w:r>
      <w:r w:rsidRPr="000E32A0">
        <w:rPr>
          <w:rFonts w:ascii="Calibri" w:hAnsi="Calibri" w:cs="Arial"/>
          <w:sz w:val="24"/>
          <w:szCs w:val="24"/>
        </w:rPr>
        <w:t xml:space="preserve"> deste Edital, ou ainda, realizados de maneira intempestiva.</w:t>
      </w:r>
    </w:p>
    <w:p w:rsidR="00D7308A" w:rsidRPr="000E32A0" w:rsidRDefault="00D7308A" w:rsidP="00327528">
      <w:pPr>
        <w:pStyle w:val="PargrafodaLista"/>
        <w:numPr>
          <w:ilvl w:val="0"/>
          <w:numId w:val="1"/>
        </w:numPr>
        <w:pBdr>
          <w:top w:val="single" w:sz="4" w:space="1" w:color="auto"/>
          <w:left w:val="single" w:sz="4" w:space="4" w:color="auto"/>
          <w:bottom w:val="single" w:sz="4" w:space="1" w:color="auto"/>
          <w:right w:val="single" w:sz="4" w:space="4" w:color="auto"/>
        </w:pBdr>
        <w:spacing w:before="240" w:after="120"/>
        <w:ind w:left="426" w:hanging="284"/>
        <w:jc w:val="both"/>
        <w:rPr>
          <w:rFonts w:ascii="Calibri" w:hAnsi="Calibri" w:cs="Arial"/>
          <w:b/>
          <w:sz w:val="24"/>
          <w:lang w:eastAsia="en-US"/>
        </w:rPr>
      </w:pPr>
      <w:r w:rsidRPr="000E32A0">
        <w:rPr>
          <w:rFonts w:ascii="Calibri" w:hAnsi="Calibri" w:cs="Arial"/>
          <w:b/>
          <w:sz w:val="24"/>
          <w:lang w:eastAsia="en-US"/>
        </w:rPr>
        <w:t>DOS REQUISITOS PARA CONTRATAÇÃO E CHAMAMENTO</w:t>
      </w:r>
    </w:p>
    <w:p w:rsidR="00D7308A" w:rsidRPr="000E32A0" w:rsidRDefault="00D7308A" w:rsidP="00D7308A">
      <w:pPr>
        <w:pStyle w:val="PargrafodaLista"/>
        <w:numPr>
          <w:ilvl w:val="0"/>
          <w:numId w:val="13"/>
        </w:numPr>
        <w:spacing w:after="120"/>
        <w:jc w:val="both"/>
        <w:rPr>
          <w:rFonts w:ascii="Calibri" w:hAnsi="Calibri" w:cs="Arial"/>
          <w:vanish/>
          <w:sz w:val="24"/>
          <w:szCs w:val="24"/>
        </w:rPr>
      </w:pPr>
    </w:p>
    <w:p w:rsidR="00D7308A" w:rsidRPr="000E32A0" w:rsidRDefault="00D7308A" w:rsidP="00327528">
      <w:pPr>
        <w:pStyle w:val="PargrafodaLista"/>
        <w:numPr>
          <w:ilvl w:val="1"/>
          <w:numId w:val="13"/>
        </w:numPr>
        <w:spacing w:after="120"/>
        <w:ind w:left="709" w:hanging="567"/>
        <w:jc w:val="both"/>
        <w:rPr>
          <w:rFonts w:ascii="Calibri" w:hAnsi="Calibri" w:cs="Arial"/>
          <w:sz w:val="24"/>
          <w:szCs w:val="24"/>
        </w:rPr>
      </w:pPr>
      <w:r w:rsidRPr="000E32A0">
        <w:rPr>
          <w:rFonts w:ascii="Calibri" w:hAnsi="Calibri" w:cs="Arial"/>
          <w:sz w:val="24"/>
          <w:szCs w:val="24"/>
        </w:rPr>
        <w:t>Os candidatos aprovados serão admitidos, obedecendo-se rigorosamente a ordem de classificação obtida.</w:t>
      </w:r>
    </w:p>
    <w:p w:rsidR="00D7308A" w:rsidRPr="000E32A0" w:rsidRDefault="00590E6E" w:rsidP="00327528">
      <w:pPr>
        <w:pStyle w:val="PargrafodaLista"/>
        <w:numPr>
          <w:ilvl w:val="1"/>
          <w:numId w:val="13"/>
        </w:numPr>
        <w:spacing w:after="120"/>
        <w:ind w:left="709" w:hanging="567"/>
        <w:jc w:val="both"/>
        <w:rPr>
          <w:rFonts w:ascii="Calibri" w:hAnsi="Calibri" w:cs="Arial"/>
          <w:sz w:val="24"/>
          <w:szCs w:val="24"/>
        </w:rPr>
      </w:pPr>
      <w:r w:rsidRPr="000E32A0">
        <w:rPr>
          <w:rFonts w:ascii="Calibri" w:hAnsi="Calibri" w:cs="Arial"/>
          <w:sz w:val="24"/>
          <w:szCs w:val="24"/>
        </w:rPr>
        <w:t xml:space="preserve">Para a contratação </w:t>
      </w:r>
      <w:r w:rsidR="000D025E" w:rsidRPr="000E32A0">
        <w:rPr>
          <w:rFonts w:ascii="Calibri" w:hAnsi="Calibri" w:cs="Arial"/>
          <w:sz w:val="24"/>
          <w:szCs w:val="24"/>
        </w:rPr>
        <w:t xml:space="preserve">no </w:t>
      </w:r>
      <w:r w:rsidR="0072027E" w:rsidRPr="000E32A0">
        <w:rPr>
          <w:rFonts w:ascii="Calibri" w:hAnsi="Calibri" w:cs="Arial"/>
          <w:sz w:val="24"/>
          <w:szCs w:val="24"/>
        </w:rPr>
        <w:t>cargo</w:t>
      </w:r>
      <w:r w:rsidR="00D7308A" w:rsidRPr="000E32A0">
        <w:rPr>
          <w:rFonts w:ascii="Calibri" w:hAnsi="Calibri" w:cs="Arial"/>
          <w:sz w:val="24"/>
          <w:szCs w:val="24"/>
        </w:rPr>
        <w:t>, o candidato aprovado deverá, obrigatoriamente, preencher os requisitos a seguir:</w:t>
      </w:r>
    </w:p>
    <w:p w:rsidR="00D7308A" w:rsidRPr="000E32A0" w:rsidRDefault="00D7308A" w:rsidP="00327528">
      <w:pPr>
        <w:pStyle w:val="PargrafodaLista"/>
        <w:numPr>
          <w:ilvl w:val="2"/>
          <w:numId w:val="13"/>
        </w:numPr>
        <w:spacing w:after="120"/>
        <w:ind w:left="851" w:hanging="709"/>
        <w:jc w:val="both"/>
        <w:rPr>
          <w:rFonts w:ascii="Calibri" w:hAnsi="Calibri" w:cs="Arial"/>
          <w:sz w:val="24"/>
          <w:szCs w:val="24"/>
        </w:rPr>
      </w:pPr>
      <w:r w:rsidRPr="000E32A0">
        <w:rPr>
          <w:rFonts w:ascii="Calibri" w:hAnsi="Calibri" w:cs="Arial"/>
          <w:sz w:val="24"/>
          <w:szCs w:val="24"/>
        </w:rPr>
        <w:t>Ser brasileiro conforme rege a Constituição Federal;</w:t>
      </w:r>
    </w:p>
    <w:p w:rsidR="00D7308A" w:rsidRPr="000E32A0" w:rsidRDefault="00D7308A" w:rsidP="00327528">
      <w:pPr>
        <w:pStyle w:val="PargrafodaLista"/>
        <w:numPr>
          <w:ilvl w:val="2"/>
          <w:numId w:val="13"/>
        </w:numPr>
        <w:spacing w:after="120"/>
        <w:ind w:left="851" w:hanging="709"/>
        <w:jc w:val="both"/>
        <w:rPr>
          <w:rFonts w:ascii="Calibri" w:hAnsi="Calibri" w:cs="Arial"/>
          <w:sz w:val="24"/>
          <w:szCs w:val="24"/>
        </w:rPr>
      </w:pPr>
      <w:r w:rsidRPr="000E32A0">
        <w:rPr>
          <w:rFonts w:ascii="Calibri" w:hAnsi="Calibri" w:cs="Arial"/>
          <w:sz w:val="24"/>
          <w:szCs w:val="24"/>
        </w:rPr>
        <w:t>Ter idade mínima de 18 (dezoito) anos</w:t>
      </w:r>
      <w:r w:rsidR="00497A0D" w:rsidRPr="000E32A0">
        <w:rPr>
          <w:rFonts w:ascii="Calibri" w:hAnsi="Calibri" w:cs="Arial"/>
          <w:sz w:val="24"/>
          <w:szCs w:val="24"/>
        </w:rPr>
        <w:t>, salvo requisito específico de algum cargo</w:t>
      </w:r>
      <w:r w:rsidRPr="000E32A0">
        <w:rPr>
          <w:rFonts w:ascii="Calibri" w:hAnsi="Calibri" w:cs="Arial"/>
          <w:sz w:val="24"/>
          <w:szCs w:val="24"/>
        </w:rPr>
        <w:t>;</w:t>
      </w:r>
    </w:p>
    <w:p w:rsidR="00D7308A" w:rsidRPr="000E32A0" w:rsidRDefault="00C84665" w:rsidP="00327528">
      <w:pPr>
        <w:pStyle w:val="PargrafodaLista"/>
        <w:numPr>
          <w:ilvl w:val="2"/>
          <w:numId w:val="13"/>
        </w:numPr>
        <w:spacing w:after="120"/>
        <w:ind w:left="851" w:hanging="709"/>
        <w:jc w:val="both"/>
        <w:rPr>
          <w:rFonts w:ascii="Calibri" w:hAnsi="Calibri" w:cs="Arial"/>
          <w:sz w:val="24"/>
          <w:szCs w:val="24"/>
        </w:rPr>
      </w:pPr>
      <w:r w:rsidRPr="000E32A0">
        <w:rPr>
          <w:rFonts w:ascii="Calibri" w:hAnsi="Calibri" w:cs="Arial"/>
          <w:sz w:val="24"/>
          <w:szCs w:val="24"/>
        </w:rPr>
        <w:t xml:space="preserve">Ter aptidão física e mental, adequada ao exercício do cargo, mediante atestado fornecido por médico oficial da Prefeitura Municipal de </w:t>
      </w:r>
      <w:r w:rsidR="00122247" w:rsidRPr="000E32A0">
        <w:rPr>
          <w:rFonts w:ascii="Calibri" w:hAnsi="Calibri" w:cs="Arial"/>
          <w:sz w:val="24"/>
          <w:szCs w:val="24"/>
        </w:rPr>
        <w:t>Paulo Bento</w:t>
      </w:r>
      <w:r w:rsidRPr="000E32A0">
        <w:rPr>
          <w:rFonts w:ascii="Calibri" w:hAnsi="Calibri" w:cs="Arial"/>
          <w:sz w:val="24"/>
          <w:szCs w:val="24"/>
        </w:rPr>
        <w:t>;</w:t>
      </w:r>
    </w:p>
    <w:p w:rsidR="00D7308A" w:rsidRPr="000E32A0" w:rsidRDefault="00D7308A" w:rsidP="00D7308A">
      <w:pPr>
        <w:pStyle w:val="PargrafodaLista"/>
        <w:numPr>
          <w:ilvl w:val="2"/>
          <w:numId w:val="13"/>
        </w:numPr>
        <w:ind w:left="851" w:hanging="709"/>
        <w:jc w:val="both"/>
        <w:rPr>
          <w:rFonts w:ascii="Calibri" w:hAnsi="Calibri" w:cs="Arial"/>
          <w:sz w:val="24"/>
          <w:szCs w:val="24"/>
        </w:rPr>
      </w:pPr>
      <w:r w:rsidRPr="000E32A0">
        <w:rPr>
          <w:rFonts w:ascii="Calibri" w:hAnsi="Calibri" w:cs="Arial"/>
          <w:sz w:val="24"/>
          <w:szCs w:val="24"/>
        </w:rPr>
        <w:t>Para fins de admissão serão exigidos dos candidatos os seguintes documentos:</w:t>
      </w:r>
    </w:p>
    <w:p w:rsidR="00AE5671"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Exame Médico Admissional encaminhado pelo próprio Município.</w:t>
      </w:r>
    </w:p>
    <w:p w:rsidR="00AE5671"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Certidão negativa criminal (Fórum)</w:t>
      </w:r>
      <w:r w:rsidR="004E2002" w:rsidRPr="000E32A0">
        <w:rPr>
          <w:rFonts w:ascii="Calibri" w:hAnsi="Calibri" w:cs="Calibri"/>
          <w:i/>
          <w:szCs w:val="22"/>
          <w:lang w:eastAsia="en-US"/>
        </w:rPr>
        <w:t>.</w:t>
      </w:r>
    </w:p>
    <w:p w:rsidR="00AE5671"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Declaração que não exerce outro cargo em Órgão Público Federal, Estadual e Municipal</w:t>
      </w:r>
      <w:r w:rsidR="004E2002" w:rsidRPr="000E32A0">
        <w:rPr>
          <w:rFonts w:ascii="Calibri" w:hAnsi="Calibri" w:cs="Calibri"/>
          <w:i/>
          <w:szCs w:val="22"/>
          <w:lang w:eastAsia="en-US"/>
        </w:rPr>
        <w:t>.</w:t>
      </w:r>
    </w:p>
    <w:p w:rsidR="00AE5671"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Declaração de bens</w:t>
      </w:r>
      <w:r w:rsidR="004E2002" w:rsidRPr="000E32A0">
        <w:rPr>
          <w:rFonts w:ascii="Calibri" w:hAnsi="Calibri" w:cs="Calibri"/>
          <w:i/>
          <w:szCs w:val="22"/>
          <w:lang w:eastAsia="en-US"/>
        </w:rPr>
        <w:t>.</w:t>
      </w:r>
    </w:p>
    <w:p w:rsidR="00AE5671"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Ter idade mínima de 18(dezoito) anos</w:t>
      </w:r>
      <w:r w:rsidR="004E2002" w:rsidRPr="000E32A0">
        <w:rPr>
          <w:rFonts w:ascii="Calibri" w:hAnsi="Calibri" w:cs="Calibri"/>
          <w:i/>
          <w:szCs w:val="22"/>
          <w:lang w:eastAsia="en-US"/>
        </w:rPr>
        <w:t>.</w:t>
      </w:r>
    </w:p>
    <w:p w:rsidR="00AE5671"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Carteira Nacional de Habilitaçãocategoria C, no caso de operador de máquinas</w:t>
      </w:r>
      <w:r w:rsidR="0081794A" w:rsidRPr="000E32A0">
        <w:rPr>
          <w:rFonts w:ascii="Calibri" w:hAnsi="Calibri" w:cs="Calibri"/>
          <w:i/>
          <w:szCs w:val="22"/>
          <w:lang w:eastAsia="en-US"/>
        </w:rPr>
        <w:t xml:space="preserve"> e Categoria D, para os motoristas</w:t>
      </w:r>
      <w:r w:rsidR="004E2002" w:rsidRPr="000E32A0">
        <w:rPr>
          <w:rFonts w:ascii="Calibri" w:hAnsi="Calibri" w:cs="Calibri"/>
          <w:i/>
          <w:szCs w:val="22"/>
          <w:lang w:eastAsia="en-US"/>
        </w:rPr>
        <w:t>.</w:t>
      </w:r>
    </w:p>
    <w:p w:rsidR="00AE5671"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Para os cargos em que é solicitada experiência a mesma pode ser comprovada através de atestado ou declaração da empresa ou pessoa física com quem trabalhou com assinatura registrada em Cartório ou apresentação de carteira Profissional</w:t>
      </w:r>
      <w:r w:rsidR="004E2002" w:rsidRPr="000E32A0">
        <w:rPr>
          <w:rFonts w:ascii="Calibri" w:hAnsi="Calibri" w:cs="Calibri"/>
          <w:i/>
          <w:szCs w:val="22"/>
          <w:lang w:eastAsia="en-US"/>
        </w:rPr>
        <w:t>.</w:t>
      </w:r>
    </w:p>
    <w:p w:rsidR="00AE5671"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Histórico Escolar ou Diploma de Conclusão de Curso</w:t>
      </w:r>
      <w:r w:rsidR="004E2002" w:rsidRPr="000E32A0">
        <w:rPr>
          <w:rFonts w:ascii="Calibri" w:hAnsi="Calibri" w:cs="Calibri"/>
          <w:i/>
          <w:szCs w:val="22"/>
          <w:lang w:eastAsia="en-US"/>
        </w:rPr>
        <w:t>.</w:t>
      </w:r>
    </w:p>
    <w:p w:rsidR="00AE5671"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Certificado de dispensa de incorporação ou reservista</w:t>
      </w:r>
      <w:r w:rsidR="004E2002" w:rsidRPr="000E32A0">
        <w:rPr>
          <w:rFonts w:ascii="Calibri" w:hAnsi="Calibri" w:cs="Calibri"/>
          <w:i/>
          <w:szCs w:val="22"/>
          <w:lang w:eastAsia="en-US"/>
        </w:rPr>
        <w:t>.</w:t>
      </w:r>
    </w:p>
    <w:p w:rsidR="00AE5671"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Cópia da carteira de identidade</w:t>
      </w:r>
      <w:r w:rsidR="004E2002" w:rsidRPr="000E32A0">
        <w:rPr>
          <w:rFonts w:ascii="Calibri" w:hAnsi="Calibri" w:cs="Calibri"/>
          <w:i/>
          <w:szCs w:val="22"/>
          <w:lang w:eastAsia="en-US"/>
        </w:rPr>
        <w:t>.</w:t>
      </w:r>
    </w:p>
    <w:p w:rsidR="00AE5671"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Cópia do CPF</w:t>
      </w:r>
      <w:r w:rsidR="004E2002" w:rsidRPr="000E32A0">
        <w:rPr>
          <w:rFonts w:ascii="Calibri" w:hAnsi="Calibri" w:cs="Calibri"/>
          <w:i/>
          <w:szCs w:val="22"/>
          <w:lang w:eastAsia="en-US"/>
        </w:rPr>
        <w:t>.</w:t>
      </w:r>
    </w:p>
    <w:p w:rsidR="00327528"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Cópia do Título Eleitoral e comprovante da última eleição</w:t>
      </w:r>
      <w:r w:rsidR="004E2002" w:rsidRPr="000E32A0">
        <w:rPr>
          <w:rFonts w:ascii="Calibri" w:hAnsi="Calibri" w:cs="Calibri"/>
          <w:i/>
          <w:szCs w:val="22"/>
          <w:lang w:eastAsia="en-US"/>
        </w:rPr>
        <w:t>.</w:t>
      </w:r>
    </w:p>
    <w:p w:rsidR="00AE5671"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rPr>
        <w:t>Cópia da Certidão de nascimento ou casamento</w:t>
      </w:r>
      <w:r w:rsidR="004E2002" w:rsidRPr="000E32A0">
        <w:rPr>
          <w:rFonts w:ascii="Calibri" w:hAnsi="Calibri" w:cs="Calibri"/>
          <w:i/>
        </w:rPr>
        <w:t>.</w:t>
      </w:r>
    </w:p>
    <w:p w:rsidR="00AE5671"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Cópia d</w:t>
      </w:r>
      <w:r w:rsidR="00327528" w:rsidRPr="000E32A0">
        <w:rPr>
          <w:rFonts w:ascii="Calibri" w:hAnsi="Calibri" w:cs="Calibri"/>
          <w:i/>
          <w:szCs w:val="22"/>
          <w:lang w:eastAsia="en-US"/>
        </w:rPr>
        <w:t>o CPF e da</w:t>
      </w:r>
      <w:r w:rsidRPr="000E32A0">
        <w:rPr>
          <w:rFonts w:ascii="Calibri" w:hAnsi="Calibri" w:cs="Calibri"/>
          <w:i/>
          <w:szCs w:val="22"/>
          <w:lang w:eastAsia="en-US"/>
        </w:rPr>
        <w:t xml:space="preserve"> Certidão de nascimento de filhos (se tiver)</w:t>
      </w:r>
      <w:r w:rsidR="004E2002" w:rsidRPr="000E32A0">
        <w:rPr>
          <w:rFonts w:ascii="Calibri" w:hAnsi="Calibri" w:cs="Calibri"/>
          <w:i/>
          <w:szCs w:val="22"/>
          <w:lang w:eastAsia="en-US"/>
        </w:rPr>
        <w:t>.</w:t>
      </w:r>
    </w:p>
    <w:p w:rsidR="00AE5671" w:rsidRPr="000E32A0" w:rsidRDefault="0098321C"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Comprovante de residência</w:t>
      </w:r>
      <w:r w:rsidR="004E2002" w:rsidRPr="000E32A0">
        <w:rPr>
          <w:rFonts w:ascii="Calibri" w:hAnsi="Calibri" w:cs="Calibri"/>
          <w:i/>
          <w:szCs w:val="22"/>
          <w:lang w:eastAsia="en-US"/>
        </w:rPr>
        <w:t>.</w:t>
      </w:r>
    </w:p>
    <w:p w:rsidR="00AE5671" w:rsidRPr="000E32A0" w:rsidRDefault="00AE5671" w:rsidP="00327528">
      <w:pPr>
        <w:pStyle w:val="PargrafodaLista"/>
        <w:numPr>
          <w:ilvl w:val="0"/>
          <w:numId w:val="20"/>
        </w:numPr>
        <w:ind w:left="567" w:hanging="283"/>
        <w:jc w:val="both"/>
        <w:rPr>
          <w:rFonts w:ascii="Calibri" w:hAnsi="Calibri" w:cs="Calibri"/>
          <w:i/>
          <w:szCs w:val="22"/>
          <w:lang w:eastAsia="en-US"/>
        </w:rPr>
      </w:pPr>
      <w:r w:rsidRPr="000E32A0">
        <w:rPr>
          <w:rFonts w:ascii="Calibri" w:hAnsi="Calibri" w:cs="Calibri"/>
          <w:i/>
          <w:szCs w:val="22"/>
          <w:lang w:eastAsia="en-US"/>
        </w:rPr>
        <w:t>Comprovante de escolaridade</w:t>
      </w:r>
      <w:r w:rsidR="004E2002" w:rsidRPr="000E32A0">
        <w:rPr>
          <w:rFonts w:ascii="Calibri" w:hAnsi="Calibri" w:cs="Calibri"/>
          <w:i/>
          <w:szCs w:val="22"/>
          <w:lang w:eastAsia="en-US"/>
        </w:rPr>
        <w:t>.</w:t>
      </w:r>
    </w:p>
    <w:p w:rsidR="00D7308A" w:rsidRPr="000E32A0" w:rsidRDefault="00AE5671" w:rsidP="00327528">
      <w:pPr>
        <w:pStyle w:val="PargrafodaLista"/>
        <w:numPr>
          <w:ilvl w:val="0"/>
          <w:numId w:val="20"/>
        </w:numPr>
        <w:spacing w:after="120"/>
        <w:ind w:left="567" w:hanging="283"/>
        <w:jc w:val="both"/>
        <w:rPr>
          <w:rFonts w:ascii="Calibri" w:hAnsi="Calibri" w:cs="Calibri"/>
          <w:i/>
          <w:szCs w:val="22"/>
          <w:lang w:eastAsia="en-US"/>
        </w:rPr>
      </w:pPr>
      <w:r w:rsidRPr="000E32A0">
        <w:rPr>
          <w:rFonts w:ascii="Calibri" w:hAnsi="Calibri" w:cs="Calibri"/>
          <w:i/>
          <w:szCs w:val="22"/>
          <w:lang w:eastAsia="en-US"/>
        </w:rPr>
        <w:t xml:space="preserve">PIS PASEP, </w:t>
      </w:r>
      <w:r w:rsidR="0098321C" w:rsidRPr="000E32A0">
        <w:rPr>
          <w:rFonts w:ascii="Calibri" w:hAnsi="Calibri" w:cs="Calibri"/>
          <w:i/>
          <w:szCs w:val="22"/>
          <w:lang w:eastAsia="en-US"/>
        </w:rPr>
        <w:t>atualizado conforme consta na Caixa Econômica Federal</w:t>
      </w:r>
      <w:r w:rsidRPr="000E32A0">
        <w:rPr>
          <w:rFonts w:ascii="Calibri" w:hAnsi="Calibri" w:cs="Calibri"/>
          <w:i/>
          <w:szCs w:val="22"/>
          <w:lang w:eastAsia="en-US"/>
        </w:rPr>
        <w:t>.</w:t>
      </w:r>
    </w:p>
    <w:p w:rsidR="00D7308A" w:rsidRPr="000E32A0" w:rsidRDefault="00D7308A" w:rsidP="00C725A3">
      <w:pPr>
        <w:pStyle w:val="PargrafodaLista"/>
        <w:numPr>
          <w:ilvl w:val="2"/>
          <w:numId w:val="13"/>
        </w:numPr>
        <w:spacing w:after="60"/>
        <w:ind w:left="851" w:hanging="709"/>
        <w:jc w:val="both"/>
        <w:rPr>
          <w:rFonts w:ascii="Calibri" w:hAnsi="Calibri" w:cs="Arial"/>
          <w:sz w:val="24"/>
          <w:szCs w:val="24"/>
        </w:rPr>
      </w:pPr>
      <w:r w:rsidRPr="000E32A0">
        <w:rPr>
          <w:rFonts w:ascii="Calibri" w:hAnsi="Calibri" w:cs="Arial"/>
          <w:sz w:val="24"/>
          <w:szCs w:val="24"/>
        </w:rPr>
        <w:t xml:space="preserve">A falta de comprovação de qualquer um dos requisitos especificados no item acima impedirá a admissão do candidato e o mesmo será eliminado do </w:t>
      </w:r>
      <w:r w:rsidR="0051389B" w:rsidRPr="000E32A0">
        <w:rPr>
          <w:rFonts w:ascii="Calibri" w:hAnsi="Calibri" w:cs="Arial"/>
          <w:sz w:val="24"/>
          <w:szCs w:val="24"/>
        </w:rPr>
        <w:t>Concurso Público</w:t>
      </w:r>
      <w:r w:rsidRPr="000E32A0">
        <w:rPr>
          <w:rFonts w:ascii="Calibri" w:hAnsi="Calibri" w:cs="Arial"/>
          <w:sz w:val="24"/>
          <w:szCs w:val="24"/>
        </w:rPr>
        <w:t>.</w:t>
      </w:r>
    </w:p>
    <w:p w:rsidR="00D7308A" w:rsidRPr="000E32A0" w:rsidRDefault="00D7308A" w:rsidP="00C725A3">
      <w:pPr>
        <w:pStyle w:val="PargrafodaLista"/>
        <w:numPr>
          <w:ilvl w:val="2"/>
          <w:numId w:val="13"/>
        </w:numPr>
        <w:spacing w:after="60"/>
        <w:ind w:left="851" w:hanging="709"/>
        <w:jc w:val="both"/>
        <w:rPr>
          <w:rFonts w:ascii="Calibri" w:hAnsi="Calibri" w:cs="Arial"/>
          <w:sz w:val="24"/>
          <w:szCs w:val="24"/>
        </w:rPr>
      </w:pPr>
      <w:r w:rsidRPr="000E32A0">
        <w:rPr>
          <w:rFonts w:ascii="Calibri" w:hAnsi="Calibri" w:cs="Arial"/>
          <w:sz w:val="24"/>
          <w:szCs w:val="24"/>
        </w:rPr>
        <w:t xml:space="preserve">Os candidatos que forem considerados inaptos quando da realização do exame médico pré-admissional, ou que não se sujeitarem à realização do mesmo, serão eliminados do </w:t>
      </w:r>
      <w:r w:rsidR="0051389B" w:rsidRPr="000E32A0">
        <w:rPr>
          <w:rFonts w:ascii="Calibri" w:hAnsi="Calibri" w:cs="Arial"/>
          <w:sz w:val="24"/>
          <w:szCs w:val="24"/>
        </w:rPr>
        <w:t>Concurso Público</w:t>
      </w:r>
      <w:r w:rsidRPr="000E32A0">
        <w:rPr>
          <w:rFonts w:ascii="Calibri" w:hAnsi="Calibri" w:cs="Arial"/>
          <w:sz w:val="24"/>
          <w:szCs w:val="24"/>
        </w:rPr>
        <w:t>.</w:t>
      </w:r>
    </w:p>
    <w:p w:rsidR="00D7308A" w:rsidRPr="000E32A0" w:rsidRDefault="00D7308A" w:rsidP="00C725A3">
      <w:pPr>
        <w:pStyle w:val="PargrafodaLista"/>
        <w:numPr>
          <w:ilvl w:val="2"/>
          <w:numId w:val="13"/>
        </w:numPr>
        <w:spacing w:after="60"/>
        <w:ind w:left="851" w:hanging="709"/>
        <w:jc w:val="both"/>
        <w:rPr>
          <w:rFonts w:ascii="Calibri" w:hAnsi="Calibri" w:cs="Arial"/>
          <w:sz w:val="24"/>
          <w:szCs w:val="24"/>
        </w:rPr>
      </w:pPr>
      <w:r w:rsidRPr="000E32A0">
        <w:rPr>
          <w:rFonts w:ascii="Calibri" w:hAnsi="Calibri" w:cs="Arial"/>
          <w:sz w:val="24"/>
          <w:szCs w:val="24"/>
        </w:rPr>
        <w:t xml:space="preserve">O candidato que, convocado para a admissão, recusar, deixar de assumir a vaga ou não atender qualquer pré-requisito deste Edital será considerado desclassificado do </w:t>
      </w:r>
      <w:r w:rsidR="0051389B" w:rsidRPr="000E32A0">
        <w:rPr>
          <w:rFonts w:ascii="Calibri" w:hAnsi="Calibri" w:cs="Arial"/>
          <w:sz w:val="24"/>
          <w:szCs w:val="24"/>
        </w:rPr>
        <w:t>Concurso Público</w:t>
      </w:r>
      <w:r w:rsidRPr="000E32A0">
        <w:rPr>
          <w:rFonts w:ascii="Calibri" w:hAnsi="Calibri" w:cs="Arial"/>
          <w:sz w:val="24"/>
          <w:szCs w:val="24"/>
        </w:rPr>
        <w:t>.</w:t>
      </w:r>
    </w:p>
    <w:p w:rsidR="00B50FD0" w:rsidRPr="000E32A0" w:rsidRDefault="00B50FD0" w:rsidP="00C725A3">
      <w:pPr>
        <w:pStyle w:val="PargrafodaLista"/>
        <w:numPr>
          <w:ilvl w:val="2"/>
          <w:numId w:val="13"/>
        </w:numPr>
        <w:spacing w:after="60"/>
        <w:ind w:left="851" w:hanging="709"/>
        <w:jc w:val="both"/>
        <w:rPr>
          <w:rFonts w:ascii="Calibri" w:hAnsi="Calibri" w:cs="Arial"/>
          <w:sz w:val="24"/>
          <w:szCs w:val="24"/>
        </w:rPr>
      </w:pPr>
      <w:r w:rsidRPr="000E32A0">
        <w:rPr>
          <w:rFonts w:ascii="Calibri" w:hAnsi="Calibri" w:cs="Arial"/>
          <w:sz w:val="24"/>
          <w:szCs w:val="24"/>
        </w:rPr>
        <w:t>Opcionalmente, o candidato convocado para a admissão, poderá requerer a sua reclassificação no Concurso Público, passando a figurar na última colocação em sua vaga. Este procedimento poderá ser realizado uma única vez, dentro do prazo de validade deste certame.</w:t>
      </w:r>
    </w:p>
    <w:p w:rsidR="00B50FD0" w:rsidRPr="000E32A0" w:rsidRDefault="00B50FD0" w:rsidP="00C725A3">
      <w:pPr>
        <w:pStyle w:val="PargrafodaLista"/>
        <w:numPr>
          <w:ilvl w:val="2"/>
          <w:numId w:val="13"/>
        </w:numPr>
        <w:spacing w:after="60"/>
        <w:ind w:left="851" w:hanging="709"/>
        <w:jc w:val="both"/>
        <w:rPr>
          <w:rFonts w:ascii="Calibri" w:hAnsi="Calibri" w:cs="Arial"/>
          <w:sz w:val="24"/>
          <w:szCs w:val="24"/>
        </w:rPr>
      </w:pPr>
      <w:r w:rsidRPr="000E32A0">
        <w:rPr>
          <w:rFonts w:ascii="Calibri" w:hAnsi="Calibri" w:cs="Arial"/>
          <w:sz w:val="24"/>
          <w:szCs w:val="24"/>
        </w:rPr>
        <w:t xml:space="preserve">Este requerimento deverá ser dirigido ao setor competente na Prefeitura de </w:t>
      </w:r>
      <w:r w:rsidR="00122247" w:rsidRPr="000E32A0">
        <w:rPr>
          <w:rFonts w:ascii="Calibri" w:hAnsi="Calibri" w:cs="Arial"/>
          <w:sz w:val="24"/>
          <w:szCs w:val="24"/>
        </w:rPr>
        <w:t>Paulo Bento</w:t>
      </w:r>
      <w:r w:rsidRPr="000E32A0">
        <w:rPr>
          <w:rFonts w:ascii="Calibri" w:hAnsi="Calibri" w:cs="Arial"/>
          <w:sz w:val="24"/>
          <w:szCs w:val="24"/>
        </w:rPr>
        <w:t>, devendo ser efetuado no prazo determinado para a sua convocação. Passado este prazo, não se apresentando para assumir a vaga ou mesmo não requerendo sua reclassificação, será considerada desistência tácita, incorrendo em eliminação do presente certame.</w:t>
      </w:r>
    </w:p>
    <w:p w:rsidR="00D7308A" w:rsidRPr="000E32A0" w:rsidRDefault="00D7308A" w:rsidP="00C725A3">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 xml:space="preserve">Caso o candidato convocado para assumir </w:t>
      </w:r>
      <w:r w:rsidR="005E217E" w:rsidRPr="000E32A0">
        <w:rPr>
          <w:rFonts w:ascii="Calibri" w:hAnsi="Calibri" w:cs="Arial"/>
          <w:sz w:val="24"/>
          <w:szCs w:val="24"/>
        </w:rPr>
        <w:t>o cargo</w:t>
      </w:r>
      <w:r w:rsidRPr="000E32A0">
        <w:rPr>
          <w:rFonts w:ascii="Calibri" w:hAnsi="Calibri" w:cs="Arial"/>
          <w:sz w:val="24"/>
          <w:szCs w:val="24"/>
        </w:rPr>
        <w:t xml:space="preserve"> não preencha os requisitos para a admissão, ou por qualquer motivo, venha a desistir do mesmo, a Administração do Município de </w:t>
      </w:r>
      <w:r w:rsidR="00122247" w:rsidRPr="000E32A0">
        <w:rPr>
          <w:rFonts w:ascii="Calibri" w:hAnsi="Calibri" w:cs="Arial"/>
          <w:sz w:val="24"/>
          <w:szCs w:val="24"/>
        </w:rPr>
        <w:t>Paulo Bento/RS</w:t>
      </w:r>
      <w:r w:rsidRPr="000E32A0">
        <w:rPr>
          <w:rFonts w:ascii="Calibri" w:hAnsi="Calibri" w:cs="Arial"/>
          <w:sz w:val="24"/>
          <w:szCs w:val="24"/>
        </w:rPr>
        <w:t xml:space="preserve"> convocará o próximo candidato classificado, seguindo a ordem final de classificação para </w:t>
      </w:r>
      <w:r w:rsidR="000D025E" w:rsidRPr="000E32A0">
        <w:rPr>
          <w:rFonts w:ascii="Calibri" w:hAnsi="Calibri" w:cs="Arial"/>
          <w:sz w:val="24"/>
          <w:szCs w:val="24"/>
        </w:rPr>
        <w:t xml:space="preserve">o respectivo </w:t>
      </w:r>
      <w:r w:rsidR="0072027E" w:rsidRPr="000E32A0">
        <w:rPr>
          <w:rFonts w:ascii="Calibri" w:hAnsi="Calibri" w:cs="Arial"/>
          <w:sz w:val="24"/>
          <w:szCs w:val="24"/>
        </w:rPr>
        <w:t>cargo</w:t>
      </w:r>
      <w:r w:rsidRPr="000E32A0">
        <w:rPr>
          <w:rFonts w:ascii="Calibri" w:hAnsi="Calibri" w:cs="Arial"/>
          <w:sz w:val="24"/>
          <w:szCs w:val="24"/>
        </w:rPr>
        <w:t>.</w:t>
      </w:r>
    </w:p>
    <w:p w:rsidR="00D7308A" w:rsidRPr="000E32A0" w:rsidRDefault="00D7308A" w:rsidP="00C725A3">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 xml:space="preserve">Os candidatos classificados deverão aguardar a convocação, a qual será feita via ligação telefônica, e-mail ou, notificação via Correios (AR), em caso de não se obter contato via ligação telefônica. </w:t>
      </w:r>
    </w:p>
    <w:p w:rsidR="00D7308A" w:rsidRPr="000E32A0" w:rsidRDefault="00C84665" w:rsidP="00C725A3">
      <w:pPr>
        <w:pStyle w:val="PargrafodaLista"/>
        <w:numPr>
          <w:ilvl w:val="1"/>
          <w:numId w:val="13"/>
        </w:numPr>
        <w:spacing w:after="60"/>
        <w:ind w:hanging="650"/>
        <w:jc w:val="both"/>
        <w:rPr>
          <w:rFonts w:ascii="Calibri" w:hAnsi="Calibri" w:cs="Arial"/>
          <w:sz w:val="24"/>
          <w:szCs w:val="24"/>
        </w:rPr>
      </w:pPr>
      <w:r w:rsidRPr="000E32A0">
        <w:rPr>
          <w:rFonts w:ascii="Calibri" w:hAnsi="Calibri" w:cs="Arial"/>
          <w:sz w:val="24"/>
          <w:szCs w:val="24"/>
        </w:rPr>
        <w:t xml:space="preserve">O candidato convocado terá o prazo </w:t>
      </w:r>
      <w:r w:rsidR="001F303B" w:rsidRPr="000E32A0">
        <w:rPr>
          <w:rFonts w:ascii="Calibri" w:hAnsi="Calibri" w:cs="Arial"/>
          <w:sz w:val="24"/>
          <w:szCs w:val="24"/>
        </w:rPr>
        <w:t>de até 10 (dez) dias contados da publicação do Ato de nomeação para tomar posse, podendo, a pedido, ser prorrogado por igual período e 5 (cinco) dias para entrar em exercício, contados da data da posse</w:t>
      </w:r>
      <w:r w:rsidRPr="000E32A0">
        <w:rPr>
          <w:rFonts w:ascii="Calibri" w:hAnsi="Calibri" w:cs="Arial"/>
          <w:sz w:val="24"/>
          <w:szCs w:val="24"/>
        </w:rPr>
        <w:t>.</w:t>
      </w:r>
    </w:p>
    <w:p w:rsidR="00754297" w:rsidRPr="000E32A0" w:rsidRDefault="00754297" w:rsidP="00C725A3">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 xml:space="preserve">Não será efetuada “oferta de vagas” para este </w:t>
      </w:r>
      <w:r w:rsidR="0051389B" w:rsidRPr="000E32A0">
        <w:rPr>
          <w:rFonts w:ascii="Calibri" w:hAnsi="Calibri" w:cs="Arial"/>
          <w:sz w:val="24"/>
          <w:szCs w:val="24"/>
        </w:rPr>
        <w:t>Concurso Público</w:t>
      </w:r>
      <w:r w:rsidRPr="000E32A0">
        <w:rPr>
          <w:rFonts w:ascii="Calibri" w:hAnsi="Calibri" w:cs="Arial"/>
          <w:sz w:val="24"/>
          <w:szCs w:val="24"/>
        </w:rPr>
        <w:t xml:space="preserve">, ficando à critério do Município de </w:t>
      </w:r>
      <w:r w:rsidR="00122247" w:rsidRPr="000E32A0">
        <w:rPr>
          <w:rFonts w:ascii="Calibri" w:hAnsi="Calibri" w:cs="Arial"/>
          <w:sz w:val="24"/>
          <w:szCs w:val="24"/>
        </w:rPr>
        <w:t>Paulo Bento</w:t>
      </w:r>
      <w:r w:rsidRPr="000E32A0">
        <w:rPr>
          <w:rFonts w:ascii="Calibri" w:hAnsi="Calibri" w:cs="Arial"/>
          <w:sz w:val="24"/>
          <w:szCs w:val="24"/>
        </w:rPr>
        <w:t xml:space="preserve"> a indicação do local de trabalho, sendo observadas as atribuições inerentes à função.</w:t>
      </w:r>
    </w:p>
    <w:p w:rsidR="00754297" w:rsidRPr="000E32A0" w:rsidRDefault="00754297" w:rsidP="00C725A3">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 xml:space="preserve">A recusa do local indicado para o trabalho implica em desistência ao </w:t>
      </w:r>
      <w:r w:rsidR="0072027E" w:rsidRPr="000E32A0">
        <w:rPr>
          <w:rFonts w:ascii="Calibri" w:hAnsi="Calibri" w:cs="Arial"/>
          <w:sz w:val="24"/>
          <w:szCs w:val="24"/>
        </w:rPr>
        <w:t>cargo</w:t>
      </w:r>
      <w:r w:rsidRPr="000E32A0">
        <w:rPr>
          <w:rFonts w:ascii="Calibri" w:hAnsi="Calibri" w:cs="Arial"/>
          <w:sz w:val="24"/>
          <w:szCs w:val="24"/>
        </w:rPr>
        <w:t xml:space="preserve">, sendo convocado o próximo candidato classificado para o </w:t>
      </w:r>
      <w:r w:rsidR="0072027E" w:rsidRPr="000E32A0">
        <w:rPr>
          <w:rFonts w:ascii="Calibri" w:hAnsi="Calibri" w:cs="Arial"/>
          <w:sz w:val="24"/>
          <w:szCs w:val="24"/>
        </w:rPr>
        <w:t>cargo</w:t>
      </w:r>
      <w:r w:rsidRPr="000E32A0">
        <w:rPr>
          <w:rFonts w:ascii="Calibri" w:hAnsi="Calibri" w:cs="Arial"/>
          <w:sz w:val="24"/>
          <w:szCs w:val="24"/>
        </w:rPr>
        <w:t>.</w:t>
      </w:r>
    </w:p>
    <w:p w:rsidR="00D7308A" w:rsidRPr="000E32A0" w:rsidRDefault="00D7308A" w:rsidP="00C725A3">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 xml:space="preserve">A não apresentação da documentação acima, por ocasião da contratação, implicará a impossibilidade de aproveitamento do candidato aprovado, anulando-se todos os atos e efeitos decorrentes da inscrição no </w:t>
      </w:r>
      <w:r w:rsidR="0051389B" w:rsidRPr="000E32A0">
        <w:rPr>
          <w:rFonts w:ascii="Calibri" w:hAnsi="Calibri" w:cs="Arial"/>
          <w:sz w:val="24"/>
          <w:szCs w:val="24"/>
        </w:rPr>
        <w:t>Concurso Público</w:t>
      </w:r>
      <w:r w:rsidRPr="000E32A0">
        <w:rPr>
          <w:rFonts w:ascii="Calibri" w:hAnsi="Calibri" w:cs="Arial"/>
          <w:sz w:val="24"/>
          <w:szCs w:val="24"/>
        </w:rPr>
        <w:t>.</w:t>
      </w:r>
    </w:p>
    <w:p w:rsidR="00D7308A" w:rsidRPr="000E32A0" w:rsidRDefault="00D7308A" w:rsidP="00C725A3">
      <w:pPr>
        <w:pStyle w:val="PargrafodaLista"/>
        <w:numPr>
          <w:ilvl w:val="0"/>
          <w:numId w:val="1"/>
        </w:numPr>
        <w:pBdr>
          <w:top w:val="single" w:sz="4" w:space="1" w:color="auto"/>
          <w:left w:val="single" w:sz="4" w:space="4" w:color="auto"/>
          <w:bottom w:val="single" w:sz="4" w:space="1" w:color="auto"/>
          <w:right w:val="single" w:sz="4" w:space="4" w:color="auto"/>
        </w:pBdr>
        <w:spacing w:before="120" w:after="60"/>
        <w:ind w:left="426" w:hanging="284"/>
        <w:jc w:val="both"/>
        <w:rPr>
          <w:rFonts w:ascii="Calibri" w:hAnsi="Calibri" w:cs="Arial"/>
          <w:b/>
          <w:sz w:val="24"/>
          <w:lang w:eastAsia="en-US"/>
        </w:rPr>
      </w:pPr>
      <w:r w:rsidRPr="000E32A0">
        <w:rPr>
          <w:rFonts w:ascii="Calibri" w:hAnsi="Calibri" w:cs="Arial"/>
          <w:b/>
          <w:sz w:val="24"/>
          <w:lang w:eastAsia="en-US"/>
        </w:rPr>
        <w:t xml:space="preserve">DA VALIDADE DO </w:t>
      </w:r>
      <w:r w:rsidR="0051389B" w:rsidRPr="000E32A0">
        <w:rPr>
          <w:rFonts w:ascii="Calibri" w:hAnsi="Calibri" w:cs="Arial"/>
          <w:b/>
          <w:sz w:val="24"/>
          <w:lang w:eastAsia="en-US"/>
        </w:rPr>
        <w:t>CONCURSO PÚBLICO</w:t>
      </w:r>
    </w:p>
    <w:p w:rsidR="00D7308A" w:rsidRPr="000E32A0" w:rsidRDefault="00D7308A" w:rsidP="00D7308A">
      <w:pPr>
        <w:pStyle w:val="PargrafodaLista"/>
        <w:numPr>
          <w:ilvl w:val="0"/>
          <w:numId w:val="13"/>
        </w:numPr>
        <w:spacing w:after="120"/>
        <w:jc w:val="both"/>
        <w:rPr>
          <w:rFonts w:ascii="Calibri" w:hAnsi="Calibri" w:cs="Arial"/>
          <w:vanish/>
          <w:sz w:val="24"/>
          <w:szCs w:val="24"/>
        </w:rPr>
      </w:pPr>
    </w:p>
    <w:p w:rsidR="00D7308A" w:rsidRPr="000E32A0" w:rsidRDefault="00E3420C" w:rsidP="00C725A3">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 xml:space="preserve">O Prazo de validade deste </w:t>
      </w:r>
      <w:r w:rsidR="0051389B" w:rsidRPr="000E32A0">
        <w:rPr>
          <w:rFonts w:ascii="Calibri" w:hAnsi="Calibri" w:cs="Arial"/>
          <w:sz w:val="24"/>
          <w:szCs w:val="24"/>
        </w:rPr>
        <w:t>Concurso Público</w:t>
      </w:r>
      <w:r w:rsidRPr="000E32A0">
        <w:rPr>
          <w:rFonts w:ascii="Calibri" w:hAnsi="Calibri" w:cs="Arial"/>
          <w:sz w:val="24"/>
          <w:szCs w:val="24"/>
        </w:rPr>
        <w:t xml:space="preserve"> é de </w:t>
      </w:r>
      <w:r w:rsidR="000B6FC2" w:rsidRPr="000E32A0">
        <w:rPr>
          <w:rFonts w:ascii="Calibri" w:hAnsi="Calibri" w:cs="Arial"/>
          <w:sz w:val="24"/>
          <w:szCs w:val="24"/>
        </w:rPr>
        <w:t>2 (dois) anos</w:t>
      </w:r>
      <w:r w:rsidRPr="000E32A0">
        <w:rPr>
          <w:rFonts w:ascii="Calibri" w:hAnsi="Calibri" w:cs="Arial"/>
          <w:sz w:val="24"/>
          <w:szCs w:val="24"/>
        </w:rPr>
        <w:t>, a contar da publicação da homologação do resultado e da classificação final do certame. Este prazo poderá, a critério e conveniência da Administração Municipal, ser prorrogado uma única vez, por igual período.</w:t>
      </w:r>
    </w:p>
    <w:p w:rsidR="00D7308A" w:rsidRPr="000E32A0" w:rsidRDefault="00D7308A" w:rsidP="00C725A3">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 xml:space="preserve">A aprovação neste </w:t>
      </w:r>
      <w:r w:rsidR="0051389B" w:rsidRPr="000E32A0">
        <w:rPr>
          <w:rFonts w:ascii="Calibri" w:hAnsi="Calibri" w:cs="Arial"/>
          <w:sz w:val="24"/>
          <w:szCs w:val="24"/>
        </w:rPr>
        <w:t>Concurso Público</w:t>
      </w:r>
      <w:r w:rsidRPr="000E32A0">
        <w:rPr>
          <w:rFonts w:ascii="Calibri" w:hAnsi="Calibri" w:cs="Arial"/>
          <w:sz w:val="24"/>
          <w:szCs w:val="24"/>
        </w:rPr>
        <w:t xml:space="preserve"> não caracterizará direito à contratação, a qual, no prazo de validade, será efetuada conforme a necessidade da Administração, respeitada a classificação obtida.</w:t>
      </w:r>
    </w:p>
    <w:p w:rsidR="00D7308A" w:rsidRPr="000E32A0" w:rsidRDefault="00D7308A" w:rsidP="00C725A3">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A nomeação dos candidatos aprovados dentro do número de vagas deste certame, atenderá aos dispositivos do RE/598.099/STF, de acordo com a necessidade da Prefeitura Municipal, respeitada a ordem de classificação, podendo ser convocados mais candidatos aprovados, se houver necessidade para o serviço público.</w:t>
      </w:r>
    </w:p>
    <w:p w:rsidR="00D7308A" w:rsidRPr="000E32A0" w:rsidRDefault="00D7308A" w:rsidP="00C725A3">
      <w:pPr>
        <w:pStyle w:val="PargrafodaLista"/>
        <w:numPr>
          <w:ilvl w:val="0"/>
          <w:numId w:val="1"/>
        </w:numPr>
        <w:pBdr>
          <w:top w:val="single" w:sz="4" w:space="1" w:color="auto"/>
          <w:left w:val="single" w:sz="4" w:space="4" w:color="auto"/>
          <w:bottom w:val="single" w:sz="4" w:space="1" w:color="auto"/>
          <w:right w:val="single" w:sz="4" w:space="4" w:color="auto"/>
        </w:pBdr>
        <w:spacing w:before="120" w:after="60"/>
        <w:ind w:left="426" w:hanging="284"/>
        <w:jc w:val="both"/>
        <w:rPr>
          <w:rFonts w:ascii="Calibri" w:hAnsi="Calibri" w:cs="Arial"/>
          <w:b/>
          <w:sz w:val="24"/>
          <w:lang w:eastAsia="en-US"/>
        </w:rPr>
      </w:pPr>
      <w:r w:rsidRPr="000E32A0">
        <w:rPr>
          <w:rFonts w:ascii="Calibri" w:hAnsi="Calibri" w:cs="Arial"/>
          <w:b/>
          <w:sz w:val="24"/>
          <w:lang w:eastAsia="en-US"/>
        </w:rPr>
        <w:t>DA DELEGAÇÃO DE COMPETÊNCIA</w:t>
      </w:r>
    </w:p>
    <w:p w:rsidR="00D7308A" w:rsidRPr="000E32A0" w:rsidRDefault="00D7308A" w:rsidP="00D7308A">
      <w:pPr>
        <w:pStyle w:val="PargrafodaLista"/>
        <w:numPr>
          <w:ilvl w:val="0"/>
          <w:numId w:val="13"/>
        </w:numPr>
        <w:spacing w:after="120"/>
        <w:jc w:val="both"/>
        <w:rPr>
          <w:rFonts w:ascii="Calibri" w:hAnsi="Calibri" w:cs="Arial"/>
          <w:vanish/>
          <w:sz w:val="24"/>
          <w:szCs w:val="24"/>
        </w:rPr>
      </w:pPr>
    </w:p>
    <w:p w:rsidR="00D7308A" w:rsidRPr="000E32A0" w:rsidRDefault="00D7308A" w:rsidP="00D7308A">
      <w:pPr>
        <w:pStyle w:val="PargrafodaLista"/>
        <w:numPr>
          <w:ilvl w:val="1"/>
          <w:numId w:val="13"/>
        </w:numPr>
        <w:ind w:left="709" w:hanging="567"/>
        <w:jc w:val="both"/>
        <w:rPr>
          <w:rFonts w:ascii="Calibri" w:hAnsi="Calibri" w:cs="Arial"/>
          <w:sz w:val="24"/>
          <w:szCs w:val="24"/>
        </w:rPr>
      </w:pPr>
      <w:r w:rsidRPr="000E32A0">
        <w:rPr>
          <w:rFonts w:ascii="Calibri" w:hAnsi="Calibri" w:cs="Arial"/>
          <w:sz w:val="24"/>
          <w:szCs w:val="24"/>
        </w:rPr>
        <w:t xml:space="preserve">Delega-se competência à NBS Serviços Especializados Eireli, como banca executora deste </w:t>
      </w:r>
      <w:r w:rsidR="0051389B" w:rsidRPr="000E32A0">
        <w:rPr>
          <w:rFonts w:ascii="Calibri" w:hAnsi="Calibri" w:cs="Arial"/>
          <w:sz w:val="24"/>
          <w:szCs w:val="24"/>
        </w:rPr>
        <w:t>Concurso Público</w:t>
      </w:r>
      <w:r w:rsidRPr="000E32A0">
        <w:rPr>
          <w:rFonts w:ascii="Calibri" w:hAnsi="Calibri" w:cs="Arial"/>
          <w:sz w:val="24"/>
          <w:szCs w:val="24"/>
        </w:rPr>
        <w:t xml:space="preserve">, para: </w:t>
      </w:r>
    </w:p>
    <w:p w:rsidR="00D7308A" w:rsidRPr="000E32A0" w:rsidRDefault="00D7308A" w:rsidP="00C557FA">
      <w:pPr>
        <w:pStyle w:val="PargrafodaLista"/>
        <w:numPr>
          <w:ilvl w:val="0"/>
          <w:numId w:val="21"/>
        </w:numPr>
        <w:ind w:left="709"/>
        <w:rPr>
          <w:rFonts w:ascii="Calibri" w:hAnsi="Calibri" w:cs="Calibri"/>
          <w:i/>
          <w:szCs w:val="22"/>
          <w:lang w:eastAsia="en-US"/>
        </w:rPr>
      </w:pPr>
      <w:r w:rsidRPr="000E32A0">
        <w:rPr>
          <w:rFonts w:ascii="Calibri" w:hAnsi="Calibri" w:cs="Calibri"/>
          <w:i/>
          <w:szCs w:val="22"/>
          <w:lang w:eastAsia="en-US"/>
        </w:rPr>
        <w:t xml:space="preserve">Receber e processar as inscrições; </w:t>
      </w:r>
    </w:p>
    <w:p w:rsidR="00D7308A" w:rsidRPr="000E32A0" w:rsidRDefault="00D7308A" w:rsidP="00C557FA">
      <w:pPr>
        <w:pStyle w:val="PargrafodaLista"/>
        <w:numPr>
          <w:ilvl w:val="0"/>
          <w:numId w:val="21"/>
        </w:numPr>
        <w:ind w:left="709"/>
        <w:rPr>
          <w:rFonts w:ascii="Calibri" w:hAnsi="Calibri" w:cs="Calibri"/>
          <w:i/>
          <w:szCs w:val="22"/>
          <w:lang w:eastAsia="en-US"/>
        </w:rPr>
      </w:pPr>
      <w:r w:rsidRPr="000E32A0">
        <w:rPr>
          <w:rFonts w:ascii="Calibri" w:hAnsi="Calibri" w:cs="Calibri"/>
          <w:i/>
          <w:szCs w:val="22"/>
          <w:lang w:eastAsia="en-US"/>
        </w:rPr>
        <w:t xml:space="preserve">Emitir os documentos de homologação das inscrições; </w:t>
      </w:r>
    </w:p>
    <w:p w:rsidR="00D7308A" w:rsidRPr="000E32A0" w:rsidRDefault="00D7308A" w:rsidP="00C557FA">
      <w:pPr>
        <w:pStyle w:val="PargrafodaLista"/>
        <w:numPr>
          <w:ilvl w:val="0"/>
          <w:numId w:val="21"/>
        </w:numPr>
        <w:ind w:left="709"/>
        <w:rPr>
          <w:rFonts w:ascii="Calibri" w:hAnsi="Calibri" w:cs="Calibri"/>
          <w:i/>
          <w:szCs w:val="22"/>
          <w:lang w:eastAsia="en-US"/>
        </w:rPr>
      </w:pPr>
      <w:r w:rsidRPr="000E32A0">
        <w:rPr>
          <w:rFonts w:ascii="Calibri" w:hAnsi="Calibri" w:cs="Calibri"/>
          <w:i/>
          <w:szCs w:val="22"/>
          <w:lang w:eastAsia="en-US"/>
        </w:rPr>
        <w:t>Aplicar, julgar e corrigir as provas escritas</w:t>
      </w:r>
      <w:r w:rsidR="004B33C4" w:rsidRPr="000E32A0">
        <w:rPr>
          <w:rFonts w:ascii="Calibri" w:hAnsi="Calibri" w:cs="Calibri"/>
          <w:i/>
          <w:szCs w:val="22"/>
          <w:lang w:eastAsia="en-US"/>
        </w:rPr>
        <w:t xml:space="preserve"> objetiva, provas práticas</w:t>
      </w:r>
      <w:r w:rsidR="00AF2E4F" w:rsidRPr="000E32A0">
        <w:rPr>
          <w:rFonts w:ascii="Calibri" w:hAnsi="Calibri" w:cs="Calibri"/>
          <w:i/>
          <w:szCs w:val="22"/>
          <w:lang w:eastAsia="en-US"/>
        </w:rPr>
        <w:t xml:space="preserve"> e provas </w:t>
      </w:r>
      <w:r w:rsidR="00A9338C" w:rsidRPr="000E32A0">
        <w:rPr>
          <w:rFonts w:ascii="Calibri" w:hAnsi="Calibri" w:cs="Calibri"/>
          <w:i/>
          <w:szCs w:val="22"/>
          <w:lang w:eastAsia="en-US"/>
        </w:rPr>
        <w:t>de títulos</w:t>
      </w:r>
      <w:r w:rsidRPr="000E32A0">
        <w:rPr>
          <w:rFonts w:ascii="Calibri" w:hAnsi="Calibri" w:cs="Calibri"/>
          <w:i/>
          <w:szCs w:val="22"/>
          <w:lang w:eastAsia="en-US"/>
        </w:rPr>
        <w:t>;</w:t>
      </w:r>
    </w:p>
    <w:p w:rsidR="00D7308A" w:rsidRPr="000E32A0" w:rsidRDefault="00D7308A" w:rsidP="00C557FA">
      <w:pPr>
        <w:pStyle w:val="PargrafodaLista"/>
        <w:numPr>
          <w:ilvl w:val="0"/>
          <w:numId w:val="21"/>
        </w:numPr>
        <w:ind w:left="709"/>
        <w:rPr>
          <w:rFonts w:ascii="Calibri" w:hAnsi="Calibri" w:cs="Calibri"/>
          <w:i/>
          <w:szCs w:val="22"/>
          <w:lang w:eastAsia="en-US"/>
        </w:rPr>
      </w:pPr>
      <w:r w:rsidRPr="000E32A0">
        <w:rPr>
          <w:rFonts w:ascii="Calibri" w:hAnsi="Calibri" w:cs="Calibri"/>
          <w:i/>
          <w:szCs w:val="22"/>
          <w:lang w:eastAsia="en-US"/>
        </w:rPr>
        <w:t xml:space="preserve">Apreciar todos os recursos previstos neste edital; </w:t>
      </w:r>
    </w:p>
    <w:p w:rsidR="00D7308A" w:rsidRPr="000E32A0" w:rsidRDefault="00D7308A" w:rsidP="00C557FA">
      <w:pPr>
        <w:pStyle w:val="PargrafodaLista"/>
        <w:numPr>
          <w:ilvl w:val="0"/>
          <w:numId w:val="21"/>
        </w:numPr>
        <w:ind w:left="709"/>
        <w:rPr>
          <w:rFonts w:ascii="Calibri" w:hAnsi="Calibri" w:cs="Calibri"/>
          <w:i/>
          <w:szCs w:val="22"/>
          <w:lang w:eastAsia="en-US"/>
        </w:rPr>
      </w:pPr>
      <w:r w:rsidRPr="000E32A0">
        <w:rPr>
          <w:rFonts w:ascii="Calibri" w:hAnsi="Calibri" w:cs="Calibri"/>
          <w:i/>
          <w:szCs w:val="22"/>
          <w:lang w:eastAsia="en-US"/>
        </w:rPr>
        <w:t xml:space="preserve">Emitir relatórios de classificação dos candidatos; </w:t>
      </w:r>
    </w:p>
    <w:p w:rsidR="00D7308A" w:rsidRPr="000E32A0" w:rsidRDefault="00D7308A" w:rsidP="00C557FA">
      <w:pPr>
        <w:pStyle w:val="PargrafodaLista"/>
        <w:numPr>
          <w:ilvl w:val="0"/>
          <w:numId w:val="21"/>
        </w:numPr>
        <w:ind w:left="709"/>
        <w:rPr>
          <w:rFonts w:ascii="Calibri" w:hAnsi="Calibri" w:cs="Calibri"/>
          <w:i/>
          <w:szCs w:val="22"/>
          <w:lang w:eastAsia="en-US"/>
        </w:rPr>
      </w:pPr>
      <w:r w:rsidRPr="000E32A0">
        <w:rPr>
          <w:rFonts w:ascii="Calibri" w:hAnsi="Calibri" w:cs="Calibri"/>
          <w:i/>
          <w:szCs w:val="22"/>
          <w:lang w:eastAsia="en-US"/>
        </w:rPr>
        <w:t xml:space="preserve">Prestar informações sobre o </w:t>
      </w:r>
      <w:r w:rsidR="0051389B" w:rsidRPr="000E32A0">
        <w:rPr>
          <w:rFonts w:ascii="Calibri" w:hAnsi="Calibri" w:cs="Calibri"/>
          <w:i/>
          <w:szCs w:val="22"/>
          <w:lang w:eastAsia="en-US"/>
        </w:rPr>
        <w:t>Concurso Público</w:t>
      </w:r>
      <w:r w:rsidRPr="000E32A0">
        <w:rPr>
          <w:rFonts w:ascii="Calibri" w:hAnsi="Calibri" w:cs="Calibri"/>
          <w:i/>
          <w:szCs w:val="22"/>
          <w:lang w:eastAsia="en-US"/>
        </w:rPr>
        <w:t xml:space="preserve"> dentro de sua competência; </w:t>
      </w:r>
    </w:p>
    <w:p w:rsidR="00D7308A" w:rsidRPr="000E32A0" w:rsidRDefault="00D7308A" w:rsidP="00C557FA">
      <w:pPr>
        <w:pStyle w:val="PargrafodaLista"/>
        <w:numPr>
          <w:ilvl w:val="0"/>
          <w:numId w:val="21"/>
        </w:numPr>
        <w:ind w:left="709"/>
        <w:rPr>
          <w:rFonts w:ascii="Calibri" w:hAnsi="Calibri" w:cs="Calibri"/>
          <w:i/>
          <w:szCs w:val="22"/>
          <w:lang w:eastAsia="en-US"/>
        </w:rPr>
      </w:pPr>
      <w:r w:rsidRPr="000E32A0">
        <w:rPr>
          <w:rFonts w:ascii="Calibri" w:hAnsi="Calibri" w:cs="Calibri"/>
          <w:i/>
          <w:szCs w:val="22"/>
          <w:lang w:eastAsia="en-US"/>
        </w:rPr>
        <w:t>Atuar em conformidade com as disposições deste edital;</w:t>
      </w:r>
    </w:p>
    <w:p w:rsidR="00D7308A" w:rsidRPr="000E32A0" w:rsidRDefault="00D7308A" w:rsidP="00C557FA">
      <w:pPr>
        <w:pStyle w:val="PargrafodaLista"/>
        <w:numPr>
          <w:ilvl w:val="0"/>
          <w:numId w:val="21"/>
        </w:numPr>
        <w:spacing w:after="60"/>
        <w:ind w:left="709" w:hanging="357"/>
        <w:rPr>
          <w:rFonts w:ascii="Calibri" w:hAnsi="Calibri" w:cs="Calibri"/>
          <w:i/>
          <w:szCs w:val="22"/>
          <w:lang w:eastAsia="en-US"/>
        </w:rPr>
      </w:pPr>
      <w:r w:rsidRPr="000E32A0">
        <w:rPr>
          <w:rFonts w:ascii="Calibri" w:hAnsi="Calibri" w:cs="Calibri"/>
          <w:i/>
          <w:szCs w:val="22"/>
          <w:lang w:eastAsia="en-US"/>
        </w:rPr>
        <w:t xml:space="preserve">Responder, em conjunto com o Município de </w:t>
      </w:r>
      <w:r w:rsidR="00122247" w:rsidRPr="000E32A0">
        <w:rPr>
          <w:rFonts w:ascii="Calibri" w:hAnsi="Calibri" w:cs="Calibri"/>
          <w:i/>
          <w:szCs w:val="22"/>
          <w:lang w:eastAsia="en-US"/>
        </w:rPr>
        <w:t>Paulo Bento</w:t>
      </w:r>
      <w:r w:rsidRPr="000E32A0">
        <w:rPr>
          <w:rFonts w:ascii="Calibri" w:hAnsi="Calibri" w:cs="Calibri"/>
          <w:i/>
          <w:szCs w:val="22"/>
          <w:lang w:eastAsia="en-US"/>
        </w:rPr>
        <w:t xml:space="preserve"> eventuais questionamentos de ordem judicial e/ou recomendação ministerial. </w:t>
      </w:r>
    </w:p>
    <w:p w:rsidR="00D7308A" w:rsidRPr="000E32A0" w:rsidRDefault="00E67555" w:rsidP="00C725A3">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 xml:space="preserve">A </w:t>
      </w:r>
      <w:r w:rsidR="000D025E" w:rsidRPr="000E32A0">
        <w:rPr>
          <w:rFonts w:ascii="Calibri" w:hAnsi="Calibri" w:cs="Arial"/>
          <w:sz w:val="24"/>
          <w:szCs w:val="24"/>
        </w:rPr>
        <w:t>supervisão do certame est</w:t>
      </w:r>
      <w:r w:rsidRPr="000E32A0">
        <w:rPr>
          <w:rFonts w:ascii="Calibri" w:hAnsi="Calibri" w:cs="Arial"/>
          <w:sz w:val="24"/>
          <w:szCs w:val="24"/>
        </w:rPr>
        <w:t>ará</w:t>
      </w:r>
      <w:r w:rsidR="00D7308A" w:rsidRPr="000E32A0">
        <w:rPr>
          <w:rFonts w:ascii="Calibri" w:hAnsi="Calibri" w:cs="Arial"/>
          <w:sz w:val="24"/>
          <w:szCs w:val="24"/>
        </w:rPr>
        <w:t xml:space="preserve"> a </w:t>
      </w:r>
      <w:r w:rsidR="00590E6E" w:rsidRPr="000E32A0">
        <w:rPr>
          <w:rFonts w:ascii="Calibri" w:hAnsi="Calibri" w:cs="Arial"/>
          <w:sz w:val="24"/>
          <w:szCs w:val="24"/>
        </w:rPr>
        <w:t>cargo</w:t>
      </w:r>
      <w:r w:rsidR="00D7308A" w:rsidRPr="000E32A0">
        <w:rPr>
          <w:rFonts w:ascii="Calibri" w:hAnsi="Calibri" w:cs="Arial"/>
          <w:sz w:val="24"/>
          <w:szCs w:val="24"/>
        </w:rPr>
        <w:t xml:space="preserve"> da Comissão Municipal de </w:t>
      </w:r>
      <w:r w:rsidR="006A4D30" w:rsidRPr="000E32A0">
        <w:rPr>
          <w:rFonts w:ascii="Calibri" w:hAnsi="Calibri" w:cs="Arial"/>
          <w:sz w:val="24"/>
          <w:szCs w:val="24"/>
        </w:rPr>
        <w:t xml:space="preserve">Fiscalização do </w:t>
      </w:r>
      <w:r w:rsidR="0051389B" w:rsidRPr="000E32A0">
        <w:rPr>
          <w:rFonts w:ascii="Calibri" w:hAnsi="Calibri" w:cs="Arial"/>
          <w:sz w:val="24"/>
          <w:szCs w:val="24"/>
        </w:rPr>
        <w:t>Concurso Público</w:t>
      </w:r>
      <w:r w:rsidR="00D7308A" w:rsidRPr="000E32A0">
        <w:rPr>
          <w:rFonts w:ascii="Calibri" w:hAnsi="Calibri" w:cs="Arial"/>
          <w:sz w:val="24"/>
          <w:szCs w:val="24"/>
        </w:rPr>
        <w:t xml:space="preserve">, devidamente nomeada para esse fim. </w:t>
      </w:r>
    </w:p>
    <w:p w:rsidR="00D7308A" w:rsidRPr="000E32A0" w:rsidRDefault="00D7308A" w:rsidP="00C725A3">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 xml:space="preserve">As providências e atos necessários para a convocação e admissão dos candidatos aprovados/classificados e habilitados são de competência e responsabilidade da Administração do Município de </w:t>
      </w:r>
      <w:r w:rsidR="00122247" w:rsidRPr="000E32A0">
        <w:rPr>
          <w:rFonts w:ascii="Calibri" w:hAnsi="Calibri" w:cs="Arial"/>
          <w:sz w:val="24"/>
          <w:szCs w:val="24"/>
        </w:rPr>
        <w:t>Paulo Bento</w:t>
      </w:r>
      <w:r w:rsidRPr="000E32A0">
        <w:rPr>
          <w:rFonts w:ascii="Calibri" w:hAnsi="Calibri" w:cs="Arial"/>
          <w:sz w:val="24"/>
          <w:szCs w:val="24"/>
        </w:rPr>
        <w:t>.</w:t>
      </w:r>
    </w:p>
    <w:p w:rsidR="00D7308A" w:rsidRPr="000E32A0" w:rsidRDefault="00D7308A" w:rsidP="00C725A3">
      <w:pPr>
        <w:pStyle w:val="PargrafodaLista"/>
        <w:numPr>
          <w:ilvl w:val="0"/>
          <w:numId w:val="1"/>
        </w:numPr>
        <w:pBdr>
          <w:top w:val="single" w:sz="4" w:space="1" w:color="auto"/>
          <w:left w:val="single" w:sz="4" w:space="4" w:color="auto"/>
          <w:bottom w:val="single" w:sz="4" w:space="1" w:color="auto"/>
          <w:right w:val="single" w:sz="4" w:space="4" w:color="auto"/>
        </w:pBdr>
        <w:spacing w:before="120" w:after="60"/>
        <w:ind w:left="426" w:hanging="284"/>
        <w:jc w:val="both"/>
        <w:rPr>
          <w:rFonts w:ascii="Calibri" w:hAnsi="Calibri" w:cs="Arial"/>
          <w:b/>
          <w:sz w:val="24"/>
          <w:lang w:eastAsia="en-US"/>
        </w:rPr>
      </w:pPr>
      <w:r w:rsidRPr="000E32A0">
        <w:rPr>
          <w:rFonts w:ascii="Calibri" w:hAnsi="Calibri" w:cs="Arial"/>
          <w:b/>
          <w:sz w:val="24"/>
          <w:lang w:eastAsia="en-US"/>
        </w:rPr>
        <w:t>DAS DISPOSIÇÕES FINAIS</w:t>
      </w:r>
    </w:p>
    <w:p w:rsidR="00D7308A" w:rsidRPr="000E32A0" w:rsidRDefault="00D7308A" w:rsidP="00D7308A">
      <w:pPr>
        <w:pStyle w:val="PargrafodaLista"/>
        <w:numPr>
          <w:ilvl w:val="0"/>
          <w:numId w:val="13"/>
        </w:numPr>
        <w:spacing w:after="120"/>
        <w:jc w:val="both"/>
        <w:rPr>
          <w:rFonts w:ascii="Calibri" w:hAnsi="Calibri" w:cs="Arial"/>
          <w:vanish/>
          <w:sz w:val="24"/>
          <w:szCs w:val="24"/>
        </w:rPr>
      </w:pPr>
    </w:p>
    <w:p w:rsidR="00D7308A" w:rsidRPr="000E32A0" w:rsidRDefault="00D7308A" w:rsidP="00E93122">
      <w:pPr>
        <w:pStyle w:val="PargrafodaLista"/>
        <w:numPr>
          <w:ilvl w:val="1"/>
          <w:numId w:val="13"/>
        </w:numPr>
        <w:spacing w:after="120"/>
        <w:ind w:left="709" w:hanging="567"/>
        <w:jc w:val="both"/>
        <w:rPr>
          <w:rFonts w:ascii="Calibri" w:hAnsi="Calibri" w:cs="Arial"/>
          <w:sz w:val="24"/>
          <w:szCs w:val="24"/>
        </w:rPr>
      </w:pPr>
      <w:r w:rsidRPr="000E32A0">
        <w:rPr>
          <w:rFonts w:ascii="Calibri" w:hAnsi="Calibri" w:cs="Arial"/>
          <w:sz w:val="24"/>
          <w:szCs w:val="24"/>
        </w:rPr>
        <w:t>O candidato classificado durante a vigência deste Edital deverá manter seu endereço e número telefônico atualizados.</w:t>
      </w:r>
    </w:p>
    <w:p w:rsidR="00D7308A" w:rsidRPr="000E32A0" w:rsidRDefault="00D7308A" w:rsidP="00E93122">
      <w:pPr>
        <w:pStyle w:val="PargrafodaLista"/>
        <w:numPr>
          <w:ilvl w:val="1"/>
          <w:numId w:val="13"/>
        </w:numPr>
        <w:spacing w:after="120"/>
        <w:ind w:left="709" w:hanging="567"/>
        <w:jc w:val="both"/>
        <w:rPr>
          <w:rFonts w:ascii="Calibri" w:hAnsi="Calibri" w:cs="Arial"/>
          <w:sz w:val="24"/>
          <w:szCs w:val="24"/>
        </w:rPr>
      </w:pPr>
      <w:r w:rsidRPr="000E32A0">
        <w:rPr>
          <w:rFonts w:ascii="Calibri" w:hAnsi="Calibri" w:cs="Arial"/>
          <w:sz w:val="24"/>
          <w:szCs w:val="24"/>
        </w:rPr>
        <w:t xml:space="preserve">Após homologação do resultado final deste certame, ocorrendo alteração nos dados cadastrais do candidato (endereço e telefone de contato), o mesmo deverá protocolar requerimento de atualização cadastral no Setor de Protocolo junto ao </w:t>
      </w:r>
      <w:r w:rsidR="00CF716A" w:rsidRPr="000E32A0">
        <w:rPr>
          <w:rFonts w:ascii="Calibri" w:hAnsi="Calibri" w:cs="Arial"/>
          <w:sz w:val="24"/>
          <w:szCs w:val="24"/>
        </w:rPr>
        <w:t>Prefeitura</w:t>
      </w:r>
      <w:r w:rsidRPr="000E32A0">
        <w:rPr>
          <w:rFonts w:ascii="Calibri" w:hAnsi="Calibri" w:cs="Arial"/>
          <w:sz w:val="24"/>
          <w:szCs w:val="24"/>
        </w:rPr>
        <w:t xml:space="preserve"> Municipal, situado na </w:t>
      </w:r>
      <w:r w:rsidR="00143403" w:rsidRPr="000E32A0">
        <w:rPr>
          <w:rFonts w:ascii="Calibri" w:hAnsi="Calibri" w:cs="Arial"/>
          <w:sz w:val="24"/>
          <w:szCs w:val="24"/>
        </w:rPr>
        <w:t>Avenida Irmãs Consolata, nº 189, Centro, Paulo Bento/RS</w:t>
      </w:r>
      <w:r w:rsidRPr="000E32A0">
        <w:rPr>
          <w:rFonts w:ascii="Calibri" w:hAnsi="Calibri" w:cs="Arial"/>
          <w:sz w:val="24"/>
          <w:szCs w:val="24"/>
        </w:rPr>
        <w:t>.</w:t>
      </w:r>
    </w:p>
    <w:p w:rsidR="00D7308A" w:rsidRPr="000E32A0" w:rsidRDefault="00D7308A" w:rsidP="00E93122">
      <w:pPr>
        <w:pStyle w:val="PargrafodaLista"/>
        <w:numPr>
          <w:ilvl w:val="1"/>
          <w:numId w:val="13"/>
        </w:numPr>
        <w:spacing w:after="120"/>
        <w:ind w:left="709" w:hanging="567"/>
        <w:jc w:val="both"/>
        <w:rPr>
          <w:rFonts w:ascii="Calibri" w:hAnsi="Calibri" w:cs="Arial"/>
          <w:sz w:val="24"/>
          <w:szCs w:val="24"/>
        </w:rPr>
      </w:pPr>
      <w:r w:rsidRPr="000E32A0">
        <w:rPr>
          <w:rFonts w:ascii="Calibri" w:hAnsi="Calibri" w:cs="Arial"/>
          <w:sz w:val="24"/>
          <w:szCs w:val="24"/>
        </w:rPr>
        <w:t xml:space="preserve">As despesas relativas à participação do candidato no </w:t>
      </w:r>
      <w:r w:rsidR="0051389B" w:rsidRPr="000E32A0">
        <w:rPr>
          <w:rFonts w:ascii="Calibri" w:hAnsi="Calibri" w:cs="Arial"/>
          <w:sz w:val="24"/>
          <w:szCs w:val="24"/>
        </w:rPr>
        <w:t>Concurso Público</w:t>
      </w:r>
      <w:r w:rsidRPr="000E32A0">
        <w:rPr>
          <w:rFonts w:ascii="Calibri" w:hAnsi="Calibri" w:cs="Arial"/>
          <w:sz w:val="24"/>
          <w:szCs w:val="24"/>
        </w:rPr>
        <w:t xml:space="preserve"> e à apresentação para admissão correrão a expensas do próprio candidato.</w:t>
      </w:r>
    </w:p>
    <w:p w:rsidR="00D7308A" w:rsidRPr="000E32A0" w:rsidRDefault="00D7308A" w:rsidP="00E93122">
      <w:pPr>
        <w:pStyle w:val="PargrafodaLista"/>
        <w:numPr>
          <w:ilvl w:val="1"/>
          <w:numId w:val="13"/>
        </w:numPr>
        <w:spacing w:after="120"/>
        <w:ind w:left="709" w:hanging="567"/>
        <w:jc w:val="both"/>
        <w:rPr>
          <w:rFonts w:ascii="Calibri" w:hAnsi="Calibri" w:cs="Arial"/>
          <w:sz w:val="24"/>
          <w:szCs w:val="24"/>
        </w:rPr>
      </w:pPr>
      <w:r w:rsidRPr="000E32A0">
        <w:rPr>
          <w:rFonts w:ascii="Calibri" w:hAnsi="Calibri" w:cs="Arial"/>
          <w:sz w:val="24"/>
          <w:szCs w:val="24"/>
        </w:rPr>
        <w:t xml:space="preserve">O </w:t>
      </w:r>
      <w:r w:rsidR="0051389B" w:rsidRPr="000E32A0">
        <w:rPr>
          <w:rFonts w:ascii="Calibri" w:hAnsi="Calibri" w:cs="Arial"/>
          <w:sz w:val="24"/>
          <w:szCs w:val="24"/>
        </w:rPr>
        <w:t>Concurso Público</w:t>
      </w:r>
      <w:r w:rsidRPr="000E32A0">
        <w:rPr>
          <w:rFonts w:ascii="Calibri" w:hAnsi="Calibri" w:cs="Arial"/>
          <w:sz w:val="24"/>
          <w:szCs w:val="24"/>
        </w:rPr>
        <w:t xml:space="preserve"> ficará sob responsabilidade da Empresa contratada, com posterior divulgação nos meios previstos no Item 2 deste Edital, até a homologação do evento.</w:t>
      </w:r>
    </w:p>
    <w:p w:rsidR="00D7308A" w:rsidRPr="000E32A0" w:rsidRDefault="00D7308A" w:rsidP="00E93122">
      <w:pPr>
        <w:pStyle w:val="PargrafodaLista"/>
        <w:numPr>
          <w:ilvl w:val="1"/>
          <w:numId w:val="13"/>
        </w:numPr>
        <w:spacing w:after="120"/>
        <w:ind w:left="709" w:hanging="567"/>
        <w:jc w:val="both"/>
        <w:rPr>
          <w:rFonts w:ascii="Calibri" w:hAnsi="Calibri" w:cs="Arial"/>
          <w:sz w:val="24"/>
          <w:szCs w:val="24"/>
        </w:rPr>
      </w:pPr>
      <w:r w:rsidRPr="000E32A0">
        <w:rPr>
          <w:rFonts w:ascii="Calibri" w:hAnsi="Calibri" w:cs="Arial"/>
          <w:sz w:val="24"/>
          <w:szCs w:val="24"/>
        </w:rPr>
        <w:t>Fica assegurada a fiscalização do processo, em todas as suas fases, pelas entidades interessadas.</w:t>
      </w:r>
    </w:p>
    <w:p w:rsidR="00D7308A" w:rsidRPr="000E32A0" w:rsidRDefault="00D7308A" w:rsidP="00E93122">
      <w:pPr>
        <w:pStyle w:val="PargrafodaLista"/>
        <w:numPr>
          <w:ilvl w:val="1"/>
          <w:numId w:val="13"/>
        </w:numPr>
        <w:spacing w:after="120"/>
        <w:ind w:left="709" w:hanging="567"/>
        <w:jc w:val="both"/>
        <w:rPr>
          <w:rFonts w:ascii="Calibri" w:hAnsi="Calibri" w:cs="Arial"/>
          <w:sz w:val="24"/>
          <w:szCs w:val="24"/>
        </w:rPr>
      </w:pPr>
      <w:r w:rsidRPr="000E32A0">
        <w:rPr>
          <w:rFonts w:ascii="Calibri" w:hAnsi="Calibri" w:cs="Arial"/>
          <w:sz w:val="24"/>
          <w:szCs w:val="24"/>
        </w:rPr>
        <w:t>Itens deste Edital poderão sofrer eventuais alterações, atualizações ou acréscimos, circunstâncias que serão mencionadas em adendo ou aviso a ser publicado.</w:t>
      </w:r>
    </w:p>
    <w:p w:rsidR="00D7308A" w:rsidRPr="000E32A0" w:rsidRDefault="00D7308A" w:rsidP="00E93122">
      <w:pPr>
        <w:pStyle w:val="PargrafodaLista"/>
        <w:numPr>
          <w:ilvl w:val="1"/>
          <w:numId w:val="13"/>
        </w:numPr>
        <w:spacing w:after="120"/>
        <w:ind w:left="709" w:hanging="567"/>
        <w:jc w:val="both"/>
        <w:rPr>
          <w:rFonts w:ascii="Calibri" w:hAnsi="Calibri" w:cs="Arial"/>
          <w:sz w:val="24"/>
          <w:szCs w:val="24"/>
        </w:rPr>
      </w:pPr>
      <w:r w:rsidRPr="000E32A0">
        <w:rPr>
          <w:rFonts w:ascii="Calibri" w:hAnsi="Calibri" w:cs="Arial"/>
          <w:sz w:val="24"/>
          <w:szCs w:val="24"/>
        </w:rPr>
        <w:t>Os casos omissos e os casos duvidosos serão resolvidos conjuntamente, em caráter irrecorrível, pela Comissão d</w:t>
      </w:r>
      <w:r w:rsidR="00743DA9" w:rsidRPr="000E32A0">
        <w:rPr>
          <w:rFonts w:ascii="Calibri" w:hAnsi="Calibri" w:cs="Arial"/>
          <w:sz w:val="24"/>
          <w:szCs w:val="24"/>
        </w:rPr>
        <w:t xml:space="preserve">e Fiscalização </w:t>
      </w:r>
      <w:r w:rsidR="005E217E" w:rsidRPr="000E32A0">
        <w:rPr>
          <w:rFonts w:ascii="Calibri" w:hAnsi="Calibri" w:cs="Arial"/>
          <w:sz w:val="24"/>
          <w:szCs w:val="24"/>
        </w:rPr>
        <w:t>do Concurso</w:t>
      </w:r>
      <w:r w:rsidR="0051389B" w:rsidRPr="000E32A0">
        <w:rPr>
          <w:rFonts w:ascii="Calibri" w:hAnsi="Calibri" w:cs="Arial"/>
          <w:sz w:val="24"/>
          <w:szCs w:val="24"/>
        </w:rPr>
        <w:t xml:space="preserve"> Público</w:t>
      </w:r>
      <w:r w:rsidRPr="000E32A0">
        <w:rPr>
          <w:rFonts w:ascii="Calibri" w:hAnsi="Calibri" w:cs="Arial"/>
          <w:sz w:val="24"/>
          <w:szCs w:val="24"/>
        </w:rPr>
        <w:t xml:space="preserve"> do Município de </w:t>
      </w:r>
      <w:r w:rsidR="00122247" w:rsidRPr="000E32A0">
        <w:rPr>
          <w:rFonts w:ascii="Calibri" w:hAnsi="Calibri" w:cs="Arial"/>
          <w:sz w:val="24"/>
          <w:szCs w:val="24"/>
        </w:rPr>
        <w:t>Paulo Bento</w:t>
      </w:r>
      <w:r w:rsidRPr="000E32A0">
        <w:rPr>
          <w:rFonts w:ascii="Calibri" w:hAnsi="Calibri" w:cs="Arial"/>
          <w:sz w:val="24"/>
          <w:szCs w:val="24"/>
        </w:rPr>
        <w:t xml:space="preserve"> e da NBS Serviços Especializados Eireli, de acordo com a legislação vigente.</w:t>
      </w:r>
    </w:p>
    <w:p w:rsidR="00D7308A" w:rsidRPr="000E32A0" w:rsidRDefault="00D7308A" w:rsidP="00A768BC">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 xml:space="preserve">O Município de </w:t>
      </w:r>
      <w:r w:rsidR="00122247" w:rsidRPr="000E32A0">
        <w:rPr>
          <w:rFonts w:ascii="Calibri" w:hAnsi="Calibri" w:cs="Arial"/>
          <w:sz w:val="24"/>
          <w:szCs w:val="24"/>
        </w:rPr>
        <w:t>Paulo Bento</w:t>
      </w:r>
      <w:r w:rsidRPr="000E32A0">
        <w:rPr>
          <w:rFonts w:ascii="Calibri" w:hAnsi="Calibri" w:cs="Arial"/>
          <w:sz w:val="24"/>
          <w:szCs w:val="24"/>
        </w:rPr>
        <w:t xml:space="preserve"> e a NBS Serviços Especializados Eireli não se responsabilizam por quaisquer cursos, textos, apostilas, divulgações e outras publicações referentes a este </w:t>
      </w:r>
      <w:r w:rsidR="0051389B" w:rsidRPr="000E32A0">
        <w:rPr>
          <w:rFonts w:ascii="Calibri" w:hAnsi="Calibri" w:cs="Arial"/>
          <w:sz w:val="24"/>
          <w:szCs w:val="24"/>
        </w:rPr>
        <w:t>Concurso Público</w:t>
      </w:r>
      <w:r w:rsidRPr="000E32A0">
        <w:rPr>
          <w:rFonts w:ascii="Calibri" w:hAnsi="Calibri" w:cs="Arial"/>
          <w:sz w:val="24"/>
          <w:szCs w:val="24"/>
        </w:rPr>
        <w:t xml:space="preserve"> sejam na imprensa ou em outros sítios eletrônicos, que não seja aquelas divulgadas no site oficial www.nbsprovas.com.br.</w:t>
      </w:r>
    </w:p>
    <w:p w:rsidR="00D7308A" w:rsidRPr="000E32A0" w:rsidRDefault="00D7308A" w:rsidP="00A768BC">
      <w:pPr>
        <w:pStyle w:val="PargrafodaLista"/>
        <w:numPr>
          <w:ilvl w:val="1"/>
          <w:numId w:val="13"/>
        </w:numPr>
        <w:spacing w:after="60"/>
        <w:ind w:left="709" w:hanging="567"/>
        <w:jc w:val="both"/>
        <w:rPr>
          <w:rFonts w:ascii="Calibri" w:hAnsi="Calibri" w:cs="Arial"/>
          <w:sz w:val="24"/>
          <w:szCs w:val="24"/>
        </w:rPr>
      </w:pPr>
      <w:r w:rsidRPr="000E32A0">
        <w:rPr>
          <w:rFonts w:ascii="Calibri" w:hAnsi="Calibri" w:cs="Arial"/>
          <w:sz w:val="24"/>
          <w:szCs w:val="24"/>
        </w:rPr>
        <w:t xml:space="preserve">Junto com a homologação final das inscrições, será divulgado o “Manual do Candidato”, contendo as instruções e </w:t>
      </w:r>
      <w:r w:rsidR="000D025E" w:rsidRPr="000E32A0">
        <w:rPr>
          <w:rFonts w:ascii="Calibri" w:hAnsi="Calibri" w:cs="Arial"/>
          <w:sz w:val="24"/>
          <w:szCs w:val="24"/>
        </w:rPr>
        <w:t>orientações relacionadas aos eventos de prova, complementando este Edital</w:t>
      </w:r>
      <w:r w:rsidRPr="000E32A0">
        <w:rPr>
          <w:rFonts w:ascii="Calibri" w:hAnsi="Calibri" w:cs="Arial"/>
          <w:sz w:val="24"/>
          <w:szCs w:val="24"/>
        </w:rPr>
        <w:t>. Em caso de eventual informação conflitante entre o “Manual do Candidato”, prevalecerão as disposições deste Edital.</w:t>
      </w:r>
    </w:p>
    <w:p w:rsidR="00D7308A" w:rsidRPr="000E32A0" w:rsidRDefault="00D7308A" w:rsidP="00A768BC">
      <w:pPr>
        <w:pStyle w:val="PargrafodaLista"/>
        <w:numPr>
          <w:ilvl w:val="1"/>
          <w:numId w:val="13"/>
        </w:numPr>
        <w:spacing w:after="60"/>
        <w:ind w:left="851" w:hanging="709"/>
        <w:jc w:val="both"/>
        <w:rPr>
          <w:rFonts w:ascii="Calibri" w:hAnsi="Calibri" w:cs="Arial"/>
          <w:sz w:val="24"/>
          <w:szCs w:val="24"/>
        </w:rPr>
      </w:pPr>
      <w:r w:rsidRPr="000E32A0">
        <w:rPr>
          <w:rFonts w:ascii="Calibri" w:hAnsi="Calibri" w:cs="Arial"/>
          <w:sz w:val="24"/>
          <w:szCs w:val="24"/>
        </w:rPr>
        <w:t xml:space="preserve">Para fins de suporte técnico ao presente certame fica estabelecido o e-mail de contato: </w:t>
      </w:r>
      <w:r w:rsidR="00122247" w:rsidRPr="000E32A0">
        <w:rPr>
          <w:rFonts w:ascii="Calibri" w:hAnsi="Calibri" w:cs="Arial"/>
          <w:sz w:val="24"/>
          <w:szCs w:val="24"/>
        </w:rPr>
        <w:t>paulobento</w:t>
      </w:r>
      <w:r w:rsidR="0018067F" w:rsidRPr="000E32A0">
        <w:rPr>
          <w:rFonts w:ascii="Calibri" w:hAnsi="Calibri" w:cs="Arial"/>
          <w:sz w:val="24"/>
          <w:szCs w:val="24"/>
        </w:rPr>
        <w:t>@</w:t>
      </w:r>
      <w:r w:rsidRPr="000E32A0">
        <w:rPr>
          <w:rFonts w:ascii="Calibri" w:hAnsi="Calibri" w:cs="Arial"/>
          <w:sz w:val="24"/>
          <w:szCs w:val="24"/>
        </w:rPr>
        <w:t xml:space="preserve">nbsprovas.com.br criado exclusivamente para este certame. Este e-mail será desativado após a homologação deste </w:t>
      </w:r>
      <w:r w:rsidR="0051389B" w:rsidRPr="000E32A0">
        <w:rPr>
          <w:rFonts w:ascii="Calibri" w:hAnsi="Calibri" w:cs="Arial"/>
          <w:sz w:val="24"/>
          <w:szCs w:val="24"/>
        </w:rPr>
        <w:t>Concurso Público</w:t>
      </w:r>
      <w:r w:rsidRPr="000E32A0">
        <w:rPr>
          <w:rFonts w:ascii="Calibri" w:hAnsi="Calibri" w:cs="Arial"/>
          <w:sz w:val="24"/>
          <w:szCs w:val="24"/>
        </w:rPr>
        <w:t>.</w:t>
      </w:r>
    </w:p>
    <w:p w:rsidR="00D7308A" w:rsidRPr="000E32A0" w:rsidRDefault="00D7308A" w:rsidP="00D7308A">
      <w:pPr>
        <w:pStyle w:val="PargrafodaLista"/>
        <w:numPr>
          <w:ilvl w:val="1"/>
          <w:numId w:val="13"/>
        </w:numPr>
        <w:ind w:left="851" w:hanging="709"/>
        <w:jc w:val="both"/>
        <w:rPr>
          <w:rFonts w:ascii="Calibri" w:hAnsi="Calibri" w:cs="Arial"/>
          <w:sz w:val="24"/>
          <w:szCs w:val="24"/>
        </w:rPr>
      </w:pPr>
      <w:r w:rsidRPr="000E32A0">
        <w:rPr>
          <w:rFonts w:ascii="Calibri" w:hAnsi="Calibri" w:cs="Arial"/>
          <w:sz w:val="24"/>
          <w:szCs w:val="24"/>
        </w:rPr>
        <w:t xml:space="preserve">Será excluído do </w:t>
      </w:r>
      <w:r w:rsidR="0051389B" w:rsidRPr="000E32A0">
        <w:rPr>
          <w:rFonts w:ascii="Calibri" w:hAnsi="Calibri" w:cs="Arial"/>
          <w:sz w:val="24"/>
          <w:szCs w:val="24"/>
        </w:rPr>
        <w:t>Concurso Público</w:t>
      </w:r>
      <w:r w:rsidRPr="000E32A0">
        <w:rPr>
          <w:rFonts w:ascii="Calibri" w:hAnsi="Calibri" w:cs="Arial"/>
          <w:sz w:val="24"/>
          <w:szCs w:val="24"/>
        </w:rPr>
        <w:t xml:space="preserve"> o candidato que:</w:t>
      </w:r>
    </w:p>
    <w:p w:rsidR="00D7308A" w:rsidRPr="000E32A0" w:rsidRDefault="00D7308A" w:rsidP="00C557FA">
      <w:pPr>
        <w:pStyle w:val="PargrafodaLista"/>
        <w:numPr>
          <w:ilvl w:val="0"/>
          <w:numId w:val="22"/>
        </w:numPr>
        <w:ind w:left="851" w:hanging="284"/>
        <w:jc w:val="both"/>
        <w:rPr>
          <w:rFonts w:ascii="Calibri" w:hAnsi="Calibri" w:cs="Calibri"/>
          <w:i/>
          <w:szCs w:val="22"/>
          <w:lang w:eastAsia="en-US"/>
        </w:rPr>
      </w:pPr>
      <w:r w:rsidRPr="000E32A0">
        <w:rPr>
          <w:rFonts w:ascii="Calibri" w:hAnsi="Calibri" w:cs="Calibri"/>
          <w:i/>
          <w:szCs w:val="22"/>
          <w:lang w:eastAsia="en-US"/>
        </w:rPr>
        <w:t>Tornar-se culpado de incorreções ou descortesias com qualquer membro da equipe encarregada da realização das provas;</w:t>
      </w:r>
    </w:p>
    <w:p w:rsidR="00D7308A" w:rsidRPr="000E32A0" w:rsidRDefault="00D7308A" w:rsidP="00C557FA">
      <w:pPr>
        <w:pStyle w:val="PargrafodaLista"/>
        <w:numPr>
          <w:ilvl w:val="0"/>
          <w:numId w:val="22"/>
        </w:numPr>
        <w:ind w:left="851" w:hanging="284"/>
        <w:jc w:val="both"/>
        <w:rPr>
          <w:rFonts w:ascii="Calibri" w:hAnsi="Calibri" w:cs="Calibri"/>
          <w:i/>
          <w:szCs w:val="22"/>
          <w:lang w:eastAsia="en-US"/>
        </w:rPr>
      </w:pPr>
      <w:r w:rsidRPr="000E32A0">
        <w:rPr>
          <w:rFonts w:ascii="Calibri" w:hAnsi="Calibri" w:cs="Calibri"/>
          <w:i/>
          <w:szCs w:val="22"/>
          <w:lang w:eastAsia="en-US"/>
        </w:rPr>
        <w:t>Ofender ou ser descortês, em qualquer momento do certame, seja de forma pessoal, física ou eletrônica, com qualquer membro da comissão organizadora do ente que promove o evento ou a empresa organizadora, mediante processo administrativo, assegurada a ampla defesa;</w:t>
      </w:r>
    </w:p>
    <w:p w:rsidR="00D7308A" w:rsidRPr="000E32A0" w:rsidRDefault="00D7308A" w:rsidP="00C557FA">
      <w:pPr>
        <w:pStyle w:val="PargrafodaLista"/>
        <w:numPr>
          <w:ilvl w:val="0"/>
          <w:numId w:val="22"/>
        </w:numPr>
        <w:ind w:left="851" w:hanging="284"/>
        <w:jc w:val="both"/>
        <w:rPr>
          <w:rFonts w:ascii="Calibri" w:hAnsi="Calibri" w:cs="Calibri"/>
          <w:i/>
          <w:szCs w:val="22"/>
          <w:lang w:eastAsia="en-US"/>
        </w:rPr>
      </w:pPr>
      <w:r w:rsidRPr="000E32A0">
        <w:rPr>
          <w:rFonts w:ascii="Calibri" w:hAnsi="Calibri" w:cs="Calibri"/>
          <w:i/>
          <w:szCs w:val="22"/>
          <w:lang w:eastAsia="en-US"/>
        </w:rPr>
        <w:t>For surpreendido, durante a aplicação das provas, em comunicação com outro candidato, verbalmente, por escrito ou por qualquer outra forma;</w:t>
      </w:r>
    </w:p>
    <w:p w:rsidR="00D7308A" w:rsidRPr="000E32A0" w:rsidRDefault="00D7308A" w:rsidP="00C557FA">
      <w:pPr>
        <w:pStyle w:val="PargrafodaLista"/>
        <w:numPr>
          <w:ilvl w:val="0"/>
          <w:numId w:val="22"/>
        </w:numPr>
        <w:ind w:left="851" w:hanging="284"/>
        <w:jc w:val="both"/>
        <w:rPr>
          <w:rFonts w:ascii="Calibri" w:hAnsi="Calibri" w:cs="Calibri"/>
          <w:i/>
          <w:szCs w:val="22"/>
          <w:lang w:eastAsia="en-US"/>
        </w:rPr>
      </w:pPr>
      <w:r w:rsidRPr="000E32A0">
        <w:rPr>
          <w:rFonts w:ascii="Calibri" w:hAnsi="Calibri" w:cs="Calibri"/>
          <w:i/>
          <w:szCs w:val="22"/>
          <w:lang w:eastAsia="en-US"/>
        </w:rPr>
        <w:t>For apanhado em flagrante, utilizando-se de qualquer meio, na tentativa de burlar a prova, ou for responsável por falsa identificação pessoal;</w:t>
      </w:r>
    </w:p>
    <w:p w:rsidR="00D7308A" w:rsidRPr="000E32A0" w:rsidRDefault="00D7308A" w:rsidP="00C557FA">
      <w:pPr>
        <w:pStyle w:val="Default"/>
        <w:numPr>
          <w:ilvl w:val="0"/>
          <w:numId w:val="22"/>
        </w:numPr>
        <w:spacing w:after="120"/>
        <w:ind w:left="851" w:hanging="284"/>
        <w:jc w:val="both"/>
        <w:rPr>
          <w:rFonts w:ascii="Calibri" w:hAnsi="Calibri" w:cs="Calibri"/>
          <w:i/>
          <w:color w:val="auto"/>
          <w:sz w:val="20"/>
          <w:szCs w:val="22"/>
          <w:lang w:val="pt-BR"/>
        </w:rPr>
      </w:pPr>
      <w:r w:rsidRPr="000E32A0">
        <w:rPr>
          <w:rFonts w:ascii="Calibri" w:hAnsi="Calibri" w:cs="Calibri"/>
          <w:i/>
          <w:color w:val="auto"/>
          <w:sz w:val="20"/>
          <w:szCs w:val="22"/>
          <w:lang w:val="pt-BR"/>
        </w:rPr>
        <w:t>Ausentar-se da sala de prova, em descumprimento ao disposto no presente Edital;</w:t>
      </w:r>
    </w:p>
    <w:p w:rsidR="00D7308A" w:rsidRPr="000E32A0" w:rsidRDefault="00D7308A" w:rsidP="00E93122">
      <w:pPr>
        <w:pStyle w:val="PargrafodaLista"/>
        <w:numPr>
          <w:ilvl w:val="1"/>
          <w:numId w:val="13"/>
        </w:numPr>
        <w:spacing w:after="120"/>
        <w:ind w:left="709" w:hanging="709"/>
        <w:jc w:val="both"/>
        <w:rPr>
          <w:rFonts w:ascii="Calibri" w:hAnsi="Calibri" w:cs="Arial"/>
          <w:sz w:val="24"/>
          <w:szCs w:val="24"/>
        </w:rPr>
      </w:pPr>
      <w:r w:rsidRPr="000E32A0">
        <w:rPr>
          <w:rFonts w:ascii="Calibri" w:hAnsi="Calibri" w:cs="Arial"/>
          <w:sz w:val="24"/>
          <w:szCs w:val="24"/>
        </w:rPr>
        <w:t>O candidato que possuir outra função ou emprego em órgão da Administração Direta ou Indireta, Autarquias, Empresas Públicas, Sociedades de Economia Mista e Fundações mantidas pelo Poder Público, deverá adequar-se ao disposto no art. 37, XVI e XVII da Constituição Federal, antes de assumir sua função no Município.</w:t>
      </w:r>
    </w:p>
    <w:p w:rsidR="00D7308A" w:rsidRPr="000E32A0" w:rsidRDefault="00D7308A" w:rsidP="00A768BC">
      <w:pPr>
        <w:pStyle w:val="PargrafodaLista"/>
        <w:numPr>
          <w:ilvl w:val="1"/>
          <w:numId w:val="13"/>
        </w:numPr>
        <w:ind w:left="709" w:hanging="709"/>
        <w:jc w:val="both"/>
        <w:rPr>
          <w:rFonts w:ascii="Calibri" w:hAnsi="Calibri" w:cs="Arial"/>
          <w:sz w:val="24"/>
          <w:szCs w:val="24"/>
        </w:rPr>
      </w:pPr>
      <w:r w:rsidRPr="000E32A0">
        <w:rPr>
          <w:rFonts w:ascii="Calibri" w:hAnsi="Calibri" w:cs="Arial"/>
          <w:sz w:val="24"/>
          <w:szCs w:val="24"/>
        </w:rPr>
        <w:t xml:space="preserve">O Cônjuge, companheiro(a) ou </w:t>
      </w:r>
      <w:r w:rsidR="000D025E" w:rsidRPr="000E32A0">
        <w:rPr>
          <w:rFonts w:ascii="Calibri" w:hAnsi="Calibri" w:cs="Arial"/>
          <w:sz w:val="24"/>
          <w:szCs w:val="24"/>
        </w:rPr>
        <w:t>parente - consanguíneo (em linha reta ou colateral, até o quarto grau)</w:t>
      </w:r>
      <w:r w:rsidRPr="000E32A0">
        <w:rPr>
          <w:rFonts w:ascii="Calibri" w:hAnsi="Calibri" w:cs="Arial"/>
          <w:sz w:val="24"/>
          <w:szCs w:val="24"/>
        </w:rPr>
        <w:t xml:space="preserve"> ou por afinidade (em linha reta até o terceiro grau, ou em linha colateral até o segundo grau) - de qualquer candidato não poderá servir:</w:t>
      </w:r>
    </w:p>
    <w:p w:rsidR="00D7308A" w:rsidRPr="000E32A0" w:rsidRDefault="00D7308A" w:rsidP="00A768BC">
      <w:pPr>
        <w:pStyle w:val="PargrafodaLista"/>
        <w:numPr>
          <w:ilvl w:val="0"/>
          <w:numId w:val="23"/>
        </w:numPr>
        <w:ind w:left="851" w:hanging="284"/>
        <w:jc w:val="both"/>
        <w:rPr>
          <w:rFonts w:ascii="Calibri" w:hAnsi="Calibri" w:cs="Calibri"/>
          <w:i/>
          <w:szCs w:val="22"/>
          <w:lang w:eastAsia="en-US"/>
        </w:rPr>
      </w:pPr>
      <w:r w:rsidRPr="000E32A0">
        <w:rPr>
          <w:rFonts w:ascii="Calibri" w:hAnsi="Calibri" w:cs="Calibri"/>
          <w:i/>
          <w:szCs w:val="22"/>
          <w:lang w:eastAsia="en-US"/>
        </w:rPr>
        <w:t xml:space="preserve">Na banca elaboradora de prova para </w:t>
      </w:r>
      <w:r w:rsidR="00CB4675" w:rsidRPr="000E32A0">
        <w:rPr>
          <w:rFonts w:ascii="Calibri" w:hAnsi="Calibri" w:cs="Calibri"/>
          <w:i/>
          <w:szCs w:val="22"/>
          <w:lang w:eastAsia="en-US"/>
        </w:rPr>
        <w:t>o</w:t>
      </w:r>
      <w:r w:rsidR="0072027E" w:rsidRPr="000E32A0">
        <w:rPr>
          <w:rFonts w:ascii="Calibri" w:hAnsi="Calibri" w:cs="Calibri"/>
          <w:i/>
          <w:szCs w:val="22"/>
          <w:lang w:eastAsia="en-US"/>
        </w:rPr>
        <w:t>cargo</w:t>
      </w:r>
      <w:r w:rsidRPr="000E32A0">
        <w:rPr>
          <w:rFonts w:ascii="Calibri" w:hAnsi="Calibri" w:cs="Calibri"/>
          <w:i/>
          <w:szCs w:val="22"/>
          <w:lang w:eastAsia="en-US"/>
        </w:rPr>
        <w:t xml:space="preserve"> no qual estiver inscrita a pessoa que deu causa ao impedimento;</w:t>
      </w:r>
    </w:p>
    <w:p w:rsidR="00D7308A" w:rsidRPr="000E32A0" w:rsidRDefault="00D7308A" w:rsidP="00E93122">
      <w:pPr>
        <w:pStyle w:val="Default"/>
        <w:numPr>
          <w:ilvl w:val="0"/>
          <w:numId w:val="23"/>
        </w:numPr>
        <w:spacing w:after="120"/>
        <w:ind w:left="851" w:hanging="284"/>
        <w:jc w:val="both"/>
        <w:rPr>
          <w:rFonts w:ascii="Calibri" w:hAnsi="Calibri" w:cs="Calibri"/>
          <w:i/>
          <w:color w:val="auto"/>
          <w:sz w:val="20"/>
          <w:szCs w:val="22"/>
          <w:lang w:val="pt-BR"/>
        </w:rPr>
      </w:pPr>
      <w:r w:rsidRPr="000E32A0">
        <w:rPr>
          <w:rFonts w:ascii="Calibri" w:hAnsi="Calibri" w:cs="Calibri"/>
          <w:i/>
          <w:color w:val="auto"/>
          <w:sz w:val="20"/>
          <w:szCs w:val="22"/>
          <w:lang w:val="pt-BR"/>
        </w:rPr>
        <w:t>Como fiscal, na sala ou em ala em que estiver realizando a prova.</w:t>
      </w:r>
    </w:p>
    <w:p w:rsidR="00D7308A" w:rsidRPr="000E32A0" w:rsidRDefault="00D7308A" w:rsidP="00E93122">
      <w:pPr>
        <w:pStyle w:val="PargrafodaLista"/>
        <w:numPr>
          <w:ilvl w:val="1"/>
          <w:numId w:val="13"/>
        </w:numPr>
        <w:spacing w:after="120"/>
        <w:ind w:left="709" w:hanging="709"/>
        <w:jc w:val="both"/>
        <w:rPr>
          <w:rFonts w:ascii="Calibri" w:hAnsi="Calibri" w:cs="Arial"/>
          <w:sz w:val="24"/>
          <w:szCs w:val="24"/>
        </w:rPr>
      </w:pPr>
      <w:r w:rsidRPr="000E32A0">
        <w:rPr>
          <w:rFonts w:ascii="Calibri" w:hAnsi="Calibri" w:cs="Arial"/>
          <w:sz w:val="24"/>
          <w:szCs w:val="24"/>
        </w:rPr>
        <w:t xml:space="preserve">Decorridos 180 (cento e oitenta) dias da homologação do </w:t>
      </w:r>
      <w:r w:rsidR="0051389B" w:rsidRPr="000E32A0">
        <w:rPr>
          <w:rFonts w:ascii="Calibri" w:hAnsi="Calibri" w:cs="Arial"/>
          <w:sz w:val="24"/>
          <w:szCs w:val="24"/>
        </w:rPr>
        <w:t>Concurso Público</w:t>
      </w:r>
      <w:r w:rsidRPr="000E32A0">
        <w:rPr>
          <w:rFonts w:ascii="Calibri" w:hAnsi="Calibri" w:cs="Arial"/>
          <w:sz w:val="24"/>
          <w:szCs w:val="24"/>
        </w:rPr>
        <w:t xml:space="preserve">, e não se caracterizando óbice administrativo, legal ou judicial, é facultada a incineração das provas e demais registros escritos, mantendo-se, entretanto, pelo período de validade do </w:t>
      </w:r>
      <w:r w:rsidR="0051389B" w:rsidRPr="000E32A0">
        <w:rPr>
          <w:rFonts w:ascii="Calibri" w:hAnsi="Calibri" w:cs="Arial"/>
          <w:sz w:val="24"/>
          <w:szCs w:val="24"/>
        </w:rPr>
        <w:t>Concurso Público</w:t>
      </w:r>
      <w:r w:rsidRPr="000E32A0">
        <w:rPr>
          <w:rFonts w:ascii="Calibri" w:hAnsi="Calibri" w:cs="Arial"/>
          <w:sz w:val="24"/>
          <w:szCs w:val="24"/>
        </w:rPr>
        <w:t xml:space="preserve"> os registros eletrônicos a ele referentes.</w:t>
      </w:r>
    </w:p>
    <w:p w:rsidR="00D7308A" w:rsidRPr="000E32A0" w:rsidRDefault="00D7308A" w:rsidP="00E93122">
      <w:pPr>
        <w:pStyle w:val="PargrafodaLista"/>
        <w:numPr>
          <w:ilvl w:val="1"/>
          <w:numId w:val="13"/>
        </w:numPr>
        <w:spacing w:after="120"/>
        <w:ind w:left="709" w:hanging="709"/>
        <w:jc w:val="both"/>
        <w:rPr>
          <w:rFonts w:ascii="Calibri" w:hAnsi="Calibri" w:cs="Arial"/>
          <w:sz w:val="24"/>
          <w:szCs w:val="24"/>
        </w:rPr>
      </w:pPr>
      <w:r w:rsidRPr="000E32A0">
        <w:rPr>
          <w:rFonts w:ascii="Calibri" w:hAnsi="Calibri" w:cs="Arial"/>
          <w:sz w:val="24"/>
          <w:szCs w:val="24"/>
        </w:rPr>
        <w:t xml:space="preserve">Fica eleito, para dirimir qualquer questão relacionada com o </w:t>
      </w:r>
      <w:r w:rsidR="0051389B" w:rsidRPr="000E32A0">
        <w:rPr>
          <w:rFonts w:ascii="Calibri" w:hAnsi="Calibri" w:cs="Arial"/>
          <w:sz w:val="24"/>
          <w:szCs w:val="24"/>
        </w:rPr>
        <w:t>Concurso Público</w:t>
      </w:r>
      <w:r w:rsidRPr="000E32A0">
        <w:rPr>
          <w:rFonts w:ascii="Calibri" w:hAnsi="Calibri" w:cs="Arial"/>
          <w:sz w:val="24"/>
          <w:szCs w:val="24"/>
        </w:rPr>
        <w:t xml:space="preserve"> previsto neste Edital o Foro da Comarca de </w:t>
      </w:r>
      <w:r w:rsidR="00497A0D" w:rsidRPr="000E32A0">
        <w:rPr>
          <w:rFonts w:ascii="Calibri" w:hAnsi="Calibri" w:cs="Arial"/>
          <w:sz w:val="24"/>
          <w:szCs w:val="24"/>
        </w:rPr>
        <w:t>ERECHIM</w:t>
      </w:r>
      <w:r w:rsidR="00122247" w:rsidRPr="000E32A0">
        <w:rPr>
          <w:rFonts w:ascii="Calibri" w:hAnsi="Calibri" w:cs="Arial"/>
          <w:sz w:val="24"/>
          <w:szCs w:val="24"/>
        </w:rPr>
        <w:t>/RS</w:t>
      </w:r>
      <w:r w:rsidRPr="000E32A0">
        <w:rPr>
          <w:rFonts w:ascii="Calibri" w:hAnsi="Calibri" w:cs="Arial"/>
          <w:sz w:val="24"/>
          <w:szCs w:val="24"/>
        </w:rPr>
        <w:t>.</w:t>
      </w:r>
    </w:p>
    <w:p w:rsidR="00D7308A" w:rsidRPr="000E32A0" w:rsidRDefault="00D7308A" w:rsidP="00D7308A">
      <w:pPr>
        <w:pStyle w:val="PargrafodaLista"/>
        <w:numPr>
          <w:ilvl w:val="1"/>
          <w:numId w:val="13"/>
        </w:numPr>
        <w:ind w:left="709" w:hanging="709"/>
        <w:jc w:val="both"/>
        <w:rPr>
          <w:rFonts w:ascii="Calibri" w:hAnsi="Calibri" w:cs="Arial"/>
          <w:sz w:val="24"/>
          <w:szCs w:val="24"/>
        </w:rPr>
      </w:pPr>
      <w:r w:rsidRPr="000E32A0">
        <w:rPr>
          <w:rFonts w:ascii="Calibri" w:hAnsi="Calibri" w:cs="Arial"/>
          <w:sz w:val="24"/>
          <w:szCs w:val="24"/>
        </w:rPr>
        <w:t>São partes integrantes deste Edital os seguintes anexos:</w:t>
      </w:r>
    </w:p>
    <w:p w:rsidR="00D7308A" w:rsidRPr="000E32A0" w:rsidRDefault="00D7308A" w:rsidP="00C557FA">
      <w:pPr>
        <w:pStyle w:val="PargrafodaLista"/>
        <w:numPr>
          <w:ilvl w:val="0"/>
          <w:numId w:val="24"/>
        </w:numPr>
        <w:rPr>
          <w:rFonts w:ascii="Calibri" w:hAnsi="Calibri" w:cs="Calibri"/>
          <w:i/>
          <w:szCs w:val="22"/>
          <w:lang w:eastAsia="en-US"/>
        </w:rPr>
      </w:pPr>
      <w:r w:rsidRPr="000E32A0">
        <w:rPr>
          <w:rFonts w:ascii="Calibri" w:hAnsi="Calibri" w:cs="Calibri"/>
          <w:i/>
          <w:szCs w:val="22"/>
          <w:lang w:eastAsia="en-US"/>
        </w:rPr>
        <w:t>Anexo I - Conteúdo Programático.</w:t>
      </w:r>
    </w:p>
    <w:p w:rsidR="00D7308A" w:rsidRPr="000E32A0" w:rsidRDefault="00D7308A" w:rsidP="00C557FA">
      <w:pPr>
        <w:pStyle w:val="PargrafodaLista"/>
        <w:numPr>
          <w:ilvl w:val="0"/>
          <w:numId w:val="24"/>
        </w:numPr>
        <w:rPr>
          <w:rFonts w:ascii="Calibri" w:hAnsi="Calibri" w:cs="Calibri"/>
          <w:i/>
          <w:szCs w:val="22"/>
          <w:lang w:eastAsia="en-US"/>
        </w:rPr>
      </w:pPr>
      <w:r w:rsidRPr="000E32A0">
        <w:rPr>
          <w:rFonts w:ascii="Calibri" w:hAnsi="Calibri" w:cs="Calibri"/>
          <w:i/>
          <w:szCs w:val="22"/>
          <w:lang w:eastAsia="en-US"/>
        </w:rPr>
        <w:t>Anexo II - Requerimento de Vaga Especial ou de Condição Especial para Realização de Prova.</w:t>
      </w:r>
    </w:p>
    <w:p w:rsidR="00D7308A" w:rsidRPr="000E32A0" w:rsidRDefault="00D7308A" w:rsidP="00C557FA">
      <w:pPr>
        <w:pStyle w:val="PargrafodaLista"/>
        <w:numPr>
          <w:ilvl w:val="0"/>
          <w:numId w:val="24"/>
        </w:numPr>
        <w:rPr>
          <w:rFonts w:ascii="Calibri" w:hAnsi="Calibri" w:cs="Calibri"/>
          <w:i/>
          <w:szCs w:val="22"/>
          <w:lang w:eastAsia="en-US"/>
        </w:rPr>
      </w:pPr>
      <w:r w:rsidRPr="000E32A0">
        <w:rPr>
          <w:rFonts w:ascii="Calibri" w:hAnsi="Calibri" w:cs="Calibri"/>
          <w:i/>
          <w:szCs w:val="22"/>
          <w:lang w:eastAsia="en-US"/>
        </w:rPr>
        <w:t xml:space="preserve">Anexo III - Cronograma do </w:t>
      </w:r>
      <w:r w:rsidR="0051389B" w:rsidRPr="000E32A0">
        <w:rPr>
          <w:rFonts w:ascii="Calibri" w:hAnsi="Calibri" w:cs="Calibri"/>
          <w:i/>
          <w:szCs w:val="22"/>
          <w:lang w:eastAsia="en-US"/>
        </w:rPr>
        <w:t>Concurso Público</w:t>
      </w:r>
      <w:r w:rsidRPr="000E32A0">
        <w:rPr>
          <w:rFonts w:ascii="Calibri" w:hAnsi="Calibri" w:cs="Calibri"/>
          <w:i/>
          <w:szCs w:val="22"/>
          <w:lang w:eastAsia="en-US"/>
        </w:rPr>
        <w:t>.</w:t>
      </w:r>
    </w:p>
    <w:p w:rsidR="00D7308A" w:rsidRPr="000E32A0" w:rsidRDefault="00D7308A" w:rsidP="00C557FA">
      <w:pPr>
        <w:pStyle w:val="PargrafodaLista"/>
        <w:numPr>
          <w:ilvl w:val="0"/>
          <w:numId w:val="24"/>
        </w:numPr>
        <w:rPr>
          <w:rFonts w:ascii="Calibri" w:hAnsi="Calibri" w:cs="Calibri"/>
          <w:i/>
          <w:szCs w:val="22"/>
          <w:lang w:eastAsia="en-US"/>
        </w:rPr>
      </w:pPr>
      <w:r w:rsidRPr="000E32A0">
        <w:rPr>
          <w:rFonts w:ascii="Calibri" w:hAnsi="Calibri" w:cs="Calibri"/>
          <w:i/>
          <w:szCs w:val="22"/>
          <w:lang w:eastAsia="en-US"/>
        </w:rPr>
        <w:t>Anexo IV - Formulário de Recurso de Questão (Gabarito).</w:t>
      </w:r>
    </w:p>
    <w:p w:rsidR="00D7308A" w:rsidRPr="000E32A0" w:rsidRDefault="00D7308A" w:rsidP="00C557FA">
      <w:pPr>
        <w:pStyle w:val="PargrafodaLista"/>
        <w:numPr>
          <w:ilvl w:val="0"/>
          <w:numId w:val="24"/>
        </w:numPr>
        <w:rPr>
          <w:rFonts w:ascii="Calibri" w:hAnsi="Calibri" w:cs="Calibri"/>
          <w:i/>
          <w:szCs w:val="22"/>
          <w:lang w:eastAsia="en-US"/>
        </w:rPr>
      </w:pPr>
      <w:r w:rsidRPr="000E32A0">
        <w:rPr>
          <w:rFonts w:ascii="Calibri" w:hAnsi="Calibri" w:cs="Calibri"/>
          <w:i/>
          <w:szCs w:val="22"/>
          <w:lang w:eastAsia="en-US"/>
        </w:rPr>
        <w:t>Anexo V - Formulário de Recursos Diversos.</w:t>
      </w:r>
    </w:p>
    <w:p w:rsidR="00D7308A" w:rsidRPr="000E32A0" w:rsidRDefault="00D7308A" w:rsidP="00C557FA">
      <w:pPr>
        <w:pStyle w:val="PargrafodaLista"/>
        <w:numPr>
          <w:ilvl w:val="0"/>
          <w:numId w:val="24"/>
        </w:numPr>
        <w:rPr>
          <w:rFonts w:ascii="Calibri" w:hAnsi="Calibri" w:cs="Calibri"/>
          <w:i/>
          <w:szCs w:val="22"/>
          <w:lang w:eastAsia="en-US"/>
        </w:rPr>
      </w:pPr>
      <w:r w:rsidRPr="000E32A0">
        <w:rPr>
          <w:rFonts w:ascii="Calibri" w:hAnsi="Calibri" w:cs="Calibri"/>
          <w:i/>
          <w:szCs w:val="22"/>
          <w:lang w:eastAsia="en-US"/>
        </w:rPr>
        <w:t xml:space="preserve">Anexo VI - Atribuições Inerentes </w:t>
      </w:r>
      <w:r w:rsidR="004B703E" w:rsidRPr="000E32A0">
        <w:rPr>
          <w:rFonts w:ascii="Calibri" w:hAnsi="Calibri" w:cs="Calibri"/>
          <w:i/>
          <w:szCs w:val="22"/>
          <w:lang w:eastAsia="en-US"/>
        </w:rPr>
        <w:t>aos</w:t>
      </w:r>
      <w:r w:rsidR="00314806" w:rsidRPr="000E32A0">
        <w:rPr>
          <w:rFonts w:ascii="Calibri" w:hAnsi="Calibri" w:cs="Calibri"/>
          <w:i/>
          <w:szCs w:val="22"/>
          <w:lang w:eastAsia="en-US"/>
        </w:rPr>
        <w:t>Cargos</w:t>
      </w:r>
      <w:r w:rsidRPr="000E32A0">
        <w:rPr>
          <w:rFonts w:ascii="Calibri" w:hAnsi="Calibri" w:cs="Calibri"/>
          <w:i/>
          <w:szCs w:val="22"/>
          <w:lang w:eastAsia="en-US"/>
        </w:rPr>
        <w:t>.</w:t>
      </w:r>
    </w:p>
    <w:p w:rsidR="00D7308A" w:rsidRPr="000E32A0" w:rsidRDefault="00D7308A" w:rsidP="00E75AD6">
      <w:pPr>
        <w:pStyle w:val="PargrafodaLista"/>
        <w:numPr>
          <w:ilvl w:val="0"/>
          <w:numId w:val="24"/>
        </w:numPr>
        <w:rPr>
          <w:rFonts w:ascii="Calibri" w:hAnsi="Calibri" w:cs="Calibri"/>
          <w:i/>
          <w:szCs w:val="22"/>
          <w:lang w:eastAsia="en-US"/>
        </w:rPr>
      </w:pPr>
      <w:r w:rsidRPr="000E32A0">
        <w:rPr>
          <w:rFonts w:ascii="Calibri" w:hAnsi="Calibri" w:cs="Calibri"/>
          <w:i/>
          <w:szCs w:val="22"/>
          <w:lang w:eastAsia="en-US"/>
        </w:rPr>
        <w:t xml:space="preserve">Anexo VII </w:t>
      </w:r>
      <w:r w:rsidR="004B703E" w:rsidRPr="000E32A0">
        <w:rPr>
          <w:rFonts w:ascii="Calibri" w:hAnsi="Calibri" w:cs="Calibri"/>
          <w:i/>
          <w:szCs w:val="22"/>
          <w:lang w:eastAsia="en-US"/>
        </w:rPr>
        <w:t>–</w:t>
      </w:r>
      <w:r w:rsidR="00A9338C" w:rsidRPr="000E32A0">
        <w:rPr>
          <w:rFonts w:ascii="Calibri" w:hAnsi="Calibri" w:cs="Calibri"/>
          <w:i/>
          <w:szCs w:val="22"/>
          <w:lang w:eastAsia="en-US"/>
        </w:rPr>
        <w:t>Requerimento de Análise de Títulos</w:t>
      </w:r>
      <w:r w:rsidRPr="000E32A0">
        <w:rPr>
          <w:rFonts w:ascii="Calibri" w:hAnsi="Calibri" w:cs="Calibri"/>
          <w:i/>
          <w:szCs w:val="22"/>
          <w:lang w:eastAsia="en-US"/>
        </w:rPr>
        <w:t>.</w:t>
      </w:r>
    </w:p>
    <w:p w:rsidR="00497A0D" w:rsidRPr="000E32A0" w:rsidRDefault="00497A0D" w:rsidP="00E75AD6">
      <w:pPr>
        <w:pStyle w:val="PargrafodaLista"/>
        <w:numPr>
          <w:ilvl w:val="0"/>
          <w:numId w:val="24"/>
        </w:numPr>
        <w:rPr>
          <w:rFonts w:ascii="Calibri" w:hAnsi="Calibri" w:cs="Calibri"/>
          <w:i/>
          <w:szCs w:val="22"/>
          <w:lang w:eastAsia="en-US"/>
        </w:rPr>
      </w:pPr>
      <w:r w:rsidRPr="000E32A0">
        <w:rPr>
          <w:rFonts w:ascii="Calibri" w:hAnsi="Calibri" w:cs="Calibri"/>
          <w:i/>
          <w:szCs w:val="22"/>
          <w:lang w:eastAsia="en-US"/>
        </w:rPr>
        <w:t>Anexo VIII – Itens de Avaliação da Prova Prática dos cargos de Operador de Máquinas, Operário e Servente.</w:t>
      </w:r>
    </w:p>
    <w:p w:rsidR="008B5112" w:rsidRPr="000E32A0" w:rsidRDefault="008B5112" w:rsidP="00E75AD6">
      <w:pPr>
        <w:pStyle w:val="PargrafodaLista"/>
        <w:numPr>
          <w:ilvl w:val="0"/>
          <w:numId w:val="24"/>
        </w:numPr>
        <w:rPr>
          <w:rFonts w:ascii="Calibri" w:hAnsi="Calibri" w:cs="Calibri"/>
          <w:i/>
          <w:szCs w:val="22"/>
          <w:lang w:eastAsia="en-US"/>
        </w:rPr>
      </w:pPr>
      <w:r w:rsidRPr="000E32A0">
        <w:rPr>
          <w:rFonts w:ascii="Calibri" w:hAnsi="Calibri" w:cs="Calibri"/>
          <w:i/>
          <w:szCs w:val="22"/>
          <w:lang w:eastAsia="en-US"/>
        </w:rPr>
        <w:t>Anexo IX – Itens de Avaliação da Prova Prática do cargo de Motorista</w:t>
      </w:r>
    </w:p>
    <w:p w:rsidR="00E75AD6" w:rsidRPr="000E32A0" w:rsidRDefault="00AF157E" w:rsidP="004F03F6">
      <w:pPr>
        <w:pStyle w:val="PargrafodaLista"/>
        <w:numPr>
          <w:ilvl w:val="0"/>
          <w:numId w:val="24"/>
        </w:numPr>
        <w:spacing w:after="120"/>
        <w:ind w:left="714" w:hanging="357"/>
        <w:rPr>
          <w:rFonts w:ascii="Calibri" w:hAnsi="Calibri" w:cs="Calibri"/>
          <w:i/>
          <w:szCs w:val="22"/>
          <w:lang w:eastAsia="en-US"/>
        </w:rPr>
      </w:pPr>
      <w:r w:rsidRPr="000E32A0">
        <w:rPr>
          <w:rFonts w:ascii="Calibri" w:hAnsi="Calibri" w:cs="Calibri"/>
          <w:i/>
          <w:szCs w:val="22"/>
          <w:lang w:eastAsia="en-US"/>
        </w:rPr>
        <w:t xml:space="preserve">Anexo </w:t>
      </w:r>
      <w:r w:rsidR="00DC12A4" w:rsidRPr="000E32A0">
        <w:rPr>
          <w:rFonts w:ascii="Calibri" w:hAnsi="Calibri" w:cs="Calibri"/>
          <w:i/>
          <w:szCs w:val="22"/>
          <w:lang w:eastAsia="en-US"/>
        </w:rPr>
        <w:t>X</w:t>
      </w:r>
      <w:r w:rsidR="00E75AD6" w:rsidRPr="000E32A0">
        <w:rPr>
          <w:rFonts w:ascii="Calibri" w:hAnsi="Calibri" w:cs="Calibri"/>
          <w:i/>
          <w:szCs w:val="22"/>
          <w:lang w:eastAsia="en-US"/>
        </w:rPr>
        <w:t xml:space="preserve"> – </w:t>
      </w:r>
      <w:r w:rsidR="008B5112" w:rsidRPr="000E32A0">
        <w:rPr>
          <w:rFonts w:ascii="Calibri" w:hAnsi="Calibri" w:cs="Calibri"/>
          <w:i/>
          <w:szCs w:val="22"/>
          <w:lang w:eastAsia="en-US"/>
        </w:rPr>
        <w:t>Mapa de atuação do Agente Comunitário de Saúde</w:t>
      </w:r>
      <w:r w:rsidR="00E75AD6" w:rsidRPr="000E32A0">
        <w:rPr>
          <w:rFonts w:ascii="Calibri" w:hAnsi="Calibri" w:cs="Calibri"/>
          <w:i/>
          <w:szCs w:val="22"/>
          <w:lang w:eastAsia="en-US"/>
        </w:rPr>
        <w:t>.</w:t>
      </w:r>
    </w:p>
    <w:p w:rsidR="00D7308A" w:rsidRPr="000E32A0" w:rsidRDefault="00D7308A" w:rsidP="00D7308A">
      <w:pPr>
        <w:pStyle w:val="PargrafodaLista"/>
        <w:numPr>
          <w:ilvl w:val="1"/>
          <w:numId w:val="13"/>
        </w:numPr>
        <w:spacing w:after="120"/>
        <w:ind w:left="709" w:hanging="709"/>
        <w:jc w:val="both"/>
        <w:rPr>
          <w:rFonts w:ascii="Calibri" w:hAnsi="Calibri" w:cs="Arial"/>
          <w:sz w:val="24"/>
          <w:szCs w:val="24"/>
        </w:rPr>
      </w:pPr>
      <w:r w:rsidRPr="000E32A0">
        <w:rPr>
          <w:rFonts w:ascii="Calibri" w:hAnsi="Calibri" w:cs="Arial"/>
          <w:sz w:val="24"/>
          <w:szCs w:val="24"/>
        </w:rPr>
        <w:t>Este Edital entra em vigor na data de sua publicação.</w:t>
      </w:r>
    </w:p>
    <w:p w:rsidR="00D7308A" w:rsidRPr="000E32A0" w:rsidRDefault="00D7308A" w:rsidP="00D7308A">
      <w:pPr>
        <w:pStyle w:val="Default"/>
        <w:spacing w:after="120"/>
        <w:jc w:val="right"/>
        <w:rPr>
          <w:rFonts w:ascii="Calibri" w:hAnsi="Calibri" w:cs="Calibri"/>
          <w:color w:val="auto"/>
          <w:sz w:val="10"/>
          <w:lang w:val="pt-BR"/>
        </w:rPr>
      </w:pPr>
    </w:p>
    <w:p w:rsidR="00D7308A" w:rsidRPr="000E32A0" w:rsidRDefault="00122247" w:rsidP="00D7308A">
      <w:pPr>
        <w:pStyle w:val="Default"/>
        <w:spacing w:after="120"/>
        <w:jc w:val="right"/>
        <w:rPr>
          <w:rFonts w:ascii="Calibri" w:hAnsi="Calibri" w:cs="Calibri"/>
          <w:color w:val="auto"/>
          <w:lang w:val="pt-BR"/>
        </w:rPr>
      </w:pPr>
      <w:r w:rsidRPr="000E32A0">
        <w:rPr>
          <w:rFonts w:ascii="Calibri" w:hAnsi="Calibri" w:cs="Calibri"/>
          <w:color w:val="auto"/>
          <w:lang w:val="pt-BR"/>
        </w:rPr>
        <w:t>Paulo Bento/RS</w:t>
      </w:r>
      <w:r w:rsidR="00D7308A" w:rsidRPr="000E32A0">
        <w:rPr>
          <w:rFonts w:ascii="Calibri" w:hAnsi="Calibri" w:cs="Calibri"/>
          <w:color w:val="auto"/>
          <w:lang w:val="pt-BR"/>
        </w:rPr>
        <w:t xml:space="preserve">, </w:t>
      </w:r>
      <w:r w:rsidR="00DC12A4" w:rsidRPr="000E32A0">
        <w:rPr>
          <w:rFonts w:ascii="Calibri" w:hAnsi="Calibri" w:cs="Calibri"/>
          <w:color w:val="auto"/>
          <w:lang w:val="pt-BR"/>
        </w:rPr>
        <w:t>2</w:t>
      </w:r>
      <w:r w:rsidR="00D572E3" w:rsidRPr="000E32A0">
        <w:rPr>
          <w:rFonts w:ascii="Calibri" w:hAnsi="Calibri" w:cs="Calibri"/>
          <w:color w:val="auto"/>
          <w:lang w:val="pt-BR"/>
        </w:rPr>
        <w:t>8</w:t>
      </w:r>
      <w:r w:rsidR="00D7308A" w:rsidRPr="000E32A0">
        <w:rPr>
          <w:rFonts w:ascii="Calibri" w:hAnsi="Calibri" w:cs="Calibri"/>
          <w:color w:val="auto"/>
          <w:lang w:val="pt-BR"/>
        </w:rPr>
        <w:t xml:space="preserve"> de </w:t>
      </w:r>
      <w:r w:rsidR="00DC12A4" w:rsidRPr="000E32A0">
        <w:rPr>
          <w:rFonts w:ascii="Calibri" w:hAnsi="Calibri" w:cs="Calibri"/>
          <w:color w:val="auto"/>
          <w:lang w:val="pt-BR"/>
        </w:rPr>
        <w:t>maio</w:t>
      </w:r>
      <w:r w:rsidR="00D7308A" w:rsidRPr="000E32A0">
        <w:rPr>
          <w:rFonts w:ascii="Calibri" w:hAnsi="Calibri" w:cs="Calibri"/>
          <w:color w:val="auto"/>
          <w:lang w:val="pt-BR"/>
        </w:rPr>
        <w:t xml:space="preserve"> de 201</w:t>
      </w:r>
      <w:r w:rsidR="00ED1B2C" w:rsidRPr="000E32A0">
        <w:rPr>
          <w:rFonts w:ascii="Calibri" w:hAnsi="Calibri" w:cs="Calibri"/>
          <w:color w:val="auto"/>
          <w:lang w:val="pt-BR"/>
        </w:rPr>
        <w:t>8</w:t>
      </w:r>
      <w:r w:rsidR="00D7308A" w:rsidRPr="000E32A0">
        <w:rPr>
          <w:rFonts w:ascii="Calibri" w:hAnsi="Calibri" w:cs="Calibri"/>
          <w:color w:val="auto"/>
          <w:lang w:val="pt-BR"/>
        </w:rPr>
        <w:t xml:space="preserve">. </w:t>
      </w:r>
    </w:p>
    <w:p w:rsidR="00CE778E" w:rsidRPr="000E32A0" w:rsidRDefault="00CE778E" w:rsidP="00D7308A">
      <w:pPr>
        <w:jc w:val="center"/>
        <w:rPr>
          <w:rFonts w:ascii="Calibri" w:hAnsi="Calibri" w:cs="Calibri"/>
          <w:b/>
          <w:caps/>
          <w:sz w:val="24"/>
          <w:shd w:val="clear" w:color="auto" w:fill="FFFFFF"/>
        </w:rPr>
      </w:pPr>
    </w:p>
    <w:p w:rsidR="0045302B" w:rsidRPr="000E32A0" w:rsidRDefault="0045302B" w:rsidP="0045302B">
      <w:pPr>
        <w:autoSpaceDE w:val="0"/>
        <w:autoSpaceDN w:val="0"/>
        <w:adjustRightInd w:val="0"/>
        <w:rPr>
          <w:rFonts w:eastAsiaTheme="minorHAnsi" w:cs="Arial"/>
          <w:sz w:val="24"/>
          <w:szCs w:val="24"/>
        </w:rPr>
      </w:pPr>
    </w:p>
    <w:p w:rsidR="00D7308A" w:rsidRPr="000E32A0" w:rsidRDefault="00497A0D" w:rsidP="0045302B">
      <w:pPr>
        <w:jc w:val="center"/>
        <w:rPr>
          <w:rFonts w:ascii="Calibri" w:hAnsi="Calibri" w:cs="Calibri"/>
          <w:b/>
          <w:caps/>
          <w:sz w:val="24"/>
          <w:shd w:val="clear" w:color="auto" w:fill="FFFFFF"/>
        </w:rPr>
      </w:pPr>
      <w:r w:rsidRPr="000E32A0">
        <w:rPr>
          <w:rFonts w:ascii="Calibri" w:hAnsi="Calibri" w:cs="Calibri"/>
          <w:b/>
          <w:caps/>
          <w:sz w:val="24"/>
          <w:shd w:val="clear" w:color="auto" w:fill="FFFFFF"/>
        </w:rPr>
        <w:t>PEDRO LORENZI</w:t>
      </w:r>
    </w:p>
    <w:p w:rsidR="00D7308A" w:rsidRPr="000E32A0" w:rsidRDefault="00D7308A" w:rsidP="00D7308A">
      <w:pPr>
        <w:jc w:val="center"/>
        <w:rPr>
          <w:rFonts w:ascii="Calibri" w:hAnsi="Calibri" w:cs="Calibri"/>
          <w:sz w:val="24"/>
        </w:rPr>
      </w:pPr>
      <w:r w:rsidRPr="000E32A0">
        <w:rPr>
          <w:rFonts w:ascii="Calibri" w:hAnsi="Calibri" w:cs="Calibri"/>
          <w:sz w:val="24"/>
        </w:rPr>
        <w:t xml:space="preserve">Prefeitodo Município de </w:t>
      </w:r>
      <w:r w:rsidR="00122247" w:rsidRPr="000E32A0">
        <w:rPr>
          <w:rFonts w:ascii="Calibri" w:hAnsi="Calibri" w:cs="Calibri"/>
          <w:sz w:val="24"/>
        </w:rPr>
        <w:t>Paulo Bento</w:t>
      </w:r>
      <w:r w:rsidRPr="000E32A0">
        <w:rPr>
          <w:rFonts w:ascii="Calibri" w:hAnsi="Calibri" w:cs="Calibri"/>
          <w:sz w:val="24"/>
        </w:rPr>
        <w:br w:type="page"/>
      </w:r>
    </w:p>
    <w:p w:rsidR="00D7308A" w:rsidRPr="000E32A0" w:rsidRDefault="00D7308A" w:rsidP="00AE4C4E">
      <w:pPr>
        <w:keepNext/>
        <w:pBdr>
          <w:top w:val="single" w:sz="4" w:space="1" w:color="auto"/>
          <w:left w:val="single" w:sz="4" w:space="4" w:color="auto"/>
          <w:bottom w:val="single" w:sz="4" w:space="1" w:color="auto"/>
          <w:right w:val="single" w:sz="4" w:space="4" w:color="auto"/>
        </w:pBdr>
        <w:spacing w:after="240"/>
        <w:jc w:val="center"/>
        <w:outlineLvl w:val="4"/>
        <w:rPr>
          <w:rFonts w:ascii="Calibri" w:hAnsi="Calibri" w:cs="Arial"/>
          <w:b/>
          <w:bCs/>
          <w:sz w:val="28"/>
          <w:szCs w:val="28"/>
        </w:rPr>
      </w:pPr>
      <w:r w:rsidRPr="000E32A0">
        <w:rPr>
          <w:rFonts w:ascii="Calibri" w:hAnsi="Calibri" w:cs="Arial"/>
          <w:b/>
          <w:bCs/>
          <w:sz w:val="28"/>
          <w:szCs w:val="28"/>
        </w:rPr>
        <w:t>ANEXO I - CONTEÚDO PROGRAMÁTICO</w:t>
      </w:r>
    </w:p>
    <w:p w:rsidR="00D7308A" w:rsidRPr="000E32A0" w:rsidRDefault="00D7308A" w:rsidP="00D7308A">
      <w:pPr>
        <w:jc w:val="center"/>
        <w:rPr>
          <w:rFonts w:ascii="Calibri" w:hAnsi="Calibri" w:cs="Arial"/>
          <w:b/>
          <w:bCs/>
          <w:sz w:val="10"/>
          <w:szCs w:val="28"/>
        </w:rPr>
      </w:pPr>
    </w:p>
    <w:p w:rsidR="00D37525" w:rsidRPr="000E32A0" w:rsidRDefault="00D37525" w:rsidP="00D37525">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b/>
          <w:sz w:val="24"/>
        </w:rPr>
      </w:pPr>
      <w:r w:rsidRPr="000E32A0">
        <w:rPr>
          <w:rFonts w:ascii="Calibri" w:hAnsi="Calibri" w:cs="Arial"/>
          <w:b/>
          <w:sz w:val="24"/>
        </w:rPr>
        <w:t>CONHECIMENTOS GERAIS (COMUM A TODOS OS CARGOS)</w:t>
      </w:r>
    </w:p>
    <w:p w:rsidR="00D37525" w:rsidRPr="000E32A0" w:rsidRDefault="00D37525" w:rsidP="00D37525">
      <w:pPr>
        <w:pStyle w:val="NormalWeb"/>
        <w:spacing w:before="0" w:beforeAutospacing="0" w:after="120" w:afterAutospacing="0"/>
        <w:jc w:val="both"/>
        <w:rPr>
          <w:rFonts w:ascii="Calibri" w:hAnsi="Calibri" w:cs="Arial"/>
          <w:sz w:val="20"/>
          <w:szCs w:val="20"/>
        </w:rPr>
      </w:pPr>
      <w:r w:rsidRPr="000E32A0">
        <w:rPr>
          <w:rFonts w:ascii="Calibri" w:hAnsi="Calibri" w:cs="Arial"/>
          <w:sz w:val="20"/>
          <w:szCs w:val="20"/>
        </w:rPr>
        <w:t xml:space="preserve">Assuntos de interesse geral nas esferas: Municipal, Estadual e Nacional, Internacional, amplamente veiculados na imprensa escrita e/ou falada (jornais, revistas, rádio, televisão e/ou sites na internet). Notícias locais, nacionais e internacionais veiculadas nos seguintes meios de comunicação: Revistas: Veja, Época, Exame. Jornais: </w:t>
      </w:r>
      <w:r w:rsidR="00960008" w:rsidRPr="000E32A0">
        <w:rPr>
          <w:rFonts w:ascii="Calibri" w:hAnsi="Calibri" w:cs="Arial"/>
          <w:sz w:val="20"/>
          <w:szCs w:val="20"/>
        </w:rPr>
        <w:t>Zero Hora</w:t>
      </w:r>
      <w:r w:rsidRPr="000E32A0">
        <w:rPr>
          <w:rFonts w:ascii="Calibri" w:hAnsi="Calibri" w:cs="Arial"/>
          <w:sz w:val="20"/>
          <w:szCs w:val="20"/>
        </w:rPr>
        <w:t xml:space="preserve">, </w:t>
      </w:r>
      <w:r w:rsidR="00960008" w:rsidRPr="000E32A0">
        <w:rPr>
          <w:rFonts w:ascii="Calibri" w:hAnsi="Calibri" w:cs="Arial"/>
          <w:sz w:val="20"/>
          <w:szCs w:val="20"/>
        </w:rPr>
        <w:t>Correio do Povo</w:t>
      </w:r>
      <w:r w:rsidRPr="000E32A0">
        <w:rPr>
          <w:rFonts w:ascii="Calibri" w:hAnsi="Calibri" w:cs="Arial"/>
          <w:sz w:val="20"/>
          <w:szCs w:val="20"/>
        </w:rPr>
        <w:t xml:space="preserve">, Diário </w:t>
      </w:r>
      <w:r w:rsidR="00960008" w:rsidRPr="000E32A0">
        <w:rPr>
          <w:rFonts w:ascii="Calibri" w:hAnsi="Calibri" w:cs="Arial"/>
          <w:sz w:val="20"/>
          <w:szCs w:val="20"/>
        </w:rPr>
        <w:t>Gaúcho</w:t>
      </w:r>
      <w:r w:rsidRPr="000E32A0">
        <w:rPr>
          <w:rFonts w:ascii="Calibri" w:hAnsi="Calibri" w:cs="Arial"/>
          <w:sz w:val="20"/>
          <w:szCs w:val="20"/>
        </w:rPr>
        <w:t xml:space="preserve">, Jornal Nacional. Internet: site das revistas e dos jornais citados anteriormente e de atualidades (UOL, Terra, Globo e similares). História do Município de </w:t>
      </w:r>
      <w:r w:rsidR="00122247" w:rsidRPr="000E32A0">
        <w:rPr>
          <w:rFonts w:ascii="Calibri" w:hAnsi="Calibri" w:cs="Arial"/>
          <w:sz w:val="20"/>
          <w:szCs w:val="20"/>
        </w:rPr>
        <w:t>Paulo Bento</w:t>
      </w:r>
      <w:r w:rsidRPr="000E32A0">
        <w:rPr>
          <w:rFonts w:ascii="Calibri" w:hAnsi="Calibri" w:cs="Arial"/>
          <w:sz w:val="20"/>
          <w:szCs w:val="20"/>
        </w:rPr>
        <w:t xml:space="preserve">, </w:t>
      </w:r>
      <w:r w:rsidR="00960008" w:rsidRPr="000E32A0">
        <w:rPr>
          <w:rFonts w:ascii="Calibri" w:hAnsi="Calibri" w:cs="Arial"/>
          <w:sz w:val="20"/>
          <w:szCs w:val="20"/>
        </w:rPr>
        <w:t xml:space="preserve">Conteúdo do site oficial do município: </w:t>
      </w:r>
      <w:r w:rsidRPr="000E32A0">
        <w:rPr>
          <w:rFonts w:ascii="Calibri" w:hAnsi="Calibri" w:cs="Arial"/>
          <w:sz w:val="20"/>
          <w:szCs w:val="20"/>
        </w:rPr>
        <w:t>www.</w:t>
      </w:r>
      <w:r w:rsidR="00122247" w:rsidRPr="000E32A0">
        <w:rPr>
          <w:rFonts w:ascii="Calibri" w:hAnsi="Calibri" w:cs="Arial"/>
          <w:sz w:val="20"/>
          <w:szCs w:val="20"/>
        </w:rPr>
        <w:t>paulobento.rs</w:t>
      </w:r>
      <w:r w:rsidR="00AF0F55" w:rsidRPr="000E32A0">
        <w:rPr>
          <w:rFonts w:ascii="Calibri" w:hAnsi="Calibri" w:cs="Arial"/>
          <w:sz w:val="20"/>
          <w:szCs w:val="20"/>
        </w:rPr>
        <w:t>.gov.br</w:t>
      </w:r>
      <w:r w:rsidRPr="000E32A0">
        <w:rPr>
          <w:rFonts w:ascii="Calibri" w:hAnsi="Calibri" w:cs="Arial"/>
          <w:sz w:val="20"/>
          <w:szCs w:val="20"/>
        </w:rPr>
        <w:t xml:space="preserve">, História do Brasil e História </w:t>
      </w:r>
      <w:r w:rsidR="00122247" w:rsidRPr="000E32A0">
        <w:rPr>
          <w:rFonts w:ascii="Calibri" w:hAnsi="Calibri" w:cs="Arial"/>
          <w:sz w:val="20"/>
          <w:szCs w:val="20"/>
        </w:rPr>
        <w:t>do Rio Grande do Sul</w:t>
      </w:r>
      <w:r w:rsidRPr="000E32A0">
        <w:rPr>
          <w:rFonts w:ascii="Calibri" w:hAnsi="Calibri" w:cs="Arial"/>
          <w:sz w:val="20"/>
          <w:szCs w:val="20"/>
        </w:rPr>
        <w:t xml:space="preserve">. </w:t>
      </w:r>
    </w:p>
    <w:p w:rsidR="00D37525" w:rsidRPr="000E32A0" w:rsidRDefault="00D37525" w:rsidP="00D37525">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b/>
          <w:sz w:val="24"/>
        </w:rPr>
      </w:pPr>
      <w:r w:rsidRPr="000E32A0">
        <w:rPr>
          <w:rFonts w:ascii="Calibri" w:hAnsi="Calibri" w:cs="Arial"/>
          <w:b/>
          <w:sz w:val="24"/>
        </w:rPr>
        <w:t>INFORMÁTICA BÁSICA (COMUM AOS CARGOS DE NÍVEL</w:t>
      </w:r>
      <w:r w:rsidR="00ED1B2C" w:rsidRPr="000E32A0">
        <w:rPr>
          <w:rFonts w:ascii="Calibri" w:hAnsi="Calibri" w:cs="Arial"/>
          <w:b/>
          <w:sz w:val="24"/>
        </w:rPr>
        <w:t xml:space="preserve">MÉDIO E </w:t>
      </w:r>
      <w:r w:rsidRPr="000E32A0">
        <w:rPr>
          <w:rFonts w:ascii="Calibri" w:hAnsi="Calibri" w:cs="Arial"/>
          <w:b/>
          <w:sz w:val="24"/>
        </w:rPr>
        <w:t>SUPERIOR)</w:t>
      </w:r>
    </w:p>
    <w:p w:rsidR="00D37525" w:rsidRPr="000E32A0" w:rsidRDefault="00D37525" w:rsidP="00D37525">
      <w:pPr>
        <w:pStyle w:val="NormalWeb"/>
        <w:spacing w:before="0" w:beforeAutospacing="0" w:after="120" w:afterAutospacing="0"/>
        <w:jc w:val="both"/>
        <w:rPr>
          <w:rFonts w:ascii="Calibri" w:hAnsi="Calibri" w:cs="Arial"/>
          <w:sz w:val="20"/>
          <w:szCs w:val="20"/>
        </w:rPr>
      </w:pPr>
      <w:r w:rsidRPr="000E32A0">
        <w:rPr>
          <w:rFonts w:ascii="Calibri" w:hAnsi="Calibri" w:cs="Arial"/>
          <w:sz w:val="20"/>
          <w:szCs w:val="20"/>
        </w:rPr>
        <w:t>Conhecimentos sobre princípios básicos de informática, incluindo hardware, impressoras, scanners e multifuncionais. Conhecimento básico sobre Segurança da Informação. Sistemas Operacionais Microsoft Windows 7, Windows 8 e Windows 10. Teclas de Atalho do Windows e de seus aplicativos. Aplicativos do Microsoft Office 20</w:t>
      </w:r>
      <w:r w:rsidR="00DC12A4" w:rsidRPr="000E32A0">
        <w:rPr>
          <w:rFonts w:ascii="Calibri" w:hAnsi="Calibri" w:cs="Arial"/>
          <w:sz w:val="20"/>
          <w:szCs w:val="20"/>
        </w:rPr>
        <w:t>12</w:t>
      </w:r>
      <w:r w:rsidRPr="000E32A0">
        <w:rPr>
          <w:rFonts w:ascii="Calibri" w:hAnsi="Calibri" w:cs="Arial"/>
          <w:sz w:val="20"/>
          <w:szCs w:val="20"/>
        </w:rPr>
        <w:t xml:space="preserve"> e superiores. Navegador Internet Explorer 9 e superiores. Navegador Google Chrome versão 43 ou superior. Navegador Mozilla Firefox versão 38 ou superior. Noções de segurança na internet. Noções sobre correio eletrônico. História da Informática.</w:t>
      </w:r>
    </w:p>
    <w:p w:rsidR="00DC12A4" w:rsidRPr="000E32A0" w:rsidRDefault="00DC12A4" w:rsidP="00DC12A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b/>
          <w:sz w:val="24"/>
        </w:rPr>
      </w:pPr>
      <w:r w:rsidRPr="000E32A0">
        <w:rPr>
          <w:rFonts w:asciiTheme="minorHAnsi" w:hAnsiTheme="minorHAnsi" w:cs="Arial"/>
          <w:b/>
          <w:sz w:val="24"/>
        </w:rPr>
        <w:t>LEGISLAÇÃO GERAL</w:t>
      </w:r>
      <w:r w:rsidRPr="000E32A0">
        <w:rPr>
          <w:rFonts w:ascii="Calibri" w:hAnsi="Calibri" w:cs="Arial"/>
          <w:b/>
          <w:sz w:val="24"/>
        </w:rPr>
        <w:t xml:space="preserve"> (COMUM AOS CARGOS DE NÍVEL MÉDIO E SUPERIOR)</w:t>
      </w:r>
    </w:p>
    <w:p w:rsidR="00DC12A4" w:rsidRPr="000E32A0" w:rsidRDefault="00DC12A4" w:rsidP="00DC12A4">
      <w:pPr>
        <w:pStyle w:val="NormalWeb"/>
        <w:spacing w:before="0" w:beforeAutospacing="0" w:after="120" w:afterAutospacing="0"/>
        <w:jc w:val="both"/>
        <w:rPr>
          <w:rFonts w:ascii="Calibri" w:hAnsi="Calibri" w:cs="Arial"/>
          <w:sz w:val="20"/>
          <w:szCs w:val="20"/>
        </w:rPr>
      </w:pPr>
      <w:r w:rsidRPr="000E32A0">
        <w:rPr>
          <w:rFonts w:ascii="Calibri" w:hAnsi="Calibri" w:cs="Arial"/>
          <w:sz w:val="20"/>
          <w:szCs w:val="20"/>
        </w:rPr>
        <w:t>Lei Orgânica do Município de Paulo Bento. Estatuto dos Servidores Públicos Municipais (Regime Jurídico – Lei Complementar n.º 25/2001). Plano de Cargos e Salários do Município de Paulo Bento (Leis Complementares n.º 1149/2011 e 1648/2017). ECA – Estatuto da Criança e do Adolescente (Lei 8069/90). Estatuto do Idoso. Constituição Federal capítulo referente aos Direitos Fundamentais. Política Nacional de Assistência Social. Política Nacional de Saúde.</w:t>
      </w:r>
    </w:p>
    <w:p w:rsidR="00D37525" w:rsidRPr="000E32A0" w:rsidRDefault="00D37525" w:rsidP="00D37525">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b/>
          <w:sz w:val="24"/>
        </w:rPr>
      </w:pPr>
      <w:r w:rsidRPr="000E32A0">
        <w:rPr>
          <w:rFonts w:ascii="Calibri" w:hAnsi="Calibri" w:cs="Arial"/>
          <w:b/>
          <w:sz w:val="24"/>
        </w:rPr>
        <w:t xml:space="preserve">LÍNGUA PORTUGUESA (COMUM AOS CARGOS DE NÍVEL </w:t>
      </w:r>
      <w:r w:rsidR="00DC12A4" w:rsidRPr="000E32A0">
        <w:rPr>
          <w:rFonts w:ascii="Calibri" w:hAnsi="Calibri" w:cs="Arial"/>
          <w:b/>
          <w:sz w:val="24"/>
        </w:rPr>
        <w:t>FUNDAMENTAL INCOMPLETO</w:t>
      </w:r>
      <w:r w:rsidRPr="000E32A0">
        <w:rPr>
          <w:rFonts w:ascii="Calibri" w:hAnsi="Calibri" w:cs="Arial"/>
          <w:b/>
          <w:sz w:val="24"/>
        </w:rPr>
        <w:t>)</w:t>
      </w:r>
    </w:p>
    <w:p w:rsidR="00D37525" w:rsidRPr="000E32A0" w:rsidRDefault="00D37525" w:rsidP="00D572E3">
      <w:pPr>
        <w:pStyle w:val="NormalWeb"/>
        <w:spacing w:before="0" w:beforeAutospacing="0" w:after="240" w:afterAutospacing="0"/>
        <w:jc w:val="both"/>
        <w:rPr>
          <w:rFonts w:ascii="Calibri" w:hAnsi="Calibri" w:cs="Arial"/>
          <w:sz w:val="20"/>
          <w:szCs w:val="20"/>
        </w:rPr>
      </w:pPr>
      <w:r w:rsidRPr="000E32A0">
        <w:rPr>
          <w:rFonts w:ascii="Calibri" w:hAnsi="Calibri" w:cs="Arial"/>
          <w:sz w:val="20"/>
          <w:szCs w:val="20"/>
        </w:rPr>
        <w:t>Ortografia a nível fundamental; Gramática a nível Fundamental; Leitura e interpretação de textos; Ortoépia, prosódia; Ortografia (atualizada conforme as regras do novo Acordo Ortográfico); Pontuação; Divisão silábica; Acentuação tônica e gráfica (atualizada conforme as regras do novo Acordo Ortográfico); Semântica: denotação e conotação; sinônimos, antônimos, parônimos e homônimos; ambiguidade; Classes de palavras: identificação e flexões; Sintaxe: termos das orações; orações coordenadas e subordinadas; Concordância verbal e nominal; Regência verbal e nominal; Crase; Colocação pronominal; Verbos; Conjugação verbal; Figuras de Linguagem; Correspondência de segmentos falados com os segmentos escritos da Língua Portuguesa; Textos separando as palavras; Divisão de texto escrito em frases, usando letras maiúsculas e sinais de pontuação adequadamente; Conhecimento sobre as regularidades ortográficas e as irregularidades das palavras;</w:t>
      </w:r>
    </w:p>
    <w:p w:rsidR="00D37525" w:rsidRPr="000E32A0" w:rsidRDefault="00D37525" w:rsidP="00D37525">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b/>
          <w:sz w:val="24"/>
        </w:rPr>
      </w:pPr>
      <w:r w:rsidRPr="000E32A0">
        <w:rPr>
          <w:rFonts w:ascii="Calibri" w:hAnsi="Calibri" w:cs="Arial"/>
          <w:b/>
          <w:sz w:val="24"/>
        </w:rPr>
        <w:t>LÍNGUA PORTUGUESA (COMUM AOS CARGOS DE NÍVEL</w:t>
      </w:r>
      <w:r w:rsidR="00ED1B2C" w:rsidRPr="000E32A0">
        <w:rPr>
          <w:rFonts w:ascii="Calibri" w:hAnsi="Calibri" w:cs="Arial"/>
          <w:b/>
          <w:sz w:val="24"/>
        </w:rPr>
        <w:t xml:space="preserve">MÉDIO E </w:t>
      </w:r>
      <w:r w:rsidRPr="000E32A0">
        <w:rPr>
          <w:rFonts w:ascii="Calibri" w:hAnsi="Calibri" w:cs="Arial"/>
          <w:b/>
          <w:sz w:val="24"/>
        </w:rPr>
        <w:t>SUPERIOR)</w:t>
      </w:r>
    </w:p>
    <w:p w:rsidR="00D37525" w:rsidRPr="000E32A0" w:rsidRDefault="00D37525" w:rsidP="00D37525">
      <w:pPr>
        <w:pStyle w:val="NormalWeb"/>
        <w:spacing w:before="0" w:beforeAutospacing="0" w:after="120" w:afterAutospacing="0"/>
        <w:jc w:val="both"/>
        <w:rPr>
          <w:rFonts w:ascii="Calibri" w:hAnsi="Calibri" w:cs="Arial"/>
          <w:sz w:val="20"/>
          <w:szCs w:val="20"/>
        </w:rPr>
      </w:pPr>
      <w:r w:rsidRPr="000E32A0">
        <w:rPr>
          <w:rFonts w:ascii="Calibri" w:hAnsi="Calibri" w:cs="Arial"/>
          <w:sz w:val="20"/>
          <w:szCs w:val="20"/>
        </w:rPr>
        <w:t xml:space="preserve">Ortografia; Gramática; Leitura e interpretação de texto. Variações linguísticas. Funções da linguagem. Tipos e gêneros de texto. Coesão e coerência textuais. Ortografia (atualizada conforme as regras do novo Acordo Ortográfico): emprego de letras; uso de maiúsculas e minúsculas; acentuação tônica e gráfica; pontuação. Fonologia/ fonética: letra/fonema; encontros vocálicos, consonantais e dígrafos. Morfologia: elementos mórficos e processos de formação de palavras; classes de palavras. Sintaxe: termos das orações; orações coordenadas e subordinadas; concordância nominal e verbal; regência nominal e verbal; crase. Semântica: denotação, conotação; sinonímia, antonímia, homonímia e parônima; polissemia e ambiguidade. Figuras de linguagem. Incorpora também todo o conteúdo programático definido ao nível fundamental. A Comunicação: linguagem, texto e discurso; o texto, contexto e a construção dos sentidos; Coesão e coerência textuais; Intertextualidade e polifonia; A Língua: norma culta e variedades linguísticas; dialetos e registros, gíria; Língua padrão: ortografia, acentuação e pontuação; Semântica: denotação e conotação; figuras de linguagem; sinonímia, antonímia, homonímia, parônima; polissemia e ambiguidade; Morfologia: estrutura e processos de formação de palavras; classes de palavras: flexões, emprego e valores semânticos, com ênfase em verbos, pronomes, conjunções e preposições; Sintaxe: Termos e Orações coordenadas e subordinadas; concordância nominal e verbal; regência nominal e verbal; crase; sintaxe de colocação. Sentido denotativo e conotativo (figurado). Vícios de linguagem. </w:t>
      </w:r>
    </w:p>
    <w:p w:rsidR="00D37525" w:rsidRPr="000E32A0" w:rsidRDefault="00D37525" w:rsidP="00D37525">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b/>
          <w:sz w:val="24"/>
        </w:rPr>
      </w:pPr>
      <w:r w:rsidRPr="000E32A0">
        <w:rPr>
          <w:rFonts w:ascii="Calibri" w:hAnsi="Calibri" w:cs="Arial"/>
          <w:b/>
          <w:sz w:val="24"/>
        </w:rPr>
        <w:t xml:space="preserve">MATEMÁTICA </w:t>
      </w:r>
      <w:r w:rsidR="00DC12A4" w:rsidRPr="000E32A0">
        <w:rPr>
          <w:rFonts w:ascii="Calibri" w:hAnsi="Calibri" w:cs="Arial"/>
          <w:b/>
          <w:sz w:val="24"/>
        </w:rPr>
        <w:t>(COMUM AOS CARGOS DE NÍVEL FUNDAMENTAL INCOMPLETO)</w:t>
      </w:r>
    </w:p>
    <w:p w:rsidR="00D37525" w:rsidRPr="000E32A0" w:rsidRDefault="00D37525" w:rsidP="00D37525">
      <w:pPr>
        <w:pStyle w:val="NormalWeb"/>
        <w:spacing w:before="0" w:beforeAutospacing="0" w:after="120" w:afterAutospacing="0"/>
        <w:jc w:val="both"/>
        <w:rPr>
          <w:rFonts w:ascii="Calibri" w:hAnsi="Calibri" w:cs="Arial"/>
          <w:sz w:val="20"/>
          <w:szCs w:val="20"/>
        </w:rPr>
      </w:pPr>
      <w:r w:rsidRPr="000E32A0">
        <w:rPr>
          <w:rFonts w:ascii="Calibri" w:hAnsi="Calibri" w:cs="Arial"/>
          <w:sz w:val="20"/>
          <w:szCs w:val="20"/>
        </w:rPr>
        <w:t xml:space="preserve">Sistema de numeração decimal. Números naturais: operações (adição, subtração, multiplicação e divisão), expressões numéricas, múltiplos e divisores: critérios de divisibilidade, números primos, decomposição em fatores primos, mínimo múltiplo comum e máximo divisor comum. Números fracionários: representação e leitura, equivalência, simplificação, comparação, operações (adição, subtração, multiplicação e divisão). Números decimais: representação e leitura, transformações (escrita de fração e número decimal), comparação, operações (adição, subtração, multiplicação e divisão). Sistema monetário brasileiro. Sistema de medidas: comprimento, superfície, massa, volume, capacidade e tempo. Porcentagem. </w:t>
      </w:r>
    </w:p>
    <w:p w:rsidR="00D37525" w:rsidRPr="000E32A0" w:rsidRDefault="00D37525" w:rsidP="00D37525">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b/>
          <w:sz w:val="24"/>
        </w:rPr>
      </w:pPr>
      <w:r w:rsidRPr="000E32A0">
        <w:rPr>
          <w:rFonts w:ascii="Calibri" w:hAnsi="Calibri" w:cs="Arial"/>
          <w:b/>
          <w:sz w:val="24"/>
        </w:rPr>
        <w:t xml:space="preserve">MATEMÁTICA (COMUM AOS CARGOS DE NÍVEL </w:t>
      </w:r>
      <w:r w:rsidR="00ED1B2C" w:rsidRPr="000E32A0">
        <w:rPr>
          <w:rFonts w:ascii="Calibri" w:hAnsi="Calibri" w:cs="Arial"/>
          <w:b/>
          <w:sz w:val="24"/>
        </w:rPr>
        <w:t xml:space="preserve">MÉDIO E </w:t>
      </w:r>
      <w:r w:rsidRPr="000E32A0">
        <w:rPr>
          <w:rFonts w:ascii="Calibri" w:hAnsi="Calibri" w:cs="Arial"/>
          <w:b/>
          <w:sz w:val="24"/>
        </w:rPr>
        <w:t>SUPERIOR)</w:t>
      </w:r>
    </w:p>
    <w:p w:rsidR="00D37525" w:rsidRPr="000E32A0" w:rsidRDefault="00D37525" w:rsidP="00D37525">
      <w:pPr>
        <w:pStyle w:val="NormalWeb"/>
        <w:spacing w:before="0" w:beforeAutospacing="0" w:after="120" w:afterAutospacing="0"/>
        <w:jc w:val="both"/>
        <w:rPr>
          <w:rFonts w:ascii="Calibri" w:hAnsi="Calibri" w:cs="Arial"/>
          <w:sz w:val="20"/>
          <w:szCs w:val="20"/>
        </w:rPr>
      </w:pPr>
      <w:r w:rsidRPr="000E32A0">
        <w:rPr>
          <w:rFonts w:ascii="Calibri" w:hAnsi="Calibri" w:cs="Arial"/>
          <w:sz w:val="20"/>
          <w:szCs w:val="20"/>
        </w:rPr>
        <w:t>Conjuntos: Determinação de conjuntos. Relações de pertinência e inclusão. Igualdade de conjuntos. Partição de conjuntos. Operações com conjuntos (união, intersecção, diferença e complementar). Sistemas de Numeração. Números Naturais: Conceito. Operações com números naturais (adição, subtração, multiplicação, divisão, potenciação e raiz quadrada). Problemas de contagem. Expressões numéricas com números naturais. Múltiplos e Divisores (Sequencias, divisor ou fator, fatoração, critérios de divisibilidade, fatoração completa.). Números primos. Decomposição em fatores primos. MDC E MMC. Problemas envolvendo números naturais. Números Inteiros: Conceito. Ordenação. Comparação. Módulo. Operações com números inteiros (adição, subtração, multiplicação, divisão, potenciação e raiz quadrada). Expressões numéricas com números inteiros. Problemas envolvendo números inteiros. Números Racionais: Conceito. Frações e números decimais. Dízimas periódicas simples e compostas. Equivalência. Ordenação. Comparação. Operações (adição, subtração, multiplicação, divisão, potenciação e raiz quadrada). Expressões numéricas com números racionais. Problemas envolvendo números racionais. Números Irracionais. Números Reais: Conceito. Representações na reta. Operações (adição, subtração, multiplicação, divisão, potenciação e raiz quadrada). Expressões numéricas com números reais. Problemas envolvendo números reais. Potências de 10 e Notação Científica. Razões e Proporções. Porcentagem. Juros. Noções de estatísticas e probabilidade. Gráficos e tabelas para tratamento da informação. Possibilidades e chances. Lógica: Quantificadores. Sentenças e Proposições. Equivalência de proposições. Proposições condicionais e bicondicionais. O uso dos conectivos, a negação, a conjunção e a disjunção. Grandezas e Medidas: Comprimento, área, volume, capacidade, massa e tempo. Equações de 1° e 2° graus: Resoluções de equações. Resoluções de problemas envolvendo equações. Sistemas de equações e inequações. Funções: A noção de função. A função como relação entre dois conjuntos. Domínio e imagem de uma função. Função de 1° e 2° graus: Conceito. Gráficos. Zeros ou raízes. Análise dos gráficos. Domínio e Imagem. Cálculo Algébrico: Fatoração. Expressões algébricas. Valor numérico. Produtos Notáveis. Simplificação de frações algébricas. MMC e MDC. Polinômios e suas operações. Geometria Plana: Noções Fundamentais. Ângulos. Polígonos. Perímetro. Áreas das principais figuras planas. Congruência. Semelhança. Relações Métricas e Razões Trigonométricas de um Triângulo Retângulo. Círculo e Circunferência (comprimento da circunferência e de arcos. Área de círculo), Raciocínio lógico.</w:t>
      </w:r>
    </w:p>
    <w:p w:rsidR="00D37525" w:rsidRPr="000E32A0" w:rsidRDefault="00D37525" w:rsidP="00120F82">
      <w:pPr>
        <w:pBdr>
          <w:top w:val="single" w:sz="4" w:space="1" w:color="auto"/>
          <w:left w:val="single" w:sz="4" w:space="4" w:color="auto"/>
          <w:bottom w:val="single" w:sz="4" w:space="1" w:color="auto"/>
          <w:right w:val="single" w:sz="4" w:space="4" w:color="auto"/>
        </w:pBdr>
        <w:autoSpaceDE w:val="0"/>
        <w:autoSpaceDN w:val="0"/>
        <w:adjustRightInd w:val="0"/>
        <w:spacing w:before="120" w:after="60"/>
        <w:rPr>
          <w:rFonts w:ascii="Calibri" w:hAnsi="Calibri" w:cs="Arial"/>
          <w:b/>
          <w:sz w:val="24"/>
        </w:rPr>
      </w:pPr>
      <w:r w:rsidRPr="000E32A0">
        <w:rPr>
          <w:rFonts w:ascii="Calibri" w:hAnsi="Calibri" w:cs="Arial"/>
          <w:b/>
          <w:sz w:val="24"/>
        </w:rPr>
        <w:t>CONHECIMENTOS ESPECÍFICOS (REFERENTE A CADA CARGO)</w:t>
      </w:r>
    </w:p>
    <w:p w:rsidR="0081794A" w:rsidRPr="000E32A0" w:rsidRDefault="0081794A" w:rsidP="0081794A">
      <w:pPr>
        <w:pStyle w:val="PargrafodaLista"/>
        <w:pBdr>
          <w:top w:val="single" w:sz="4" w:space="1" w:color="auto"/>
          <w:left w:val="single" w:sz="4" w:space="4" w:color="auto"/>
          <w:bottom w:val="single" w:sz="4" w:space="1" w:color="auto"/>
          <w:right w:val="single" w:sz="4" w:space="4" w:color="auto"/>
        </w:pBdr>
        <w:spacing w:before="120"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Cirurgião Dentista (Cargo: 01)</w:t>
      </w:r>
    </w:p>
    <w:p w:rsidR="0081794A" w:rsidRPr="000E32A0" w:rsidRDefault="000400DF" w:rsidP="000400DF">
      <w:pPr>
        <w:spacing w:after="160" w:line="259" w:lineRule="auto"/>
        <w:ind w:left="142"/>
        <w:jc w:val="both"/>
        <w:rPr>
          <w:rFonts w:asciiTheme="minorHAnsi" w:hAnsiTheme="minorHAnsi" w:cs="Arial"/>
        </w:rPr>
      </w:pPr>
      <w:r w:rsidRPr="000E32A0">
        <w:rPr>
          <w:rFonts w:asciiTheme="minorHAnsi" w:hAnsiTheme="minorHAnsi" w:cs="Arial"/>
        </w:rPr>
        <w:t>Biossegurança em Odontologia. Doença cárie: Etiologia; Níveis de evolução. Doença periodontal: Etiologia.; Níveis de evolução. Exame geral do paciente. Anamnese. Exames laboratoriais. Exame do paciente em Odontologia: Exame extrabucal; Exame intralbucal; Exame clínico de tecidos moles; Exame clínico dos elementos dentários; Exame radiológico dos elementos dentários; Exame clínico dos tecidos de suporte dos elementos dentários; Exame radiológico dos tecidos de suporte dos elementos dentários. Diagnóstico: Diagnóstico extra bucal; Diagnósticointra bucal; Diagnóstico das lesões em esmalte; Diagnóstico das afecções do complexo dentina-polpa; Diagnóstico pulpar; Diagnóstico das afecções dos tecidos de suporte dos elementos dentários; Diagnóstico das lesões de origem endodôntica; Diagnóstico das lesões de origem periodontal; Diagnóstico das lesões de origem endodôntico/periodontal. Promoção e prevenção da saúde em Odontologia. Técnicas de anestesia regional em Odontologia: Considerações anatômicas; Técnicas de anestesia maxilar; Técnicas de anestesia mandibular. Princípios de Cirurgia: Princípios de Assepsia; Princípios de cirurgia. Princípios de exodontia: Instrumental cirúrgico; Princípios de exodontia não complicada; A fórceps;. A alavanca; Princípios de exodontia complicada; Retalho ou técnica aberta. Dentes retidos: Indicações; Contra indicações; Sistema de classificação; Exame radiográfico; Técnica Cirúrgica; Controle pós-operatório. Princípio da abordagem e prevenção das infecções odontogênicas. Traumatismo dentário. Doenças odontogênicas do seio maxilar. Princípios de diagnóstico diferencial e biópsia. Abordagem do paciente sob quimioterapia e radioterapia. Implantes contemporâneos em Odontologia. Proteção do complexo dentina polpa. Tratamento das lesões em tecidos duros sem preparo de cavidades-tratamento não invasivo. Tratamento endodôntico-obturações de canais. Restaurações com materiais provisórios. Restaurações com cimentos de ionômero de vidro. Restaurações com amálgamas. Restaurações com resinas compostas. Prótese: Prótese fixa; Prótese parcial removível; Prótese total. Noções de Informática aplicada à Odontologia. Registro de pacientes e ficha clínica. Farmacologia e Terapêutica. Auditorias e perícias Odontológicas. Legislação: Lei N°. 8.080, de 19/09/1990 e suas alterações, Lei N°. 8.142, de 28/12/1990 e Constituição Federal nos Artigos 196 a 200 sobre o Sistema Único de Saúde (SUS). Ações e Programas do Ministério da Saúde. Lei N°. 8.069, de 13/07/1990 sobre o Estatuto da Criança e do Adolescente. Lei N°. 10.741, de 01/10/2003 sobre o Estatuto do Idoso. Portaria MS/GM N°. 373, de 27/02/2002, sobre a Norma Operacional da Assistência a Saúde – NOAS-SUS. Código de Ética dos Profissionais de Odontologia. Normas que regulamentam o exercício profissional de Odontologia. Questões relativas às atividades inerentes a função.</w:t>
      </w:r>
    </w:p>
    <w:p w:rsidR="0081794A" w:rsidRPr="000E32A0" w:rsidRDefault="0081794A" w:rsidP="0081794A">
      <w:pPr>
        <w:pStyle w:val="PargrafodaLista"/>
        <w:pBdr>
          <w:top w:val="single" w:sz="4" w:space="1" w:color="auto"/>
          <w:left w:val="single" w:sz="4" w:space="4" w:color="auto"/>
          <w:bottom w:val="single" w:sz="4" w:space="1" w:color="auto"/>
          <w:right w:val="single" w:sz="4" w:space="4" w:color="auto"/>
        </w:pBdr>
        <w:spacing w:before="120"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Fiscal Tributário (Cargo: 02)</w:t>
      </w:r>
    </w:p>
    <w:p w:rsidR="0081794A" w:rsidRPr="000E32A0" w:rsidRDefault="00617B89" w:rsidP="00617B89">
      <w:pPr>
        <w:spacing w:after="160" w:line="259" w:lineRule="auto"/>
        <w:ind w:left="142"/>
        <w:jc w:val="both"/>
        <w:rPr>
          <w:rFonts w:asciiTheme="minorHAnsi" w:eastAsia="Century Schoolbook" w:hAnsiTheme="minorHAnsi" w:cs="Arial"/>
          <w:b/>
          <w:sz w:val="24"/>
          <w:szCs w:val="24"/>
        </w:rPr>
      </w:pPr>
      <w:r w:rsidRPr="000E32A0">
        <w:rPr>
          <w:rFonts w:asciiTheme="minorHAnsi" w:hAnsiTheme="minorHAnsi" w:cs="Arial"/>
        </w:rPr>
        <w:t>Ética e Cidadania. Relações humanas no trabalho. Constituição da República Federativa do Brasil. Tipos de tributos. Fiscalização de tributos: organização de processos, auditoria fiscal e cumprimento de leis e regulamentos municipais. A receita do município: fontes, arrecadação, sonegação, cadastro de contribuintes. Receita e despesa pública: conceitos, classificação, escrituração. Lançamento tributário. Princípios que regem a Administração Pública. Poderes da Administração. Poder de Polícia. Atributos do Ato Administrativo. Discricionariedade e vinculação. Espécies do ato administrativo. Código Tributário Nacional. Código Tributário Municipal de Paulo Bento. LRF – Lei de Responsabilidade Fiscal - Lei Complementar n.º 101 de 04/05/2000. Antecedentes históricos. Objetivos. Repercussão nos atos fiscais contemporâneos. Direitos e Deveres do Funcionário Público. Noções de Relações Humanas. Crimes contra a Administração Pública. Lei de Improbidade Administrativa. Legislação Municipal sobre parcelamento de solo, posturas, e vigilância sanitária. Ética profissional. Noções básicas de administração pública e direitos e deveres do servidor público municipal. Código de Defesa do consumidor</w:t>
      </w:r>
      <w:r w:rsidR="00E67555" w:rsidRPr="000E32A0">
        <w:rPr>
          <w:rFonts w:asciiTheme="minorHAnsi" w:hAnsiTheme="minorHAnsi" w:cs="Arial"/>
        </w:rPr>
        <w:t>. Regime Jurídico do Município</w:t>
      </w:r>
      <w:r w:rsidRPr="000E32A0">
        <w:rPr>
          <w:rFonts w:asciiTheme="minorHAnsi" w:hAnsiTheme="minorHAnsi" w:cs="Arial"/>
        </w:rPr>
        <w:t>. Questões relativas às atividades inerentes a função.</w:t>
      </w:r>
    </w:p>
    <w:p w:rsidR="0081794A" w:rsidRDefault="0081794A" w:rsidP="00DC2298">
      <w:pPr>
        <w:pStyle w:val="PargrafodaLista"/>
        <w:pBdr>
          <w:top w:val="single" w:sz="4" w:space="1" w:color="auto"/>
          <w:left w:val="single" w:sz="4" w:space="4" w:color="auto"/>
          <w:bottom w:val="single" w:sz="4" w:space="1" w:color="auto"/>
          <w:right w:val="single" w:sz="4" w:space="4" w:color="auto"/>
        </w:pBdr>
        <w:spacing w:before="12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Médico Clínico Geral (Cargo: 03)</w:t>
      </w:r>
    </w:p>
    <w:p w:rsidR="00DC2298" w:rsidRPr="000E32A0" w:rsidRDefault="00DC2298" w:rsidP="00DC2298">
      <w:pPr>
        <w:pStyle w:val="PargrafodaLista"/>
        <w:pBdr>
          <w:top w:val="single" w:sz="4" w:space="1" w:color="auto"/>
          <w:left w:val="single" w:sz="4" w:space="4" w:color="auto"/>
          <w:bottom w:val="single" w:sz="4" w:space="1" w:color="auto"/>
          <w:right w:val="single" w:sz="4" w:space="4" w:color="auto"/>
        </w:pBdr>
        <w:spacing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Médico Clínico Geral</w:t>
      </w:r>
      <w:r>
        <w:rPr>
          <w:rFonts w:asciiTheme="minorHAnsi" w:eastAsia="Century Schoolbook" w:hAnsiTheme="minorHAnsi" w:cs="Arial"/>
          <w:b/>
          <w:sz w:val="24"/>
          <w:szCs w:val="24"/>
          <w:lang w:eastAsia="en-US"/>
        </w:rPr>
        <w:t xml:space="preserve"> - ESF</w:t>
      </w:r>
      <w:r w:rsidRPr="000E32A0">
        <w:rPr>
          <w:rFonts w:asciiTheme="minorHAnsi" w:eastAsia="Century Schoolbook" w:hAnsiTheme="minorHAnsi" w:cs="Arial"/>
          <w:b/>
          <w:sz w:val="24"/>
          <w:szCs w:val="24"/>
          <w:lang w:eastAsia="en-US"/>
        </w:rPr>
        <w:t xml:space="preserve"> (Cargo: </w:t>
      </w:r>
      <w:r>
        <w:rPr>
          <w:rFonts w:asciiTheme="minorHAnsi" w:eastAsia="Century Schoolbook" w:hAnsiTheme="minorHAnsi" w:cs="Arial"/>
          <w:b/>
          <w:sz w:val="24"/>
          <w:szCs w:val="24"/>
          <w:lang w:eastAsia="en-US"/>
        </w:rPr>
        <w:t>14</w:t>
      </w:r>
      <w:r w:rsidRPr="000E32A0">
        <w:rPr>
          <w:rFonts w:asciiTheme="minorHAnsi" w:eastAsia="Century Schoolbook" w:hAnsiTheme="minorHAnsi" w:cs="Arial"/>
          <w:b/>
          <w:sz w:val="24"/>
          <w:szCs w:val="24"/>
          <w:lang w:eastAsia="en-US"/>
        </w:rPr>
        <w:t>)</w:t>
      </w:r>
    </w:p>
    <w:p w:rsidR="0081794A" w:rsidRPr="000E32A0" w:rsidRDefault="00617B89" w:rsidP="00617B89">
      <w:pPr>
        <w:spacing w:after="160" w:line="259" w:lineRule="auto"/>
        <w:ind w:left="142"/>
        <w:jc w:val="both"/>
        <w:rPr>
          <w:rFonts w:asciiTheme="minorHAnsi" w:hAnsiTheme="minorHAnsi" w:cs="Arial"/>
        </w:rPr>
      </w:pPr>
      <w:r w:rsidRPr="000E32A0">
        <w:rPr>
          <w:rFonts w:asciiTheme="minorHAnsi" w:hAnsiTheme="minorHAnsi" w:cs="Arial"/>
        </w:rPr>
        <w:t>Noções sobre políticas de saúde no Brasil. Lei Orgânica da Saúde. Legislação sobre controle social na saúde. Trabalho em equipe. Educação em Saúde: conceitos básicos. Saúde da Família: Estratégia do Programa Saúde da Família; Modelos de Atenção a Saúde; Planejamento estratégico como instrumento de gestão e assistência; Sistema de Atenção Básica como instrumento de trabalho da equipe no Programa da Família. Legislação regulamentadora e normatizadora das respectivas profissões; Normas e Manuais Técnicos do Ministério da Saúde referentes a área de atuação. Conhecimento Técnico- Científico: Dor fisiopatologia. Dor torácica. Dorabdominal. Cefaleias. Dor lombar e Cervical. Distúrbios da regulação térmica. Calafrios e Febre. Dores musculares, Espasmos, Cãibras e Fraqueza muscular. Tosse e hemoptise.  Dispneia e edema pulmonar. Edema. Cianose, hipoxia e policitemia. Hipertensão arterial. Síndrome de choque. Colapso e morte cardiovascular súbita. Insuficiência cardíaca. Insuficiência coronária. Bradiarritmias. Taquiarritmias. Cateterismo e Angiografia cardíaca. Febre reumática. Endocardite infecciosa. Miocardiopatias e miocardites. Infarto agudo do miocárdio. Cor pulmonale. Parada cardiorespiratória. Constipação. Diarreia e Distúrbios da função ano retal. Aumento e perda de peso. Hematêmese e melena. Hepatite aguda e crônica. Icterícia e hepatomegalia. Cirrose. Distensão abdominal e ascite. Coledocolitiase. Doenças do pâncreas. Líquidos e eletrólitos. Acidose e alcalose. Anemias. Hemorragia e trombose. Biologia do envelhecimento. Problema de saúde do idoso. Diagnóstico e manuseio das afecções mais comuns da pessoa idosa. Avaliação e diagnóstico das doenças infecciosas. Diarreia infecciosa aguda e intoxicação alimentar. Doenças sexualmente transmissíveis. Síndrome de angustia respiratória do adulto. Estado de mal asmático. Doença pulmonar obstrutiva crônica. Tromboembolismo pulmonar. Insuficiência renal aguda. Insuficiência renal crônica. Glomerulopatias. Obstrução das vias urinárias. Lúpus eritematoso sistêmico. Artrite reumatoide. Vasculites. Doença articular degenerativa. Artrite infecciosa. Distúrbios da coagulação. Diabetes mellitus. Doenças da tireoide. Doenças vasculares cerebrais, traumatismo cranioencefálico e raquimedular. Viroses do sistema nervoso central: meningites e encefalites. Coma. Doenças ocupacionais. Acidentes do trabalho. Neoplasias. Carências nutricionais. Legislação: Lei n° 8.080, de 19/09/1990 e suas alterações, Lei n° 8.142, de 28/12/1990 e Constituição Federal nos Artigos 196 a 200 sobre o Sistema Único de Saúde (SUS); Ações e Programas do Ministério da Saúde; Lei n° 8.069, de 13/07/1990 sobre o Estatuto da Criança e do Adolescente; Lei n° 10.741, de 01/10/2003 sobre o Estatuto do Idoso; Portaria nº 648, de 28/03/2006 do Ministro da Saúde, que aprova a Política Nacional de Atenção Básica, estabelecendo a revisão de diretrizes e normas para a organização da Atenção Básica para o Programa Saúde da Família (PSF); Portaria MS/GM n° 373, de 27/02/2002, sobre a Norma Operacional da Assistência a Saúde–NOAS-SUS; Código de Ética dos Profissionais de Medicina; Normas que regulamentam o exercício profissional de Medicina. Questões relativas às atividades inerentes a função.</w:t>
      </w:r>
    </w:p>
    <w:p w:rsidR="0081794A" w:rsidRPr="000E32A0" w:rsidRDefault="0081794A" w:rsidP="0081794A">
      <w:pPr>
        <w:pStyle w:val="PargrafodaLista"/>
        <w:pBdr>
          <w:top w:val="single" w:sz="4" w:space="1" w:color="auto"/>
          <w:left w:val="single" w:sz="4" w:space="4" w:color="auto"/>
          <w:bottom w:val="single" w:sz="4" w:space="1" w:color="auto"/>
          <w:right w:val="single" w:sz="4" w:space="4" w:color="auto"/>
        </w:pBdr>
        <w:spacing w:before="120"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Médico Ginecologista (Cargo: 04)</w:t>
      </w:r>
    </w:p>
    <w:p w:rsidR="0081794A" w:rsidRPr="000E32A0" w:rsidRDefault="00103458" w:rsidP="00103458">
      <w:pPr>
        <w:spacing w:after="160" w:line="259" w:lineRule="auto"/>
        <w:ind w:left="142"/>
        <w:jc w:val="both"/>
        <w:rPr>
          <w:rFonts w:asciiTheme="minorHAnsi" w:hAnsiTheme="minorHAnsi" w:cs="Arial"/>
        </w:rPr>
      </w:pPr>
      <w:r w:rsidRPr="000E32A0">
        <w:rPr>
          <w:rFonts w:asciiTheme="minorHAnsi" w:hAnsiTheme="minorHAnsi" w:cs="Arial"/>
        </w:rPr>
        <w:t>Código de Ética Médica. Anticoncepcionais hormonais: diversos tipos e suas interações medicamentosas, efeitos colaterais e contraindicações. Básico e Ginecologia: Anatomia dos órgãos genitais. Cirurgia Ginecológica: Avaliação clínica e laboratorial pré-operatória; Profilaxia do tromboembolismo; Definição, classificação e tratamento dos prolapsos genitais. Cirurgia laparoscópica: indicações. Cistos funcionais do ovário: tratamento. Climatério: Propedêutica básica; Osteoporose; Reposição hormonal-vias de administração, esquemas e indicações; Medidas complementares: exercícios, dieta, etc; Hormônio e câncer. Corrimento genital - diagnóstico diferencial e tratamento. Doença inflamatória pélvica; Absesso tubo-ovariano/ pelviperitonite; sepsis. Doença sexualmente transmissível: sífilis; gonorreia, donovanose; AIDS. Endocrinologia do ciclo menstrual. Endocrinologia ginecológica. Fístulas genito-urinárias: classificação e diagnóstico. Ginecologia Geral: Sangramentos anormais nas diferentes idades. Herpes genital. Histerectomias: indicações, técnicas e complicações intra-operatórias; Miomectomias; Ooforectomia; Salpingectomias; Conização e amputação cervical. Histeroscopia: indicações, técnica e complicações. Infecção Genital: Flora vaginal normal. Infecção pelo papilomavírus: diagnóstico e tratamento. Infecções Vaginais: bacterianas, por gardenerella, por tricomonas e por cândida. Intercorrências Clínicocirúrgicas no Ciclo Gravídico-pueperal: Hipertensão arterial; Endocrinopatias; Diabetes; Tromboembolismo; Cardiopatias; Hematopatias; Doenças do colágeno; Nefropatias; Infecções urinárias; DST/AIDS; Toxoplasmose; Rubéola; Sífilis. Lesões precursoras do câncer do colo: diagnóstico; Interpretação da citologia oncótica. Massas pélvicas: conduta na adolescente, na idade reprodutiva e na gestação. Mastologia: Exames de imagem = Mamografia e ultrasonografia; Alterações funcionais benignas; Mastalgia; Derrame papilar. Neoplasia genital: Lesões benignas da vulva; Neoplasias benignas da vulva e da vagina; Neoplasias malignas da vulva e da vagina: diagnóstico e tratamento. Neoplasias do colo uterino: epidemiologia, diagnóstico, estadiamento, tratamento cirúrgico. Neoplasias do endométrio: diagnóstico e tratamento; Tumores sólidos e císticos benignos do ovário; Tumores epiteliais do ovário. Obstetrícia Normal: Evolução cronológica do concepto; Duração da gravidez; Assistência pré- natal; Curva de ganho de peso; Curva de altura uterina; Vitaminas; Drogas na gravidez; Imunização; Avaliação da maturidade fetal; Contrações uterinas para diagnóstico de trabalho de parto; Mecanismos do parto; Assistência ao parto; Partograma; Avaliação da vitalidade fetal intraparto; Indução do parto; Puerpério; Lactação; Planejamento familiar no pós-parto. Patologia Obstétrica: Abortamento; gravidez ectópica; Neoplasia trofoblástica gestacional; Inserção baixa da placenta; Descolamento prematuro da placenta; Hiperemese gravídica; Doença hemolítica perinatal; Doença hipertensiva específica da gravidez; Incompetência istmocervical; Amniorrexe prematura; Gravidez prolongada; Crescimento intra-uterino retardado; Oligoâmnio e polidrâmnio; Rotura uterina; Tocotraumatismo materno e fetal; Infecção puerperal; Mastite; Mortalidade materna; mortalidade perinatal e neonatal; Psicose puerperal; Propedêutica subsidiária em obstetrícia: ultrassonografia, cardiotocografia, dopplervelocimetria; Perfil biofísico fetal. Puberdade - modificações físicas e hormonais normais; Puberdade precoce; Hemorragia uterina disfuncional; Tensão pré- menstrual. Amenorreia primária e secundária; Síndromes hiperandrogênicas: hirsutismo e acne; Galactorreia; Síndrome dos ovários policísticos; Genitália ambígua. Reprodução Humana: Investigação básica do casal infértil; Fatores femininos e masculinos; Indução da ovulação; Abortamento de repetição; Eficiência dos métodos anticoncepcionais; Métodos anticoncepcionais não hormonais: comportamentais, de barreira, DIU; Anticoncepção cirúrgica- técnicas, indicações, e reversão- implicações legais. Tumores sólidos benignos: fibroadenoma, tumor filoide, papilomas; Cistos da mama; Cirurgia para câncer de mama; Tratamento sistêmico para câncer de mama. Uroginecologia: Métodos para investigações das disfunções do trato urinário inferior; Incontinência urinária de esforço genuína; Instabilidade do detrusor; Cistite crônica intersticial; Tratamento clínico da incontinência urinária; Tratamento cirúrgico da incontinência urinária; Infecções do trato urinário. Constituição Federal e Legislação do SUS. Questões relativas às atividades inerentes a função.</w:t>
      </w:r>
    </w:p>
    <w:p w:rsidR="0081794A" w:rsidRPr="000E32A0" w:rsidRDefault="0081794A" w:rsidP="0081794A">
      <w:pPr>
        <w:pStyle w:val="PargrafodaLista"/>
        <w:pBdr>
          <w:top w:val="single" w:sz="4" w:space="1" w:color="auto"/>
          <w:left w:val="single" w:sz="4" w:space="4" w:color="auto"/>
          <w:bottom w:val="single" w:sz="4" w:space="1" w:color="auto"/>
          <w:right w:val="single" w:sz="4" w:space="4" w:color="auto"/>
        </w:pBdr>
        <w:spacing w:before="120"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Médico Pediatra (Cargo: 05)</w:t>
      </w:r>
    </w:p>
    <w:p w:rsidR="0081794A" w:rsidRPr="000E32A0" w:rsidRDefault="00103458" w:rsidP="00103458">
      <w:pPr>
        <w:spacing w:after="160" w:line="259" w:lineRule="auto"/>
        <w:ind w:left="142"/>
        <w:jc w:val="both"/>
        <w:rPr>
          <w:rFonts w:asciiTheme="minorHAnsi" w:hAnsiTheme="minorHAnsi" w:cs="Arial"/>
        </w:rPr>
      </w:pPr>
      <w:r w:rsidRPr="000E32A0">
        <w:rPr>
          <w:rFonts w:asciiTheme="minorHAnsi" w:hAnsiTheme="minorHAnsi" w:cs="Arial"/>
        </w:rPr>
        <w:t>Cuidados ao recém-nascido normal e condução da puericultura; Crescimento e desenvolvimento; Aleitamento materno e alimentação complementar; Imunização; Deficiência de ferro e anemias; Tratamento das afecções mais frequentes na infância e na adolescência (doença diarreica, doenças respiratórias, parasitoses, doenças infectocontagiosas, doenças dermatológicas). Icterícia neonatal. Infecções perinatais. Púrpuras, tumores comuns na infância. Doenças de notificação compulsória. Infecções de vias superiores. Infecções de vias aéreas inferiores. Asma brônquica. Patologias alérgicas na infância. Distúrbios hidroeletrolíticos e acidobásico. Terapia de hidratação oral e parenteral. Síndrome da má absorção aguda e crônica. Infecção urinária. Glomerulites e hipertensão arterial. Osteoartrites. Infecções de partes moles. Antibioticoterapia. Doenças parasitárias. Queimaduras. Intoxicações exógenas. Hepatites. Doenças do tecido conjuntivo. Doenças exantemáticas. Mordeduras humanas e por animais. A criança vitimizada. Patologias cirúrgicas comuns na infância. Síndromes nefrótica e nefrítica. Septicemia e choque séptico. Diabetes melitus e cetoacidose diabética. Parada cardiorrespiratória. Insuficiência cardíaca. Cardiopatias congênitas. Malformações congênitas comuns. Convulsão. Políticas de saúde no Brasil, Sistema Único de Saúde (SUS) e municipalização. Conferência Nacional de Saúde: Seção II da Saúde, Capítulo II da Seguridade Social, Título VIII da Ordem Social. Indicadores de saúde gerais e específicos. Situação da saúde no Brasil: Evolução histórica da organização do sistema de saúde no Brasil e a construção do Sistema Único de Saúde: conceitos, princípios, diretrizes e articulação com serviços de saúde. Fundamentação legal e as normas pertinentes ao SUS. Participação popular e controle social. Conselhos de Saúde. Código de Ética. Constituição Federal e Legislação do SUS. Públicos Municipais. Questões relativas às atividades inerentes a função.</w:t>
      </w:r>
    </w:p>
    <w:p w:rsidR="0081794A" w:rsidRPr="000E32A0" w:rsidRDefault="0081794A" w:rsidP="0081794A">
      <w:pPr>
        <w:pStyle w:val="PargrafodaLista"/>
        <w:pBdr>
          <w:top w:val="single" w:sz="4" w:space="1" w:color="auto"/>
          <w:left w:val="single" w:sz="4" w:space="4" w:color="auto"/>
          <w:bottom w:val="single" w:sz="4" w:space="1" w:color="auto"/>
          <w:right w:val="single" w:sz="4" w:space="4" w:color="auto"/>
        </w:pBdr>
        <w:spacing w:before="120"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Professor de Educação Infantil (Cargo: 06)</w:t>
      </w:r>
    </w:p>
    <w:p w:rsidR="005E4257" w:rsidRPr="000E32A0" w:rsidRDefault="005E4257" w:rsidP="0047310C">
      <w:pPr>
        <w:spacing w:after="40" w:line="259" w:lineRule="auto"/>
        <w:ind w:left="142"/>
        <w:jc w:val="both"/>
        <w:rPr>
          <w:rFonts w:asciiTheme="minorHAnsi" w:hAnsiTheme="minorHAnsi" w:cs="Arial"/>
        </w:rPr>
      </w:pPr>
      <w:r w:rsidRPr="000E32A0">
        <w:rPr>
          <w:rFonts w:asciiTheme="minorHAnsi" w:hAnsiTheme="minorHAnsi" w:cs="Arial"/>
          <w:u w:val="single"/>
        </w:rPr>
        <w:t>Legislação e Políticas Públicas</w:t>
      </w:r>
      <w:r w:rsidRPr="000E32A0">
        <w:rPr>
          <w:rFonts w:asciiTheme="minorHAnsi" w:hAnsiTheme="minorHAnsi" w:cs="Arial"/>
        </w:rPr>
        <w:t>: Lei 9394/96 na íntegra e suas resoluções. Propostas curriculares para o ensino fundamental (Nacional, Estadual e Municipal). Projeto Político Pedagógico: princípios e finalidades. Constituição Federal capítulo referente à Educação. Políticas Públicas para a Educação Especial: Política Nacional de Educação Especial na perspectiva da Educação Inclusiva. Especificidades da escola pública. Dinâmica da Sala de Aula. Conhecimento da realidade e alternativas de ensino. Proposta Educacional do Município de Paulo Bento.</w:t>
      </w:r>
    </w:p>
    <w:p w:rsidR="005E4257" w:rsidRPr="000E32A0" w:rsidRDefault="005E4257" w:rsidP="0047310C">
      <w:pPr>
        <w:spacing w:after="40" w:line="259" w:lineRule="auto"/>
        <w:ind w:left="142"/>
        <w:jc w:val="both"/>
        <w:rPr>
          <w:rFonts w:asciiTheme="minorHAnsi" w:hAnsiTheme="minorHAnsi" w:cs="Arial"/>
        </w:rPr>
      </w:pPr>
      <w:r w:rsidRPr="000E32A0">
        <w:rPr>
          <w:rFonts w:asciiTheme="minorHAnsi" w:hAnsiTheme="minorHAnsi" w:cs="Arial"/>
          <w:u w:val="single"/>
        </w:rPr>
        <w:t>Didática e Teorias da Aprendizagem</w:t>
      </w:r>
      <w:r w:rsidRPr="000E32A0">
        <w:rPr>
          <w:rFonts w:asciiTheme="minorHAnsi" w:hAnsiTheme="minorHAnsi" w:cs="Arial"/>
        </w:rPr>
        <w:t>: Concepções inatistas, ambientalistas e interacionistas. Abordagens comportamentais, gestálticas, humanistas, cognitivas e sistêmicas. Teorias clássicas de desenvolvimento cognitivo- Métodos, teorias e/ou sistemas educacionais: Freinet, Montessori, Waldorf, Libaneo, Gardner, Ruben Alves, Freire, Decroly, Piaget, Wallon, Vygotsky, Morin, Perrenoud e etc. Teoria da Aprendizagem Social de Albert Bandura. Teoria de Ensino de Jerome Bruner. Teoria da Aprendizagem Significante de Carl Rogers. Teoria de Aprendizagem Significativa de David Ausubel. Teoria da Atividade (Vygotsky, Leontiev, Davydov). Possibilidades de ensino e aprendizagem através de mídias eletrônicas. Pressupostos e Características da Didática. A relação pedagógica como decorrência do estar no mundo. A prática pedagógica sistemática socialmente promovida. A relação discurso-fundamento-ação. Contexto da Prática Pedagógica. Interesses e objetivos: o consensual e o conflitante. A Construção de uma Proposta de Ensino-Aprendizagem. Planejamento da ação: metas e objetivos, o significado dos conteúdos, a propriedade dos procedimentos didáticos, o sentido da avaliação. Planejamento, avaliação e currículo. Interdisciplinaridade, plano de aula, mediação professor/aluno.</w:t>
      </w:r>
    </w:p>
    <w:p w:rsidR="008F4E8C" w:rsidRPr="000E32A0" w:rsidRDefault="0047310C" w:rsidP="00D01C4A">
      <w:pPr>
        <w:spacing w:after="60" w:line="259" w:lineRule="auto"/>
        <w:ind w:left="142"/>
        <w:jc w:val="both"/>
        <w:rPr>
          <w:rFonts w:asciiTheme="minorHAnsi" w:hAnsiTheme="minorHAnsi" w:cs="Arial"/>
        </w:rPr>
      </w:pPr>
      <w:r w:rsidRPr="000E32A0">
        <w:rPr>
          <w:rFonts w:asciiTheme="minorHAnsi" w:hAnsiTheme="minorHAnsi" w:cs="Arial"/>
          <w:szCs w:val="20"/>
          <w:u w:val="single"/>
        </w:rPr>
        <w:t>Específico do cargo</w:t>
      </w:r>
      <w:r w:rsidRPr="000E32A0">
        <w:rPr>
          <w:rFonts w:asciiTheme="minorHAnsi" w:hAnsiTheme="minorHAnsi" w:cs="Arial"/>
          <w:szCs w:val="20"/>
        </w:rPr>
        <w:t xml:space="preserve">: </w:t>
      </w:r>
      <w:r w:rsidR="008F4E8C" w:rsidRPr="000E32A0">
        <w:rPr>
          <w:rFonts w:asciiTheme="minorHAnsi" w:hAnsiTheme="minorHAnsi" w:cs="Arial"/>
          <w:szCs w:val="20"/>
        </w:rPr>
        <w:t>A criança e a educação infantil: história, concepções. Teorias de aprendizagem e desenvolvimento infantil. Planejamento na educação infantil: dinâmica e processos. Eixos do trabalho pedagógico na educação infantil: o cuidar e o educar. Componentes curriculares da educação infantil: o brincar, o movimento e o conhecimento de si e do outro. Avaliação na educação infantil. O cotidiano na creche/escola: espaço, rotina, afetividade, alimentação, higiene, cuidados essenciais. O professor de educação infantil. Família e instituição. Noções de informática básica escolar. Psicologia da Aprendizagem e do Desenvolvimento. Sistema de escrita alfabético ortográfica: compreensão e valorização da cultura escrita, apropriação do sistema de escrita, leitura, produção de textos escritos, desenvolvimento da oralidade. Conceitos: língua e ensino da língua, alfabetização, letramento. A infância e sua singularidade na educação básica. Articulação dos conceitos: infância, brincadeira, ludicidade, desenvolvimento e aprendizagem. Avaliação do/no processo de alfabetização e letramento. Gêneros textuais orais e escritos. Conceitos: movimento, tempo, cultura, fontes históricas, espaços, paisagem, sociedade, trabalho, natureza e representação, ambiente, relação entre ser humano e ambiente. Os campos conceituais da Matemática: numéricos, algébricos, geométricos e tratamento da informação. Processo de ensinar e aprender. Pedagogia da Infância, as diferentes dimensões humanas, direitos da infância. Didática e Metodologia do Ensino em Alfabetização e letramento. Linguagem oral e escrita. Produção de textos. Precursores e seguidores da Literatura Infantil no Brasil.</w:t>
      </w:r>
      <w:r w:rsidR="008F4E8C" w:rsidRPr="000E32A0">
        <w:rPr>
          <w:rFonts w:asciiTheme="minorHAnsi" w:hAnsiTheme="minorHAnsi" w:cs="Arial"/>
        </w:rPr>
        <w:t xml:space="preserve"> Questões relativas às atividades inerentes a função.</w:t>
      </w:r>
    </w:p>
    <w:p w:rsidR="0081794A" w:rsidRPr="000E32A0" w:rsidRDefault="0081794A" w:rsidP="00D01C4A">
      <w:pPr>
        <w:pStyle w:val="PargrafodaLista"/>
        <w:pBdr>
          <w:top w:val="single" w:sz="4" w:space="1" w:color="auto"/>
          <w:left w:val="single" w:sz="4" w:space="4" w:color="auto"/>
          <w:bottom w:val="single" w:sz="4" w:space="1" w:color="auto"/>
          <w:right w:val="single" w:sz="4" w:space="4" w:color="auto"/>
        </w:pBdr>
        <w:spacing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Professor Ensino Fundamental - Séries Iniciais (Cargo: 07)</w:t>
      </w:r>
    </w:p>
    <w:p w:rsidR="0047310C" w:rsidRPr="000E32A0" w:rsidRDefault="0047310C" w:rsidP="0047310C">
      <w:pPr>
        <w:spacing w:after="40" w:line="259" w:lineRule="auto"/>
        <w:ind w:left="142"/>
        <w:jc w:val="both"/>
        <w:rPr>
          <w:rFonts w:asciiTheme="minorHAnsi" w:hAnsiTheme="minorHAnsi" w:cs="Arial"/>
        </w:rPr>
      </w:pPr>
      <w:r w:rsidRPr="000E32A0">
        <w:rPr>
          <w:rFonts w:asciiTheme="minorHAnsi" w:hAnsiTheme="minorHAnsi" w:cs="Arial"/>
          <w:u w:val="single"/>
        </w:rPr>
        <w:t>Legislação e Políticas Públicas</w:t>
      </w:r>
      <w:r w:rsidRPr="000E32A0">
        <w:rPr>
          <w:rFonts w:asciiTheme="minorHAnsi" w:hAnsiTheme="minorHAnsi" w:cs="Arial"/>
        </w:rPr>
        <w:t>: Lei 9394/96 na íntegra e suas resoluções. Propostas curriculares para o ensino fundamental (Nacional, Estadual e Municipal). Projeto Político Pedagógico: princípios e finalidades. Constituição Federal capítulo referente à Educação. Políticas Públicas para a Educação Especial: Política Nacional de Educação Especial na perspectiva da Educação Inclusiva. Especificidades da escola pública. Dinâmica da Sala de Aula. Conhecimento da realidade e alternativas de ensino. Proposta Educacional do Município de Paulo Bento.</w:t>
      </w:r>
    </w:p>
    <w:p w:rsidR="0047310C" w:rsidRPr="000E32A0" w:rsidRDefault="0047310C" w:rsidP="0047310C">
      <w:pPr>
        <w:spacing w:after="40" w:line="259" w:lineRule="auto"/>
        <w:ind w:left="142"/>
        <w:jc w:val="both"/>
        <w:rPr>
          <w:rFonts w:asciiTheme="minorHAnsi" w:hAnsiTheme="minorHAnsi" w:cs="Arial"/>
        </w:rPr>
      </w:pPr>
      <w:r w:rsidRPr="000E32A0">
        <w:rPr>
          <w:rFonts w:asciiTheme="minorHAnsi" w:hAnsiTheme="minorHAnsi" w:cs="Arial"/>
          <w:u w:val="single"/>
        </w:rPr>
        <w:t>Didática e Teorias da Aprendizagem</w:t>
      </w:r>
      <w:r w:rsidRPr="000E32A0">
        <w:rPr>
          <w:rFonts w:asciiTheme="minorHAnsi" w:hAnsiTheme="minorHAnsi" w:cs="Arial"/>
        </w:rPr>
        <w:t>: Concepções inatistas, ambientalistas e interacionistas. Abordagens comportamentais, gestálticas, humanistas, cognitivas e sistêmicas. Teorias clássicas de desenvolvimento cognitivo- Métodos, teorias e/ou sistemas educacionais: Freinet, Montessori, Waldorf, Libaneo, Gardner, Ruben Alves, Freire, Decroly, Piaget, Wallon, Vygotsky, Morin, Perrenoud e etc. Teoria da Aprendizagem Social de Albert Bandura. Teoria de Ensino de Jerome Bruner. Teoria da Aprendizagem Significante de Carl Rogers. Teoria de Aprendizagem Significativa de David Ausubel. Teoria da Atividade (Vygotsky, Leontiev, Davydov). Possibilidades de ensino e aprendizagem através de mídias eletrônicas. Pressupostos e Características da Didática. A relação pedagógica como decorrência do estar no mundo. A prática pedagógica sistemática socialmente promovida. A relação discurso-fundamento-ação. Contexto da Prática Pedagógica. Interesses e objetivos: o consensual e o conflitante. A Construção de uma Proposta de Ensino-Aprendizagem. Planejamento da ação: metas e objetivos, o significado dos conteúdos, a propriedade dos procedimentos didáticos, o sentido da avaliação. Planejamento, avaliação e currículo. Interdisciplinaridade, plano de aula, mediação professor/aluno.</w:t>
      </w:r>
    </w:p>
    <w:p w:rsidR="0047310C" w:rsidRPr="000E32A0" w:rsidRDefault="0047310C" w:rsidP="0047310C">
      <w:pPr>
        <w:spacing w:after="160" w:line="259" w:lineRule="auto"/>
        <w:ind w:left="142"/>
        <w:jc w:val="both"/>
        <w:rPr>
          <w:rFonts w:asciiTheme="minorHAnsi" w:hAnsiTheme="minorHAnsi" w:cs="Arial"/>
        </w:rPr>
      </w:pPr>
      <w:r w:rsidRPr="000E32A0">
        <w:rPr>
          <w:rFonts w:asciiTheme="minorHAnsi" w:hAnsiTheme="minorHAnsi" w:cs="Arial"/>
          <w:szCs w:val="20"/>
          <w:u w:val="single"/>
        </w:rPr>
        <w:t>Específico do cargo</w:t>
      </w:r>
      <w:r w:rsidRPr="000E32A0">
        <w:rPr>
          <w:rFonts w:asciiTheme="minorHAnsi" w:hAnsiTheme="minorHAnsi" w:cs="Arial"/>
          <w:szCs w:val="20"/>
        </w:rPr>
        <w:t xml:space="preserve">: </w:t>
      </w:r>
      <w:r w:rsidRPr="000E32A0">
        <w:rPr>
          <w:rFonts w:asciiTheme="minorHAnsi" w:hAnsiTheme="minorHAnsi" w:cs="Arial"/>
        </w:rPr>
        <w:t xml:space="preserve">Ensino fundamental de nove anos. Interdisciplinaridade. Teorias de aprendizagem e desenvolvimento infantil. Avaliação no ensino fundamental. Planejamento docente: dinâmica e processos. Currículo e didática: histórico, teorias e tendências atuais. Projeto Político Pedagógico: princípios e finalidades. Tendências e concepções pedagógicas da educação brasileira. Alfabetização e letramento: características e pressupostos. Projetos de trabalho: concepção e perspectiva. O professor de ensino fundamental. Conceito de Ensino e Aprendizagem. Noções da Proposta Construtivista. Noções de Educação, Escola, Docente e Discente. Noções de Planejamento de Ensino: Objetivos, Conteúdos, Estratégias, Recursos e Avaliação. Parâmetros Curriculares Nacionais (PCN´s), todo teor. Referencial Curricular Nacional para a Educação Infantil, todo teor. Tipos de Plano de Ensino. </w:t>
      </w:r>
      <w:r w:rsidRPr="000E32A0">
        <w:rPr>
          <w:rFonts w:asciiTheme="minorHAnsi" w:hAnsiTheme="minorHAnsi" w:cs="Arial"/>
          <w:szCs w:val="20"/>
        </w:rPr>
        <w:t>Didática e Metodologia do Ensino em Anos Iniciais. Alfabetização e letramento. Linguagem oral e escrita. Produção de textos. Precursores e seguidores da Literatura Infantil no Brasil.</w:t>
      </w:r>
      <w:r w:rsidRPr="000E32A0">
        <w:rPr>
          <w:rFonts w:asciiTheme="minorHAnsi" w:hAnsiTheme="minorHAnsi" w:cs="Arial"/>
        </w:rPr>
        <w:t xml:space="preserve"> Questões relativas às atividades inerentes a função.</w:t>
      </w:r>
    </w:p>
    <w:p w:rsidR="0081794A" w:rsidRPr="000E32A0" w:rsidRDefault="0081794A" w:rsidP="0081794A">
      <w:pPr>
        <w:pStyle w:val="PargrafodaLista"/>
        <w:pBdr>
          <w:top w:val="single" w:sz="4" w:space="1" w:color="auto"/>
          <w:left w:val="single" w:sz="4" w:space="4" w:color="auto"/>
          <w:bottom w:val="single" w:sz="4" w:space="1" w:color="auto"/>
          <w:right w:val="single" w:sz="4" w:space="4" w:color="auto"/>
        </w:pBdr>
        <w:spacing w:before="120"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Técnico em Enfermagem (Cargo: 08)</w:t>
      </w:r>
    </w:p>
    <w:p w:rsidR="0081794A" w:rsidRPr="000E32A0" w:rsidRDefault="00103458" w:rsidP="00103458">
      <w:pPr>
        <w:spacing w:after="160" w:line="259" w:lineRule="auto"/>
        <w:ind w:left="142"/>
        <w:jc w:val="both"/>
        <w:rPr>
          <w:rFonts w:asciiTheme="minorHAnsi" w:hAnsiTheme="minorHAnsi" w:cs="Arial"/>
        </w:rPr>
      </w:pPr>
      <w:r w:rsidRPr="000E32A0">
        <w:rPr>
          <w:rFonts w:asciiTheme="minorHAnsi" w:hAnsiTheme="minorHAnsi" w:cs="Arial"/>
        </w:rPr>
        <w:t>Curativos – Potencial de contaminação, Técnicas de curativos; Princípios da administração de medicamentos: terapêutica medicamentosa, noções de farmacoterapia; Condutas do Auxiliar de Enfermagem na Saúde Mental – intervenções, sinais e sintomas; Doenças Sexualmente Transmissíveis – AIDS/SIDA, Sífilis, Gonorreia, Uretrites, Condiloma Acuminado, Linfogranuloma venéreo, Cancro mole – Prevenção; Imunização – Vacinas, acondicionamento, Cadeia de frio (conservação), dosagens, aplicação, Calendário de vacinação); Conselho Regional de Enfermagem (Coren) - Código de Ética de Enfermagem – Lei nº. 7498 do exercício Profissional; Esterilização de Material; Saneamento Básico – Esgoto sanitário, Destino do Lixo; Saúde da Mulher – Planejamento familiar, gestação(pré-natal), parto e puerpério, prevenção do câncer de colo e mamas; Enfermagem Materno-Infantil: Assistência de Enfermagem no Pré-Parto, Parto e Puerpério e nas Emergências Obstétricas E Assistência de Enfermagem em Pediatria; Ética: Princípios Básicos De Ética; Regulamentação do Exercício Profissional e Relações Humanas; Sistema Único de Saúde: Lei nº 8.080 de 19/09/90, Lei nº 8.142 de 28/12/90, Norma Operacional Básica do Sistema Único de Saúde - NOB-SUS de 1996, Norma Operacional da Assistência à Saúde/SUS - NOAS-SUS de 2002, Programa de Controle de Infecção Hospitalar. Procedimentos técnicos: verificação de sinais vitais, peso e mensuração, administração de medicamentos por via oral, intramuscular e endovenosa, coleta de material para exames: sangue, fezes, urina e escarro, curativos; Imunizações: tipo, doses e via de administração; Medidas de prevenção e controle de infecções; primeiros socorros; atuação de Técnico de Enfermagem nas Urgências e Emergências; Traumatismos, fraturas; Queimaduras; Hemorragias; Coma diabético; Reanimação cardiopulmonar. Noções básicas de Vigilância Epidemiológica. Declaração Universal dos Direitos Humanos, Funcionamento e Assistência Hospitalar. O paciente cirúrgico: cuidados pré, trans e pós operatórios. Questões relativas às atividades inerentes a função.</w:t>
      </w:r>
    </w:p>
    <w:p w:rsidR="0081794A" w:rsidRPr="000E32A0" w:rsidRDefault="0081794A" w:rsidP="0081794A">
      <w:pPr>
        <w:pStyle w:val="PargrafodaLista"/>
        <w:pBdr>
          <w:top w:val="single" w:sz="4" w:space="1" w:color="auto"/>
          <w:left w:val="single" w:sz="4" w:space="4" w:color="auto"/>
          <w:bottom w:val="single" w:sz="4" w:space="1" w:color="auto"/>
          <w:right w:val="single" w:sz="4" w:space="4" w:color="auto"/>
        </w:pBdr>
        <w:spacing w:before="120"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Agente Comunitário de Saúde (Cargo: 09)</w:t>
      </w:r>
    </w:p>
    <w:p w:rsidR="0081794A" w:rsidRPr="000E32A0" w:rsidRDefault="000400DF" w:rsidP="000400DF">
      <w:pPr>
        <w:spacing w:after="160" w:line="259" w:lineRule="auto"/>
        <w:ind w:left="142"/>
        <w:jc w:val="both"/>
        <w:rPr>
          <w:rFonts w:asciiTheme="minorHAnsi" w:hAnsiTheme="minorHAnsi" w:cs="Arial"/>
        </w:rPr>
      </w:pPr>
      <w:r w:rsidRPr="000E32A0">
        <w:rPr>
          <w:rFonts w:asciiTheme="minorHAnsi" w:hAnsiTheme="minorHAnsi" w:cs="Arial"/>
        </w:rPr>
        <w:t xml:space="preserve">Saúde pública e saneamento básico; Endemias e epidemias; Noções básicas das seguintes endemias: Dengue, Esquistossomose, Leishmaniose, Leptospirose; Prevenção primária das endemias citadas anteriormente; Classificação dos agentes transmissores e causadores das endemias citadas anteriormente; Combate aos agentes transmissores das endemias citadas anteriormente, conforme estratégias e normas vigentes do Ministério da Saúde; Visitas domiciliares e aos pontos estratégicos: fiscalização para a promoção e preservação da saúde da comunidade, papel do agente na educação ambiental e saúde da população; Saúde como dever do estado; Saúde como direito social; Noções básicas sobre o SUS; Entendimento sobre a participação da comunidade na gestão do SUS; As atribuições do agente comunitário de saúde; A participação do agente comunitário de saúde a grupos específicos; Promoção da saúde: conceito e estratégias; Formas de aprender e ensinar em educação popular, Cultura popular e sua relação com processos educativos; Pessoas portadoras de necessidades especiais: abordagem, medidas facilitadoras de inclusão social e direitos legais; Saúde da criança, do adolescente, do adulto e do idoso; Noções de ética e cidadania; Conhecimentos geográficos da área/região/município de atuação; Cadastramento familiar e territorial: finalidade e instrumentos. Legislação: Lei n° 8.080, de 19/09/1990 e suas alterações, Lei n° 8.142, de 28/12/1990 e Constituição Federal nos Artigos </w:t>
      </w:r>
      <w:smartTag w:uri="urn:schemas-microsoft-com:office:smarttags" w:element="metricconverter">
        <w:smartTagPr>
          <w:attr w:name="ProductID" w:val="196 a"/>
        </w:smartTagPr>
        <w:r w:rsidRPr="000E32A0">
          <w:rPr>
            <w:rFonts w:asciiTheme="minorHAnsi" w:hAnsiTheme="minorHAnsi" w:cs="Arial"/>
          </w:rPr>
          <w:t>196 a</w:t>
        </w:r>
      </w:smartTag>
      <w:r w:rsidRPr="000E32A0">
        <w:rPr>
          <w:rFonts w:asciiTheme="minorHAnsi" w:hAnsiTheme="minorHAnsi" w:cs="Arial"/>
        </w:rPr>
        <w:t xml:space="preserve"> 200, sobre o Sistema Único de Saúde (SUS); Ações e Programas do Ministério da Saúde; Lei n° 8.069, de 13/07/1990, sobre o Estatuto da Criança e do Adolescente; Lei n° 10.741, de 01/10/2003 sobre o Estatuto do Idoso; Lei nº 11.350, de 05/10/2006, que dispõem sobre as atividades de Agente Comunitário de Saúde e de Agente de Combate às Endemias; Portaria nº 648, de 28/03/2006 do Ministro da Saúde, que aprova a Política Nacional de Atenção Básica, estabelecendo a revisão de diretrizes e normas para a organização da Atenção Básica para o Programa Estratégia de Saúde da Família (ESF) e o Programa Agentes Comunitários de Saúde (PACS). Estatuto dos Servidores Públicos Municipais. Guia Prático do Agente Comunitário de Saúde do Ministério da Saúde (2009). Constituição Federal. Legislação do SUS e suas resoluções. Questões relativas às atividades inerentes a função.</w:t>
      </w:r>
    </w:p>
    <w:p w:rsidR="0081794A" w:rsidRPr="000E32A0" w:rsidRDefault="0081794A" w:rsidP="0081794A">
      <w:pPr>
        <w:pStyle w:val="PargrafodaLista"/>
        <w:pBdr>
          <w:top w:val="single" w:sz="4" w:space="1" w:color="auto"/>
          <w:left w:val="single" w:sz="4" w:space="4" w:color="auto"/>
          <w:bottom w:val="single" w:sz="4" w:space="1" w:color="auto"/>
          <w:right w:val="single" w:sz="4" w:space="4" w:color="auto"/>
        </w:pBdr>
        <w:spacing w:before="12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Motorista (Cargo: 10)</w:t>
      </w:r>
    </w:p>
    <w:p w:rsidR="0081794A" w:rsidRPr="000E32A0" w:rsidRDefault="0081794A" w:rsidP="0081794A">
      <w:pPr>
        <w:pStyle w:val="PargrafodaLista"/>
        <w:pBdr>
          <w:top w:val="single" w:sz="4" w:space="1" w:color="auto"/>
          <w:left w:val="single" w:sz="4" w:space="4" w:color="auto"/>
          <w:bottom w:val="single" w:sz="4" w:space="1" w:color="auto"/>
          <w:right w:val="single" w:sz="4" w:space="4" w:color="auto"/>
        </w:pBdr>
        <w:spacing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Operador de Máquinas (Cargo: 11)</w:t>
      </w:r>
    </w:p>
    <w:p w:rsidR="0081794A" w:rsidRPr="000E32A0" w:rsidRDefault="008F4E8C" w:rsidP="008F4E8C">
      <w:pPr>
        <w:spacing w:after="160" w:line="259" w:lineRule="auto"/>
        <w:ind w:left="142"/>
        <w:jc w:val="both"/>
        <w:rPr>
          <w:rFonts w:asciiTheme="minorHAnsi" w:hAnsiTheme="minorHAnsi" w:cs="Arial"/>
        </w:rPr>
      </w:pPr>
      <w:r w:rsidRPr="000E32A0">
        <w:rPr>
          <w:rFonts w:asciiTheme="minorHAnsi" w:hAnsiTheme="minorHAnsi" w:cs="Arial"/>
        </w:rPr>
        <w:t>Lei N.° 9.503, de 23 de setembro de 1997 (Código de Trânsito Brasileiro). Normas Gerais de Circulação e Conduta; Do Cidadão; Da educação para o trânsito; Da sinalização de trânsito; Das infrações; Dos crimes de Trânsito; Direção Defensiva; Inspeção e cuidados com os veículos. Noções de mecânica leve e pesada. Conhecimentos gerais sobre máquinas e equipamentos: preparativos para funcionamento da máquina; parada do motor; painel de controle; combustível, fluídos e lubrificantes; compartimento do operador; principais controles de operação; controles da caixa de mudanças; instruções para o manejo da máquina; manutenção e lubrificação: principais pontos de lubrificação; tabelas de manutenção periódica; sistema de arrefecimento do motor (radiador, correias, bomba d'água); sistema de combustível; sistema elétrico; sistema de frenagem; sistema de purificação de ar do motor; procedimentos de segurança; funcionamento básico dos motores, direção, freios e pneus. Noções básicas de Relações Humanas no trabalho. Noções básicas sobre higiene e segurança no trabalho. Primeiros socorros. Ética profissional Estatuto dos Servidores Públicos Municipais (Regime Jurídico). Questões relativas às atividades inerentes a função.</w:t>
      </w:r>
    </w:p>
    <w:p w:rsidR="0081794A" w:rsidRPr="000E32A0" w:rsidRDefault="0081794A" w:rsidP="00D01C4A">
      <w:pPr>
        <w:pStyle w:val="PargrafodaLista"/>
        <w:pBdr>
          <w:top w:val="single" w:sz="4" w:space="1" w:color="auto"/>
          <w:left w:val="single" w:sz="4" w:space="4" w:color="auto"/>
          <w:bottom w:val="single" w:sz="4" w:space="1" w:color="auto"/>
          <w:right w:val="single" w:sz="4" w:space="4" w:color="auto"/>
        </w:pBdr>
        <w:spacing w:before="120"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Operário (Cargo: 12)</w:t>
      </w:r>
    </w:p>
    <w:p w:rsidR="00D01C4A" w:rsidRPr="000E32A0" w:rsidRDefault="00D01C4A" w:rsidP="00D01C4A">
      <w:pPr>
        <w:spacing w:after="160" w:line="259" w:lineRule="auto"/>
        <w:ind w:left="142"/>
        <w:jc w:val="both"/>
        <w:rPr>
          <w:rFonts w:asciiTheme="minorHAnsi" w:hAnsiTheme="minorHAnsi" w:cs="Arial"/>
        </w:rPr>
      </w:pPr>
      <w:r w:rsidRPr="000E32A0">
        <w:rPr>
          <w:rFonts w:asciiTheme="minorHAnsi" w:hAnsiTheme="minorHAnsi" w:cs="Arial"/>
        </w:rPr>
        <w:t>Conhecimento e uso de ferramentas: enxada, foice, pé de cabra, pá, lima, vassoura, escovão, outros. Conservação de ferramentas diversas. Carregamento e empilhamento de tijolos, blocos, telhas, etc. Uso de carriolas e similares. Abertura de valas com utilização de ferramentas manuais. Carregamento e descarregamento de objetos como: madeiras, móveis, maquinários. Equipamento de Proteção Individual. Outros conhecimentos específicos exigidos para desempenho da função. Saúde e segurança no trabalho. Estatuto dos Servidores Públicos Municipais (Regime Jurídico). Questões relativas às atividades inerentes a função.</w:t>
      </w:r>
    </w:p>
    <w:p w:rsidR="0081794A" w:rsidRPr="000E32A0" w:rsidRDefault="0081794A" w:rsidP="0081794A">
      <w:pPr>
        <w:pStyle w:val="PargrafodaLista"/>
        <w:pBdr>
          <w:top w:val="single" w:sz="4" w:space="1" w:color="auto"/>
          <w:left w:val="single" w:sz="4" w:space="4" w:color="auto"/>
          <w:bottom w:val="single" w:sz="4" w:space="1" w:color="auto"/>
          <w:right w:val="single" w:sz="4" w:space="4" w:color="auto"/>
        </w:pBdr>
        <w:spacing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Servente (Cargo: 13)</w:t>
      </w:r>
    </w:p>
    <w:p w:rsidR="0081794A" w:rsidRPr="000E32A0" w:rsidRDefault="004B442E" w:rsidP="008B5376">
      <w:pPr>
        <w:spacing w:after="160" w:line="259" w:lineRule="auto"/>
        <w:ind w:left="142"/>
        <w:jc w:val="both"/>
        <w:rPr>
          <w:rFonts w:asciiTheme="minorHAnsi" w:hAnsiTheme="minorHAnsi" w:cs="Arial"/>
        </w:rPr>
      </w:pPr>
      <w:r w:rsidRPr="000E32A0">
        <w:rPr>
          <w:rFonts w:asciiTheme="minorHAnsi" w:hAnsiTheme="minorHAnsi" w:cs="Arial"/>
        </w:rPr>
        <w:t>Atividades específicas teóricas inerentes ao emprego. Boas Maneiras. Comportamento no ambiente de trabalho. Organização do local de trabalho. Carregamento e descarregamento de mercadorias de veículos em geral. Serviços de capina em geral. Produtos de limpeza, sua utilidade e aplicação. Instrumentos e materiais utilizados na realização de limpezas em geral. Serviços de limpeza de: móveis, paredes, janelas, portas, vidros, espelhos, persianas, equipamentos, escadas, pisos, passadeiras, tapetes e utensílios. Coleta de lixo e tipos de recipientes. Guarda e conservação de alimentos. Manipulação de alimentos. Controle de estoque de materiais de limpeza e de cozinha. Higiene pessoal e com todo o material mantido sobre a sua responsabilidade. Noções de segurança no trabalho. Noções de primeiros socorros. Noções básicas sobre segurança no trabalho. Ética profissional. Estatuto dos Servidores Públicos Municipais (Regime Jurídico). Questões relativas às atividades inerentes a função.</w:t>
      </w:r>
    </w:p>
    <w:p w:rsidR="00FB36EE" w:rsidRPr="000E32A0" w:rsidRDefault="00FB36EE" w:rsidP="00127442">
      <w:pPr>
        <w:spacing w:after="20"/>
        <w:jc w:val="both"/>
        <w:rPr>
          <w:rFonts w:asciiTheme="minorHAnsi" w:hAnsiTheme="minorHAnsi" w:cs="Arial"/>
          <w:szCs w:val="20"/>
        </w:rPr>
      </w:pPr>
      <w:r w:rsidRPr="000E32A0">
        <w:rPr>
          <w:rFonts w:asciiTheme="minorHAnsi" w:hAnsiTheme="minorHAnsi" w:cs="Arial"/>
          <w:szCs w:val="20"/>
        </w:rPr>
        <w:br w:type="page"/>
      </w:r>
    </w:p>
    <w:p w:rsidR="00D7308A" w:rsidRPr="000E32A0" w:rsidRDefault="00D7308A" w:rsidP="00D7308A">
      <w:pPr>
        <w:keepNext/>
        <w:pBdr>
          <w:top w:val="single" w:sz="4" w:space="1" w:color="auto"/>
          <w:left w:val="single" w:sz="4" w:space="4" w:color="auto"/>
          <w:bottom w:val="single" w:sz="4" w:space="1" w:color="auto"/>
          <w:right w:val="single" w:sz="4" w:space="4" w:color="auto"/>
        </w:pBdr>
        <w:jc w:val="center"/>
        <w:outlineLvl w:val="4"/>
        <w:rPr>
          <w:rFonts w:ascii="Calibri" w:hAnsi="Calibri" w:cs="Arial"/>
          <w:b/>
          <w:bCs/>
          <w:sz w:val="28"/>
          <w:szCs w:val="28"/>
        </w:rPr>
      </w:pPr>
      <w:r w:rsidRPr="000E32A0">
        <w:rPr>
          <w:rFonts w:ascii="Calibri" w:hAnsi="Calibri" w:cs="Arial"/>
          <w:b/>
          <w:bCs/>
          <w:sz w:val="28"/>
          <w:szCs w:val="28"/>
        </w:rPr>
        <w:t>ANEXO II - REQUERIMENTO DE CONDIÇÕES ESPECIAIS</w:t>
      </w:r>
    </w:p>
    <w:p w:rsidR="00DF0CE1" w:rsidRPr="000E32A0" w:rsidRDefault="00DF0CE1" w:rsidP="00D7308A">
      <w:pPr>
        <w:spacing w:line="360" w:lineRule="auto"/>
        <w:jc w:val="center"/>
        <w:rPr>
          <w:rFonts w:ascii="Calibri" w:hAnsi="Calibri" w:cs="Arial"/>
          <w:b/>
          <w:sz w:val="24"/>
        </w:rPr>
      </w:pPr>
    </w:p>
    <w:p w:rsidR="00DF0CE1" w:rsidRPr="000E32A0" w:rsidRDefault="00D7308A" w:rsidP="00D7308A">
      <w:pPr>
        <w:spacing w:line="360" w:lineRule="auto"/>
        <w:jc w:val="center"/>
        <w:rPr>
          <w:rFonts w:ascii="Calibri" w:hAnsi="Calibri" w:cs="Arial"/>
          <w:b/>
          <w:sz w:val="24"/>
        </w:rPr>
      </w:pPr>
      <w:r w:rsidRPr="000E32A0">
        <w:rPr>
          <w:rFonts w:ascii="Calibri" w:hAnsi="Calibri" w:cs="Arial"/>
          <w:b/>
          <w:sz w:val="24"/>
        </w:rPr>
        <w:t xml:space="preserve">REQUERIMENTO DE VAGA ESPECIAL </w:t>
      </w:r>
    </w:p>
    <w:p w:rsidR="00D7308A" w:rsidRPr="000E32A0" w:rsidRDefault="00D7308A" w:rsidP="00D7308A">
      <w:pPr>
        <w:spacing w:line="360" w:lineRule="auto"/>
        <w:jc w:val="center"/>
        <w:rPr>
          <w:rFonts w:ascii="Calibri" w:hAnsi="Calibri" w:cs="Arial"/>
          <w:b/>
          <w:sz w:val="24"/>
        </w:rPr>
      </w:pPr>
      <w:r w:rsidRPr="000E32A0">
        <w:rPr>
          <w:rFonts w:ascii="Calibri" w:hAnsi="Calibri" w:cs="Arial"/>
          <w:b/>
          <w:sz w:val="24"/>
        </w:rPr>
        <w:t>OU DE CONDIÇÃO ESPECIAL PARA REALIZAÇÃO DE PROVAS</w:t>
      </w:r>
    </w:p>
    <w:p w:rsidR="00D7308A" w:rsidRPr="000E32A0" w:rsidRDefault="00D7308A" w:rsidP="00D7308A">
      <w:pPr>
        <w:spacing w:line="360" w:lineRule="auto"/>
        <w:jc w:val="both"/>
        <w:rPr>
          <w:rFonts w:ascii="Calibri" w:hAnsi="Calibri" w:cs="Arial"/>
          <w:sz w:val="24"/>
        </w:rPr>
      </w:pPr>
      <w:r w:rsidRPr="000E32A0">
        <w:rPr>
          <w:rFonts w:ascii="Calibri" w:hAnsi="Calibri" w:cs="Arial"/>
          <w:sz w:val="24"/>
        </w:rPr>
        <w:t xml:space="preserve">_______________________________________________________________ inscrito (a) no </w:t>
      </w:r>
      <w:r w:rsidR="0051389B" w:rsidRPr="000E32A0">
        <w:rPr>
          <w:rFonts w:ascii="Calibri" w:hAnsi="Calibri" w:cs="Arial"/>
          <w:sz w:val="24"/>
        </w:rPr>
        <w:t>Concurso Público</w:t>
      </w:r>
      <w:r w:rsidRPr="000E32A0">
        <w:rPr>
          <w:rFonts w:ascii="Calibri" w:hAnsi="Calibri" w:cs="Arial"/>
          <w:sz w:val="24"/>
        </w:rPr>
        <w:t xml:space="preserve"> nº </w:t>
      </w:r>
      <w:r w:rsidR="006E0850" w:rsidRPr="000E32A0">
        <w:rPr>
          <w:rFonts w:ascii="Calibri" w:hAnsi="Calibri" w:cs="Arial"/>
          <w:sz w:val="24"/>
        </w:rPr>
        <w:t>01/2018</w:t>
      </w:r>
      <w:r w:rsidRPr="000E32A0">
        <w:rPr>
          <w:rFonts w:ascii="Calibri" w:hAnsi="Calibri" w:cs="Arial"/>
          <w:sz w:val="24"/>
        </w:rPr>
        <w:t xml:space="preserve"> do Município de </w:t>
      </w:r>
      <w:r w:rsidR="00122247" w:rsidRPr="000E32A0">
        <w:rPr>
          <w:rFonts w:ascii="Calibri" w:hAnsi="Calibri" w:cs="Arial"/>
          <w:sz w:val="24"/>
        </w:rPr>
        <w:t>Paulo Bento</w:t>
      </w:r>
      <w:r w:rsidRPr="000E32A0">
        <w:rPr>
          <w:rFonts w:ascii="Calibri" w:hAnsi="Calibri" w:cs="Arial"/>
          <w:sz w:val="24"/>
        </w:rPr>
        <w:t xml:space="preserve">, inscrição nº _____________, concorrendo </w:t>
      </w:r>
      <w:r w:rsidR="00DF0CE1" w:rsidRPr="000E32A0">
        <w:rPr>
          <w:rFonts w:ascii="Calibri" w:hAnsi="Calibri" w:cs="Arial"/>
          <w:sz w:val="24"/>
        </w:rPr>
        <w:t>ao</w:t>
      </w:r>
      <w:r w:rsidR="00BA732F" w:rsidRPr="000E32A0">
        <w:rPr>
          <w:rFonts w:ascii="Calibri" w:hAnsi="Calibri" w:cs="Arial"/>
          <w:sz w:val="24"/>
        </w:rPr>
        <w:t>cargo</w:t>
      </w:r>
      <w:r w:rsidRPr="000E32A0">
        <w:rPr>
          <w:rFonts w:ascii="Calibri" w:hAnsi="Calibri" w:cs="Arial"/>
          <w:sz w:val="24"/>
        </w:rPr>
        <w:t xml:space="preserve"> de ______________________________, CPF n° ______________ portador do documento de identidade nº __________________, residente e domiciliado na _________________________________, - ____________ nº___________, Bairro __________________________________, Cidade ________________________, Estado _____, CEP: _______________ , requer a Vossa:   (Assinale a sua opção)</w:t>
      </w:r>
    </w:p>
    <w:p w:rsidR="00D7308A" w:rsidRPr="000E32A0" w:rsidRDefault="00D7308A" w:rsidP="00D7308A">
      <w:pPr>
        <w:pBdr>
          <w:top w:val="single" w:sz="4" w:space="1" w:color="auto"/>
          <w:left w:val="single" w:sz="4" w:space="4" w:color="auto"/>
          <w:bottom w:val="single" w:sz="4" w:space="1" w:color="auto"/>
          <w:right w:val="single" w:sz="4" w:space="4" w:color="auto"/>
        </w:pBdr>
        <w:spacing w:line="360" w:lineRule="auto"/>
        <w:jc w:val="both"/>
        <w:rPr>
          <w:rFonts w:ascii="Calibri" w:hAnsi="Calibri" w:cs="Arial"/>
          <w:b/>
          <w:sz w:val="24"/>
        </w:rPr>
      </w:pPr>
      <w:r w:rsidRPr="000E32A0">
        <w:rPr>
          <w:rFonts w:ascii="Calibri" w:hAnsi="Calibri" w:cs="Arial"/>
          <w:sz w:val="24"/>
        </w:rPr>
        <w:t xml:space="preserve">(     ) </w:t>
      </w:r>
      <w:r w:rsidRPr="000E32A0">
        <w:rPr>
          <w:rFonts w:ascii="Calibri" w:hAnsi="Calibri" w:cs="Arial"/>
          <w:b/>
          <w:sz w:val="24"/>
        </w:rPr>
        <w:t>Vaga para Portadores de Necessidades Especiais</w:t>
      </w:r>
    </w:p>
    <w:p w:rsidR="00D7308A" w:rsidRPr="000E32A0" w:rsidRDefault="00D7308A" w:rsidP="00D7308A">
      <w:pPr>
        <w:pBdr>
          <w:top w:val="single" w:sz="4" w:space="1" w:color="auto"/>
          <w:left w:val="single" w:sz="4" w:space="4" w:color="auto"/>
          <w:bottom w:val="single" w:sz="4" w:space="1" w:color="auto"/>
          <w:right w:val="single" w:sz="4" w:space="4" w:color="auto"/>
        </w:pBdr>
        <w:jc w:val="both"/>
        <w:rPr>
          <w:rFonts w:ascii="Calibri" w:hAnsi="Calibri" w:cs="Arial"/>
          <w:sz w:val="24"/>
        </w:rPr>
      </w:pPr>
      <w:r w:rsidRPr="000E32A0">
        <w:rPr>
          <w:rFonts w:ascii="Calibri" w:hAnsi="Calibri" w:cs="Arial"/>
          <w:sz w:val="24"/>
        </w:rPr>
        <w:t>Deficiência: _________________________________________________________________</w:t>
      </w:r>
    </w:p>
    <w:p w:rsidR="00D7308A" w:rsidRPr="000E32A0" w:rsidRDefault="00D7308A" w:rsidP="00D7308A">
      <w:pPr>
        <w:pBdr>
          <w:top w:val="single" w:sz="4" w:space="1" w:color="auto"/>
          <w:left w:val="single" w:sz="4" w:space="4" w:color="auto"/>
          <w:bottom w:val="single" w:sz="4" w:space="1" w:color="auto"/>
          <w:right w:val="single" w:sz="4" w:space="4" w:color="auto"/>
        </w:pBdr>
        <w:jc w:val="both"/>
        <w:rPr>
          <w:rFonts w:ascii="Calibri" w:hAnsi="Calibri" w:cs="Arial"/>
          <w:sz w:val="24"/>
        </w:rPr>
      </w:pPr>
      <w:r w:rsidRPr="000E32A0">
        <w:rPr>
          <w:rFonts w:ascii="Calibri" w:hAnsi="Calibri" w:cs="Arial"/>
          <w:sz w:val="24"/>
        </w:rPr>
        <w:t>CID nº: __________________________________</w:t>
      </w:r>
    </w:p>
    <w:p w:rsidR="00D7308A" w:rsidRPr="000E32A0" w:rsidRDefault="00D7308A" w:rsidP="00D7308A">
      <w:pPr>
        <w:pBdr>
          <w:top w:val="single" w:sz="4" w:space="1" w:color="auto"/>
          <w:left w:val="single" w:sz="4" w:space="4" w:color="auto"/>
          <w:bottom w:val="single" w:sz="4" w:space="1" w:color="auto"/>
          <w:right w:val="single" w:sz="4" w:space="4" w:color="auto"/>
        </w:pBdr>
        <w:jc w:val="both"/>
        <w:rPr>
          <w:rFonts w:ascii="Calibri" w:hAnsi="Calibri" w:cs="Arial"/>
          <w:sz w:val="24"/>
        </w:rPr>
      </w:pPr>
      <w:r w:rsidRPr="000E32A0">
        <w:rPr>
          <w:rFonts w:ascii="Calibri" w:hAnsi="Calibri" w:cs="Arial"/>
          <w:sz w:val="24"/>
        </w:rPr>
        <w:t xml:space="preserve">Médico: _________________________________________________ CRM: _____________  </w:t>
      </w:r>
    </w:p>
    <w:p w:rsidR="00D7308A" w:rsidRPr="000E32A0" w:rsidRDefault="00D7308A" w:rsidP="00D7308A">
      <w:pPr>
        <w:jc w:val="both"/>
        <w:rPr>
          <w:rFonts w:ascii="Calibri" w:hAnsi="Calibri" w:cs="Arial"/>
          <w:sz w:val="14"/>
        </w:rPr>
      </w:pPr>
    </w:p>
    <w:p w:rsidR="00D7308A" w:rsidRPr="000E32A0" w:rsidRDefault="00D7308A" w:rsidP="00D7308A">
      <w:pPr>
        <w:pBdr>
          <w:top w:val="single" w:sz="4" w:space="1" w:color="auto"/>
          <w:left w:val="single" w:sz="4" w:space="4" w:color="auto"/>
          <w:bottom w:val="single" w:sz="4" w:space="1" w:color="auto"/>
          <w:right w:val="single" w:sz="4" w:space="4" w:color="auto"/>
        </w:pBdr>
        <w:spacing w:after="120"/>
        <w:jc w:val="both"/>
        <w:rPr>
          <w:rFonts w:ascii="Calibri" w:hAnsi="Calibri" w:cs="Arial"/>
          <w:b/>
          <w:sz w:val="24"/>
        </w:rPr>
      </w:pPr>
      <w:r w:rsidRPr="000E32A0">
        <w:rPr>
          <w:rFonts w:ascii="Calibri" w:hAnsi="Calibri" w:cs="Arial"/>
          <w:sz w:val="24"/>
        </w:rPr>
        <w:t xml:space="preserve">(     ) </w:t>
      </w:r>
      <w:r w:rsidRPr="000E32A0">
        <w:rPr>
          <w:rFonts w:ascii="Calibri" w:hAnsi="Calibri" w:cs="Arial"/>
          <w:b/>
          <w:sz w:val="24"/>
        </w:rPr>
        <w:t>Condição Especial para a Realização de Provas</w:t>
      </w:r>
    </w:p>
    <w:p w:rsidR="00D7308A" w:rsidRPr="000E32A0" w:rsidRDefault="00D7308A" w:rsidP="00D7308A">
      <w:pPr>
        <w:pBdr>
          <w:top w:val="single" w:sz="4" w:space="1" w:color="auto"/>
          <w:left w:val="single" w:sz="4" w:space="4" w:color="auto"/>
          <w:bottom w:val="single" w:sz="4" w:space="1" w:color="auto"/>
          <w:right w:val="single" w:sz="4" w:space="4" w:color="auto"/>
        </w:pBdr>
        <w:spacing w:before="120"/>
        <w:jc w:val="both"/>
        <w:rPr>
          <w:rFonts w:ascii="Calibri" w:hAnsi="Calibri" w:cs="Arial"/>
          <w:sz w:val="24"/>
        </w:rPr>
      </w:pPr>
      <w:r w:rsidRPr="000E32A0">
        <w:rPr>
          <w:rFonts w:ascii="Calibri" w:hAnsi="Calibri" w:cs="Arial"/>
          <w:sz w:val="24"/>
        </w:rPr>
        <w:t xml:space="preserve">a)  (     ) </w:t>
      </w:r>
      <w:r w:rsidRPr="000E32A0">
        <w:rPr>
          <w:rFonts w:ascii="Calibri" w:hAnsi="Calibri" w:cs="Arial"/>
          <w:b/>
          <w:sz w:val="24"/>
        </w:rPr>
        <w:t>Prova Ampliada</w:t>
      </w:r>
    </w:p>
    <w:p w:rsidR="00D7308A" w:rsidRPr="000E32A0" w:rsidRDefault="00D7308A" w:rsidP="00D7308A">
      <w:pPr>
        <w:pBdr>
          <w:top w:val="single" w:sz="4" w:space="1" w:color="auto"/>
          <w:left w:val="single" w:sz="4" w:space="4" w:color="auto"/>
          <w:bottom w:val="single" w:sz="4" w:space="1" w:color="auto"/>
          <w:right w:val="single" w:sz="4" w:space="4" w:color="auto"/>
        </w:pBdr>
        <w:jc w:val="both"/>
        <w:rPr>
          <w:rFonts w:ascii="Calibri" w:hAnsi="Calibri" w:cs="Arial"/>
          <w:sz w:val="24"/>
        </w:rPr>
      </w:pPr>
      <w:r w:rsidRPr="000E32A0">
        <w:rPr>
          <w:rFonts w:ascii="Calibri" w:hAnsi="Calibri" w:cs="Arial"/>
          <w:sz w:val="24"/>
        </w:rPr>
        <w:t>Fonte nº _________ / Letra _________</w:t>
      </w:r>
    </w:p>
    <w:p w:rsidR="00D7308A" w:rsidRPr="000E32A0" w:rsidRDefault="00D7308A" w:rsidP="00D7308A">
      <w:pPr>
        <w:pBdr>
          <w:top w:val="single" w:sz="4" w:space="1" w:color="auto"/>
          <w:left w:val="single" w:sz="4" w:space="4" w:color="auto"/>
          <w:bottom w:val="single" w:sz="4" w:space="1" w:color="auto"/>
          <w:right w:val="single" w:sz="4" w:space="4" w:color="auto"/>
        </w:pBdr>
        <w:spacing w:before="120"/>
        <w:jc w:val="both"/>
        <w:rPr>
          <w:rFonts w:ascii="Calibri" w:hAnsi="Calibri" w:cs="Arial"/>
          <w:sz w:val="24"/>
        </w:rPr>
      </w:pPr>
      <w:r w:rsidRPr="000E32A0">
        <w:rPr>
          <w:rFonts w:ascii="Calibri" w:hAnsi="Calibri" w:cs="Arial"/>
          <w:sz w:val="24"/>
        </w:rPr>
        <w:t xml:space="preserve">b)  (     ) </w:t>
      </w:r>
      <w:r w:rsidRPr="000E32A0">
        <w:rPr>
          <w:rFonts w:ascii="Calibri" w:hAnsi="Calibri" w:cs="Arial"/>
          <w:b/>
          <w:sz w:val="24"/>
        </w:rPr>
        <w:t>Sala Especial</w:t>
      </w:r>
    </w:p>
    <w:p w:rsidR="00D7308A" w:rsidRPr="000E32A0" w:rsidRDefault="00D7308A" w:rsidP="00D7308A">
      <w:pPr>
        <w:pBdr>
          <w:top w:val="single" w:sz="4" w:space="1" w:color="auto"/>
          <w:left w:val="single" w:sz="4" w:space="4" w:color="auto"/>
          <w:bottom w:val="single" w:sz="4" w:space="1" w:color="auto"/>
          <w:right w:val="single" w:sz="4" w:space="4" w:color="auto"/>
        </w:pBdr>
        <w:jc w:val="both"/>
        <w:rPr>
          <w:rFonts w:ascii="Calibri" w:hAnsi="Calibri" w:cs="Arial"/>
          <w:sz w:val="24"/>
        </w:rPr>
      </w:pPr>
      <w:r w:rsidRPr="000E32A0">
        <w:rPr>
          <w:rFonts w:ascii="Calibri" w:hAnsi="Calibri" w:cs="Arial"/>
          <w:sz w:val="24"/>
        </w:rPr>
        <w:t>Especificar:______________________________________________________</w:t>
      </w:r>
    </w:p>
    <w:p w:rsidR="00D7308A" w:rsidRPr="000E32A0" w:rsidRDefault="00D7308A" w:rsidP="00D7308A">
      <w:pPr>
        <w:pBdr>
          <w:top w:val="single" w:sz="4" w:space="1" w:color="auto"/>
          <w:left w:val="single" w:sz="4" w:space="4" w:color="auto"/>
          <w:bottom w:val="single" w:sz="4" w:space="1" w:color="auto"/>
          <w:right w:val="single" w:sz="4" w:space="4" w:color="auto"/>
        </w:pBdr>
        <w:spacing w:before="120"/>
        <w:jc w:val="both"/>
        <w:rPr>
          <w:rFonts w:ascii="Calibri" w:hAnsi="Calibri" w:cs="Arial"/>
          <w:b/>
          <w:sz w:val="24"/>
        </w:rPr>
      </w:pPr>
      <w:r w:rsidRPr="000E32A0">
        <w:rPr>
          <w:rFonts w:ascii="Calibri" w:hAnsi="Calibri" w:cs="Arial"/>
          <w:sz w:val="24"/>
        </w:rPr>
        <w:t xml:space="preserve">c)  (     ) </w:t>
      </w:r>
      <w:r w:rsidRPr="000E32A0">
        <w:rPr>
          <w:rFonts w:ascii="Calibri" w:hAnsi="Calibri" w:cs="Arial"/>
          <w:b/>
          <w:sz w:val="24"/>
        </w:rPr>
        <w:t>Leitura de Prova</w:t>
      </w:r>
    </w:p>
    <w:p w:rsidR="00D7308A" w:rsidRPr="000E32A0" w:rsidRDefault="00D7308A" w:rsidP="00D7308A">
      <w:pPr>
        <w:pBdr>
          <w:top w:val="single" w:sz="4" w:space="1" w:color="auto"/>
          <w:left w:val="single" w:sz="4" w:space="4" w:color="auto"/>
          <w:bottom w:val="single" w:sz="4" w:space="1" w:color="auto"/>
          <w:right w:val="single" w:sz="4" w:space="4" w:color="auto"/>
        </w:pBdr>
        <w:jc w:val="both"/>
        <w:rPr>
          <w:rFonts w:ascii="Calibri" w:hAnsi="Calibri" w:cs="Arial"/>
          <w:b/>
          <w:sz w:val="24"/>
        </w:rPr>
      </w:pPr>
      <w:r w:rsidRPr="000E32A0">
        <w:rPr>
          <w:rFonts w:ascii="Calibri" w:hAnsi="Calibri" w:cs="Arial"/>
          <w:sz w:val="24"/>
        </w:rPr>
        <w:t>Especificar:______________________________________________________</w:t>
      </w:r>
    </w:p>
    <w:p w:rsidR="00D7308A" w:rsidRPr="000E32A0" w:rsidRDefault="00D7308A" w:rsidP="00D7308A">
      <w:pPr>
        <w:pBdr>
          <w:top w:val="single" w:sz="4" w:space="1" w:color="auto"/>
          <w:left w:val="single" w:sz="4" w:space="4" w:color="auto"/>
          <w:bottom w:val="single" w:sz="4" w:space="1" w:color="auto"/>
          <w:right w:val="single" w:sz="4" w:space="4" w:color="auto"/>
        </w:pBdr>
        <w:spacing w:before="120"/>
        <w:jc w:val="both"/>
        <w:rPr>
          <w:rFonts w:ascii="Calibri" w:hAnsi="Calibri" w:cs="Arial"/>
          <w:sz w:val="24"/>
        </w:rPr>
      </w:pPr>
      <w:r w:rsidRPr="000E32A0">
        <w:rPr>
          <w:rFonts w:ascii="Calibri" w:hAnsi="Calibri" w:cs="Arial"/>
          <w:sz w:val="24"/>
        </w:rPr>
        <w:t xml:space="preserve">d)  (     ) </w:t>
      </w:r>
      <w:r w:rsidRPr="000E32A0">
        <w:rPr>
          <w:rFonts w:ascii="Calibri" w:hAnsi="Calibri" w:cs="Arial"/>
          <w:b/>
          <w:sz w:val="24"/>
        </w:rPr>
        <w:t>Amamentação</w:t>
      </w:r>
    </w:p>
    <w:p w:rsidR="00D7308A" w:rsidRPr="000E32A0" w:rsidRDefault="00D7308A" w:rsidP="00D7308A">
      <w:pPr>
        <w:pBdr>
          <w:top w:val="single" w:sz="4" w:space="1" w:color="auto"/>
          <w:left w:val="single" w:sz="4" w:space="4" w:color="auto"/>
          <w:bottom w:val="single" w:sz="4" w:space="1" w:color="auto"/>
          <w:right w:val="single" w:sz="4" w:space="4" w:color="auto"/>
        </w:pBdr>
        <w:jc w:val="both"/>
        <w:rPr>
          <w:rFonts w:ascii="Calibri" w:hAnsi="Calibri" w:cs="Arial"/>
          <w:sz w:val="24"/>
        </w:rPr>
      </w:pPr>
      <w:r w:rsidRPr="000E32A0">
        <w:rPr>
          <w:rFonts w:ascii="Calibri" w:hAnsi="Calibri" w:cs="Arial"/>
          <w:sz w:val="24"/>
        </w:rPr>
        <w:t>Nome do Acompanhante: _____________________________________________________</w:t>
      </w:r>
    </w:p>
    <w:p w:rsidR="00D7308A" w:rsidRPr="000E32A0" w:rsidRDefault="00D7308A" w:rsidP="00D7308A">
      <w:pPr>
        <w:pBdr>
          <w:top w:val="single" w:sz="4" w:space="1" w:color="auto"/>
          <w:left w:val="single" w:sz="4" w:space="4" w:color="auto"/>
          <w:bottom w:val="single" w:sz="4" w:space="1" w:color="auto"/>
          <w:right w:val="single" w:sz="4" w:space="4" w:color="auto"/>
        </w:pBdr>
        <w:spacing w:before="120"/>
        <w:jc w:val="both"/>
        <w:rPr>
          <w:rFonts w:ascii="Calibri" w:hAnsi="Calibri" w:cs="Arial"/>
          <w:sz w:val="24"/>
        </w:rPr>
      </w:pPr>
      <w:r w:rsidRPr="000E32A0">
        <w:rPr>
          <w:rFonts w:ascii="Calibri" w:hAnsi="Calibri" w:cs="Arial"/>
          <w:sz w:val="24"/>
        </w:rPr>
        <w:t xml:space="preserve">e)  (     ) </w:t>
      </w:r>
      <w:r w:rsidRPr="000E32A0">
        <w:rPr>
          <w:rFonts w:ascii="Calibri" w:hAnsi="Calibri" w:cs="Arial"/>
          <w:b/>
          <w:sz w:val="24"/>
        </w:rPr>
        <w:t>Outra Necessidade</w:t>
      </w:r>
    </w:p>
    <w:p w:rsidR="00D7308A" w:rsidRPr="000E32A0" w:rsidRDefault="00D7308A" w:rsidP="00D7308A">
      <w:pPr>
        <w:pBdr>
          <w:top w:val="single" w:sz="4" w:space="1" w:color="auto"/>
          <w:left w:val="single" w:sz="4" w:space="4" w:color="auto"/>
          <w:bottom w:val="single" w:sz="4" w:space="1" w:color="auto"/>
          <w:right w:val="single" w:sz="4" w:space="4" w:color="auto"/>
        </w:pBdr>
        <w:jc w:val="both"/>
        <w:rPr>
          <w:rFonts w:ascii="Calibri" w:hAnsi="Calibri" w:cs="Arial"/>
          <w:sz w:val="24"/>
        </w:rPr>
      </w:pPr>
      <w:r w:rsidRPr="000E32A0">
        <w:rPr>
          <w:rFonts w:ascii="Calibri" w:hAnsi="Calibri" w:cs="Arial"/>
          <w:sz w:val="24"/>
        </w:rPr>
        <w:t>Especificar:_____________________________________________________</w:t>
      </w:r>
    </w:p>
    <w:p w:rsidR="00D7308A" w:rsidRPr="000E32A0" w:rsidRDefault="00D7308A" w:rsidP="00D7308A">
      <w:pPr>
        <w:spacing w:line="360" w:lineRule="auto"/>
        <w:jc w:val="both"/>
        <w:rPr>
          <w:rFonts w:ascii="Calibri" w:hAnsi="Calibri" w:cs="Arial"/>
          <w:sz w:val="24"/>
        </w:rPr>
      </w:pPr>
      <w:r w:rsidRPr="000E32A0">
        <w:rPr>
          <w:rFonts w:ascii="Calibri" w:hAnsi="Calibri" w:cs="Arial"/>
          <w:sz w:val="24"/>
        </w:rPr>
        <w:tab/>
      </w:r>
      <w:r w:rsidRPr="000E32A0">
        <w:rPr>
          <w:rFonts w:ascii="Calibri" w:hAnsi="Calibri" w:cs="Arial"/>
          <w:sz w:val="24"/>
        </w:rPr>
        <w:tab/>
      </w:r>
    </w:p>
    <w:p w:rsidR="00D7308A" w:rsidRPr="000E32A0" w:rsidRDefault="00D7308A" w:rsidP="00D7308A">
      <w:pPr>
        <w:jc w:val="both"/>
        <w:rPr>
          <w:rFonts w:ascii="Calibri" w:hAnsi="Calibri" w:cs="Arial"/>
          <w:sz w:val="24"/>
        </w:rPr>
      </w:pPr>
      <w:r w:rsidRPr="000E32A0">
        <w:rPr>
          <w:rFonts w:ascii="Calibri" w:hAnsi="Calibri" w:cs="Arial"/>
          <w:sz w:val="24"/>
        </w:rPr>
        <w:t>Nestes Termos.</w:t>
      </w:r>
    </w:p>
    <w:p w:rsidR="00D7308A" w:rsidRPr="000E32A0" w:rsidRDefault="00D7308A" w:rsidP="00D7308A">
      <w:pPr>
        <w:jc w:val="both"/>
        <w:rPr>
          <w:rFonts w:ascii="Calibri" w:hAnsi="Calibri" w:cs="Arial"/>
          <w:sz w:val="24"/>
        </w:rPr>
      </w:pPr>
      <w:r w:rsidRPr="000E32A0">
        <w:rPr>
          <w:rFonts w:ascii="Calibri" w:hAnsi="Calibri" w:cs="Arial"/>
          <w:sz w:val="24"/>
        </w:rPr>
        <w:t>Pede Deferimento.</w:t>
      </w:r>
    </w:p>
    <w:p w:rsidR="00D7308A" w:rsidRPr="000E32A0" w:rsidRDefault="00D7308A" w:rsidP="00D7308A">
      <w:pPr>
        <w:spacing w:line="360" w:lineRule="auto"/>
        <w:jc w:val="both"/>
        <w:rPr>
          <w:rFonts w:ascii="Calibri" w:hAnsi="Calibri" w:cs="Arial"/>
          <w:sz w:val="24"/>
        </w:rPr>
      </w:pPr>
    </w:p>
    <w:p w:rsidR="00D7308A" w:rsidRPr="000E32A0" w:rsidRDefault="00122247" w:rsidP="00D7308A">
      <w:pPr>
        <w:jc w:val="right"/>
        <w:rPr>
          <w:rFonts w:ascii="Calibri" w:hAnsi="Calibri" w:cs="Arial"/>
          <w:sz w:val="24"/>
        </w:rPr>
      </w:pPr>
      <w:r w:rsidRPr="000E32A0">
        <w:rPr>
          <w:rFonts w:ascii="Calibri" w:hAnsi="Calibri" w:cs="Arial"/>
          <w:sz w:val="24"/>
        </w:rPr>
        <w:t>Paulo Bento/RS</w:t>
      </w:r>
      <w:r w:rsidR="00D7308A" w:rsidRPr="000E32A0">
        <w:rPr>
          <w:rFonts w:ascii="Calibri" w:hAnsi="Calibri" w:cs="Arial"/>
          <w:sz w:val="24"/>
        </w:rPr>
        <w:t>, _____ de ______________ de 201</w:t>
      </w:r>
      <w:r w:rsidR="00ED1B2C" w:rsidRPr="000E32A0">
        <w:rPr>
          <w:rFonts w:ascii="Calibri" w:hAnsi="Calibri" w:cs="Arial"/>
          <w:sz w:val="24"/>
        </w:rPr>
        <w:t>8</w:t>
      </w:r>
      <w:r w:rsidR="00D7308A" w:rsidRPr="000E32A0">
        <w:rPr>
          <w:rFonts w:ascii="Calibri" w:hAnsi="Calibri" w:cs="Arial"/>
          <w:sz w:val="24"/>
        </w:rPr>
        <w:t>.</w:t>
      </w:r>
    </w:p>
    <w:p w:rsidR="00D7308A" w:rsidRPr="000E32A0" w:rsidRDefault="00D7308A" w:rsidP="00D7308A">
      <w:pPr>
        <w:jc w:val="both"/>
        <w:rPr>
          <w:rFonts w:ascii="Calibri" w:hAnsi="Calibri" w:cs="Arial"/>
          <w:sz w:val="24"/>
        </w:rPr>
      </w:pPr>
    </w:p>
    <w:p w:rsidR="00D7308A" w:rsidRPr="000E32A0" w:rsidRDefault="00D7308A" w:rsidP="00D7308A">
      <w:pPr>
        <w:jc w:val="both"/>
        <w:rPr>
          <w:rFonts w:ascii="Calibri" w:hAnsi="Calibri" w:cs="Arial"/>
          <w:sz w:val="24"/>
        </w:rPr>
      </w:pPr>
    </w:p>
    <w:p w:rsidR="00D7308A" w:rsidRPr="000E32A0" w:rsidRDefault="00006EE9" w:rsidP="00D7308A">
      <w:pPr>
        <w:jc w:val="center"/>
        <w:rPr>
          <w:rFonts w:ascii="Calibri" w:hAnsi="Calibri" w:cs="Arial"/>
          <w:sz w:val="24"/>
        </w:rPr>
      </w:pPr>
      <w:r w:rsidRPr="00006EE9">
        <w:rPr>
          <w:rFonts w:ascii="Calibri" w:hAnsi="Calibri" w:cs="Arial"/>
          <w:sz w:val="24"/>
        </w:rPr>
        <w:pict>
          <v:rect id="_x0000_i1025" style="width:255.1pt;height:.75pt" o:hrpct="600" o:hralign="center" o:hrstd="t" o:hrnoshade="t" o:hr="t" fillcolor="#404040" stroked="f"/>
        </w:pict>
      </w:r>
    </w:p>
    <w:p w:rsidR="00D7308A" w:rsidRPr="000E32A0" w:rsidRDefault="00D7308A" w:rsidP="00D7308A">
      <w:pPr>
        <w:jc w:val="center"/>
        <w:rPr>
          <w:rFonts w:ascii="Calibri" w:hAnsi="Calibri" w:cs="Arial"/>
          <w:b/>
          <w:sz w:val="24"/>
        </w:rPr>
      </w:pPr>
      <w:r w:rsidRPr="000E32A0">
        <w:rPr>
          <w:rFonts w:ascii="Calibri" w:hAnsi="Calibri" w:cs="Arial"/>
          <w:b/>
          <w:sz w:val="24"/>
        </w:rPr>
        <w:t>Assinatura do (a) Candidato (a)</w:t>
      </w:r>
    </w:p>
    <w:p w:rsidR="00D7308A" w:rsidRPr="000E32A0" w:rsidRDefault="00D7308A" w:rsidP="00D7308A">
      <w:pPr>
        <w:spacing w:after="200" w:line="276" w:lineRule="auto"/>
        <w:rPr>
          <w:rFonts w:ascii="Calibri" w:hAnsi="Calibri" w:cs="Arial"/>
          <w:b/>
        </w:rPr>
      </w:pPr>
      <w:r w:rsidRPr="000E32A0">
        <w:rPr>
          <w:rFonts w:ascii="Calibri" w:hAnsi="Calibri" w:cs="Arial"/>
          <w:b/>
        </w:rPr>
        <w:br w:type="page"/>
      </w:r>
    </w:p>
    <w:p w:rsidR="00D7308A" w:rsidRPr="000E32A0" w:rsidRDefault="00D7308A" w:rsidP="00D7308A">
      <w:pPr>
        <w:keepNext/>
        <w:pBdr>
          <w:top w:val="single" w:sz="4" w:space="1" w:color="auto"/>
          <w:left w:val="single" w:sz="4" w:space="4" w:color="auto"/>
          <w:bottom w:val="single" w:sz="4" w:space="1" w:color="auto"/>
          <w:right w:val="single" w:sz="4" w:space="4" w:color="auto"/>
        </w:pBdr>
        <w:jc w:val="center"/>
        <w:outlineLvl w:val="4"/>
        <w:rPr>
          <w:rFonts w:ascii="Calibri" w:hAnsi="Calibri" w:cs="Arial"/>
          <w:b/>
          <w:bCs/>
          <w:sz w:val="28"/>
          <w:szCs w:val="28"/>
        </w:rPr>
      </w:pPr>
      <w:r w:rsidRPr="000E32A0">
        <w:rPr>
          <w:rFonts w:ascii="Calibri" w:hAnsi="Calibri" w:cs="Arial"/>
          <w:b/>
          <w:bCs/>
          <w:sz w:val="28"/>
          <w:szCs w:val="28"/>
        </w:rPr>
        <w:t xml:space="preserve">ANEXO III - CRONOGRAMA DO </w:t>
      </w:r>
      <w:r w:rsidR="0051389B" w:rsidRPr="000E32A0">
        <w:rPr>
          <w:rFonts w:ascii="Calibri" w:hAnsi="Calibri" w:cs="Arial"/>
          <w:b/>
          <w:bCs/>
          <w:sz w:val="28"/>
          <w:szCs w:val="28"/>
        </w:rPr>
        <w:t>CONCURSO PÚBLICO</w:t>
      </w:r>
      <w:r w:rsidRPr="000E32A0">
        <w:rPr>
          <w:rFonts w:ascii="Calibri" w:hAnsi="Calibri" w:cs="Arial"/>
          <w:b/>
          <w:bCs/>
          <w:sz w:val="28"/>
          <w:szCs w:val="28"/>
        </w:rPr>
        <w:t xml:space="preserve"> Nº </w:t>
      </w:r>
      <w:r w:rsidR="006E0850" w:rsidRPr="000E32A0">
        <w:rPr>
          <w:rFonts w:ascii="Calibri" w:hAnsi="Calibri" w:cs="Arial"/>
          <w:b/>
          <w:bCs/>
          <w:sz w:val="28"/>
          <w:szCs w:val="28"/>
        </w:rPr>
        <w:t>01/2018</w:t>
      </w:r>
    </w:p>
    <w:p w:rsidR="00D7308A" w:rsidRPr="000E32A0" w:rsidRDefault="00D7308A" w:rsidP="00C557FA">
      <w:pPr>
        <w:pStyle w:val="PargrafodaLista"/>
        <w:numPr>
          <w:ilvl w:val="1"/>
          <w:numId w:val="25"/>
        </w:numPr>
        <w:spacing w:before="120" w:after="60"/>
        <w:ind w:left="425" w:hanging="425"/>
        <w:jc w:val="both"/>
        <w:rPr>
          <w:rFonts w:ascii="Calibri" w:hAnsi="Calibri" w:cs="Arial"/>
          <w:sz w:val="24"/>
          <w:szCs w:val="24"/>
        </w:rPr>
      </w:pPr>
      <w:r w:rsidRPr="000E32A0">
        <w:rPr>
          <w:rFonts w:ascii="Calibri" w:hAnsi="Calibri" w:cs="Arial"/>
          <w:sz w:val="24"/>
          <w:szCs w:val="24"/>
        </w:rPr>
        <w:t>A realização do certame seguirá as datas e prazos previstos de acordo com o seguinte cronograma: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9"/>
        <w:gridCol w:w="6891"/>
      </w:tblGrid>
      <w:tr w:rsidR="000E32A0" w:rsidRPr="000E32A0" w:rsidTr="00D7308A">
        <w:trPr>
          <w:trHeight w:val="330"/>
          <w:jc w:val="center"/>
        </w:trPr>
        <w:tc>
          <w:tcPr>
            <w:tcW w:w="134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7308A" w:rsidRPr="000E32A0" w:rsidRDefault="00D7308A">
            <w:pPr>
              <w:autoSpaceDE w:val="0"/>
              <w:autoSpaceDN w:val="0"/>
              <w:adjustRightInd w:val="0"/>
              <w:jc w:val="center"/>
              <w:rPr>
                <w:rFonts w:cs="Arial"/>
                <w:b/>
              </w:rPr>
            </w:pPr>
            <w:r w:rsidRPr="000E32A0">
              <w:rPr>
                <w:rFonts w:cs="Arial"/>
                <w:b/>
              </w:rPr>
              <w:t>DATA PREVISTA</w:t>
            </w:r>
          </w:p>
        </w:tc>
        <w:tc>
          <w:tcPr>
            <w:tcW w:w="365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7308A" w:rsidRPr="000E32A0" w:rsidRDefault="00D7308A">
            <w:pPr>
              <w:autoSpaceDE w:val="0"/>
              <w:autoSpaceDN w:val="0"/>
              <w:adjustRightInd w:val="0"/>
              <w:jc w:val="center"/>
              <w:rPr>
                <w:rFonts w:cs="Arial"/>
                <w:b/>
              </w:rPr>
            </w:pPr>
            <w:r w:rsidRPr="000E32A0">
              <w:rPr>
                <w:rFonts w:cs="Arial"/>
                <w:b/>
              </w:rPr>
              <w:t>ATO</w:t>
            </w:r>
          </w:p>
        </w:tc>
      </w:tr>
      <w:tr w:rsidR="000E32A0" w:rsidRPr="000E32A0" w:rsidTr="007F0836">
        <w:trPr>
          <w:trHeight w:val="170"/>
          <w:jc w:val="center"/>
        </w:trPr>
        <w:tc>
          <w:tcPr>
            <w:tcW w:w="1346" w:type="pct"/>
            <w:tcBorders>
              <w:top w:val="single" w:sz="4" w:space="0" w:color="auto"/>
              <w:left w:val="single" w:sz="4" w:space="0" w:color="auto"/>
              <w:bottom w:val="single" w:sz="4" w:space="0" w:color="auto"/>
              <w:right w:val="single" w:sz="4" w:space="0" w:color="auto"/>
            </w:tcBorders>
            <w:vAlign w:val="center"/>
            <w:hideMark/>
          </w:tcPr>
          <w:p w:rsidR="00D7308A" w:rsidRPr="000E32A0" w:rsidRDefault="00103458" w:rsidP="00057ECB">
            <w:pPr>
              <w:autoSpaceDE w:val="0"/>
              <w:autoSpaceDN w:val="0"/>
              <w:adjustRightInd w:val="0"/>
              <w:spacing w:before="60" w:after="60"/>
              <w:jc w:val="center"/>
              <w:rPr>
                <w:rFonts w:cs="Arial"/>
              </w:rPr>
            </w:pPr>
            <w:r w:rsidRPr="000E32A0">
              <w:rPr>
                <w:rFonts w:cs="Arial"/>
              </w:rPr>
              <w:t>2</w:t>
            </w:r>
            <w:r w:rsidR="00D572E3" w:rsidRPr="000E32A0">
              <w:rPr>
                <w:rFonts w:cs="Arial"/>
              </w:rPr>
              <w:t>8</w:t>
            </w:r>
            <w:r w:rsidRPr="000E32A0">
              <w:rPr>
                <w:rFonts w:cs="Arial"/>
              </w:rPr>
              <w:t>/05</w:t>
            </w:r>
            <w:r w:rsidR="00FC2C0A" w:rsidRPr="000E32A0">
              <w:rPr>
                <w:rFonts w:cs="Arial"/>
              </w:rPr>
              <w:t>/2018</w:t>
            </w:r>
          </w:p>
        </w:tc>
        <w:tc>
          <w:tcPr>
            <w:tcW w:w="3654" w:type="pct"/>
            <w:tcBorders>
              <w:top w:val="single" w:sz="4" w:space="0" w:color="auto"/>
              <w:left w:val="single" w:sz="4" w:space="0" w:color="auto"/>
              <w:bottom w:val="single" w:sz="4" w:space="0" w:color="auto"/>
              <w:right w:val="single" w:sz="4" w:space="0" w:color="auto"/>
            </w:tcBorders>
            <w:vAlign w:val="center"/>
            <w:hideMark/>
          </w:tcPr>
          <w:p w:rsidR="00D7308A" w:rsidRPr="000E32A0" w:rsidRDefault="00D7308A">
            <w:pPr>
              <w:autoSpaceDE w:val="0"/>
              <w:autoSpaceDN w:val="0"/>
              <w:adjustRightInd w:val="0"/>
              <w:spacing w:before="60" w:after="60"/>
              <w:jc w:val="both"/>
              <w:rPr>
                <w:rFonts w:cs="Arial"/>
              </w:rPr>
            </w:pPr>
            <w:r w:rsidRPr="000E32A0">
              <w:rPr>
                <w:rFonts w:cs="Arial"/>
              </w:rPr>
              <w:t>Publicação do Edital.</w:t>
            </w:r>
          </w:p>
        </w:tc>
      </w:tr>
      <w:tr w:rsidR="000E32A0" w:rsidRPr="000E32A0" w:rsidTr="007F0836">
        <w:trPr>
          <w:trHeight w:val="170"/>
          <w:jc w:val="center"/>
        </w:trPr>
        <w:tc>
          <w:tcPr>
            <w:tcW w:w="1346" w:type="pct"/>
            <w:tcBorders>
              <w:top w:val="single" w:sz="4" w:space="0" w:color="auto"/>
              <w:left w:val="single" w:sz="4" w:space="0" w:color="auto"/>
              <w:bottom w:val="single" w:sz="4" w:space="0" w:color="auto"/>
              <w:right w:val="single" w:sz="4" w:space="0" w:color="auto"/>
            </w:tcBorders>
            <w:vAlign w:val="center"/>
            <w:hideMark/>
          </w:tcPr>
          <w:p w:rsidR="00D7308A" w:rsidRPr="000E32A0" w:rsidRDefault="00103458" w:rsidP="00FA205B">
            <w:pPr>
              <w:autoSpaceDE w:val="0"/>
              <w:autoSpaceDN w:val="0"/>
              <w:adjustRightInd w:val="0"/>
              <w:spacing w:before="60" w:after="60"/>
              <w:jc w:val="center"/>
              <w:rPr>
                <w:rFonts w:cs="Arial"/>
              </w:rPr>
            </w:pPr>
            <w:r w:rsidRPr="000E32A0">
              <w:rPr>
                <w:rFonts w:cs="Arial"/>
              </w:rPr>
              <w:t>2</w:t>
            </w:r>
            <w:r w:rsidR="00D572E3" w:rsidRPr="000E32A0">
              <w:rPr>
                <w:rFonts w:cs="Arial"/>
              </w:rPr>
              <w:t>9</w:t>
            </w:r>
            <w:r w:rsidRPr="000E32A0">
              <w:rPr>
                <w:rFonts w:cs="Arial"/>
              </w:rPr>
              <w:t>/05</w:t>
            </w:r>
            <w:r w:rsidR="00FC2C0A" w:rsidRPr="000E32A0">
              <w:rPr>
                <w:rFonts w:cs="Arial"/>
              </w:rPr>
              <w:t>/2018</w:t>
            </w:r>
          </w:p>
        </w:tc>
        <w:tc>
          <w:tcPr>
            <w:tcW w:w="3654" w:type="pct"/>
            <w:tcBorders>
              <w:top w:val="single" w:sz="4" w:space="0" w:color="auto"/>
              <w:left w:val="single" w:sz="4" w:space="0" w:color="auto"/>
              <w:bottom w:val="single" w:sz="4" w:space="0" w:color="auto"/>
              <w:right w:val="single" w:sz="4" w:space="0" w:color="auto"/>
            </w:tcBorders>
            <w:vAlign w:val="center"/>
            <w:hideMark/>
          </w:tcPr>
          <w:p w:rsidR="00D7308A" w:rsidRPr="000E32A0" w:rsidRDefault="00D7308A">
            <w:pPr>
              <w:autoSpaceDE w:val="0"/>
              <w:autoSpaceDN w:val="0"/>
              <w:adjustRightInd w:val="0"/>
              <w:spacing w:before="60" w:after="60"/>
              <w:jc w:val="both"/>
              <w:rPr>
                <w:rFonts w:cs="Arial"/>
              </w:rPr>
            </w:pPr>
            <w:r w:rsidRPr="000E32A0">
              <w:rPr>
                <w:rFonts w:cs="Arial"/>
              </w:rPr>
              <w:t>Prazo para contestação do Edital</w:t>
            </w:r>
          </w:p>
        </w:tc>
      </w:tr>
      <w:tr w:rsidR="000E32A0" w:rsidRPr="000E32A0" w:rsidTr="007F0836">
        <w:trPr>
          <w:trHeight w:val="170"/>
          <w:jc w:val="center"/>
        </w:trPr>
        <w:tc>
          <w:tcPr>
            <w:tcW w:w="1346" w:type="pct"/>
            <w:tcBorders>
              <w:top w:val="single" w:sz="4" w:space="0" w:color="auto"/>
              <w:left w:val="single" w:sz="4" w:space="0" w:color="auto"/>
              <w:bottom w:val="single" w:sz="4" w:space="0" w:color="auto"/>
              <w:right w:val="single" w:sz="4" w:space="0" w:color="auto"/>
            </w:tcBorders>
            <w:vAlign w:val="center"/>
            <w:hideMark/>
          </w:tcPr>
          <w:p w:rsidR="00D7308A" w:rsidRPr="000E32A0" w:rsidRDefault="00D572E3" w:rsidP="00FA205B">
            <w:pPr>
              <w:autoSpaceDE w:val="0"/>
              <w:autoSpaceDN w:val="0"/>
              <w:adjustRightInd w:val="0"/>
              <w:spacing w:before="60" w:after="60"/>
              <w:jc w:val="center"/>
              <w:rPr>
                <w:rFonts w:cs="Arial"/>
              </w:rPr>
            </w:pPr>
            <w:r w:rsidRPr="000E32A0">
              <w:rPr>
                <w:rFonts w:cs="Arial"/>
              </w:rPr>
              <w:t>30</w:t>
            </w:r>
            <w:r w:rsidR="00103458" w:rsidRPr="000E32A0">
              <w:rPr>
                <w:rFonts w:cs="Arial"/>
              </w:rPr>
              <w:t>/05</w:t>
            </w:r>
            <w:r w:rsidR="00FC2C0A" w:rsidRPr="000E32A0">
              <w:rPr>
                <w:rFonts w:cs="Arial"/>
              </w:rPr>
              <w:t>/2018</w:t>
            </w:r>
          </w:p>
        </w:tc>
        <w:tc>
          <w:tcPr>
            <w:tcW w:w="3654" w:type="pct"/>
            <w:tcBorders>
              <w:top w:val="single" w:sz="4" w:space="0" w:color="auto"/>
              <w:left w:val="single" w:sz="4" w:space="0" w:color="auto"/>
              <w:bottom w:val="single" w:sz="4" w:space="0" w:color="auto"/>
              <w:right w:val="single" w:sz="4" w:space="0" w:color="auto"/>
            </w:tcBorders>
            <w:vAlign w:val="center"/>
            <w:hideMark/>
          </w:tcPr>
          <w:p w:rsidR="00D7308A" w:rsidRPr="000E32A0" w:rsidRDefault="00D7308A">
            <w:pPr>
              <w:autoSpaceDE w:val="0"/>
              <w:autoSpaceDN w:val="0"/>
              <w:adjustRightInd w:val="0"/>
              <w:spacing w:before="60" w:after="60"/>
              <w:jc w:val="both"/>
              <w:rPr>
                <w:rFonts w:cs="Arial"/>
              </w:rPr>
            </w:pPr>
            <w:r w:rsidRPr="000E32A0">
              <w:rPr>
                <w:rFonts w:cs="Arial"/>
              </w:rPr>
              <w:t>Publicação do Edital revisado, se for o caso.</w:t>
            </w:r>
          </w:p>
        </w:tc>
      </w:tr>
      <w:tr w:rsidR="000E32A0" w:rsidRPr="000E32A0" w:rsidTr="007F0836">
        <w:trPr>
          <w:trHeight w:val="170"/>
          <w:jc w:val="center"/>
        </w:trPr>
        <w:tc>
          <w:tcPr>
            <w:tcW w:w="1346" w:type="pct"/>
            <w:tcBorders>
              <w:top w:val="single" w:sz="4" w:space="0" w:color="auto"/>
              <w:left w:val="single" w:sz="4" w:space="0" w:color="auto"/>
              <w:bottom w:val="single" w:sz="4" w:space="0" w:color="auto"/>
              <w:right w:val="single" w:sz="4" w:space="0" w:color="auto"/>
            </w:tcBorders>
            <w:vAlign w:val="center"/>
            <w:hideMark/>
          </w:tcPr>
          <w:p w:rsidR="00D7308A" w:rsidRPr="000E32A0" w:rsidRDefault="009A31A8">
            <w:pPr>
              <w:autoSpaceDE w:val="0"/>
              <w:autoSpaceDN w:val="0"/>
              <w:adjustRightInd w:val="0"/>
              <w:jc w:val="center"/>
              <w:rPr>
                <w:rFonts w:cs="Arial"/>
                <w:b/>
              </w:rPr>
            </w:pPr>
            <w:r w:rsidRPr="000E32A0">
              <w:rPr>
                <w:rFonts w:cs="Arial"/>
                <w:b/>
              </w:rPr>
              <w:t>2</w:t>
            </w:r>
            <w:r w:rsidR="00D572E3" w:rsidRPr="000E32A0">
              <w:rPr>
                <w:rFonts w:cs="Arial"/>
                <w:b/>
              </w:rPr>
              <w:t>8</w:t>
            </w:r>
            <w:r w:rsidR="00103458" w:rsidRPr="000E32A0">
              <w:rPr>
                <w:rFonts w:cs="Arial"/>
                <w:b/>
              </w:rPr>
              <w:t>/05</w:t>
            </w:r>
            <w:r w:rsidR="00FC2C0A" w:rsidRPr="000E32A0">
              <w:rPr>
                <w:rFonts w:cs="Arial"/>
                <w:b/>
              </w:rPr>
              <w:t>/2018</w:t>
            </w:r>
            <w:r w:rsidR="00D7308A" w:rsidRPr="000E32A0">
              <w:rPr>
                <w:rFonts w:cs="Arial"/>
                <w:b/>
              </w:rPr>
              <w:t xml:space="preserve"> - 08h00min </w:t>
            </w:r>
          </w:p>
          <w:p w:rsidR="00D7308A" w:rsidRPr="000E32A0" w:rsidRDefault="00D7308A">
            <w:pPr>
              <w:autoSpaceDE w:val="0"/>
              <w:autoSpaceDN w:val="0"/>
              <w:adjustRightInd w:val="0"/>
              <w:jc w:val="center"/>
              <w:rPr>
                <w:rFonts w:cs="Arial"/>
                <w:b/>
              </w:rPr>
            </w:pPr>
            <w:r w:rsidRPr="000E32A0">
              <w:rPr>
                <w:rFonts w:cs="Arial"/>
                <w:b/>
              </w:rPr>
              <w:t>à</w:t>
            </w:r>
          </w:p>
          <w:p w:rsidR="00D7308A" w:rsidRPr="000E32A0" w:rsidRDefault="008B5112" w:rsidP="00057ECB">
            <w:pPr>
              <w:autoSpaceDE w:val="0"/>
              <w:autoSpaceDN w:val="0"/>
              <w:adjustRightInd w:val="0"/>
              <w:jc w:val="center"/>
              <w:rPr>
                <w:rFonts w:cs="Arial"/>
                <w:b/>
              </w:rPr>
            </w:pPr>
            <w:r w:rsidRPr="000E32A0">
              <w:rPr>
                <w:rFonts w:cs="Arial"/>
                <w:b/>
              </w:rPr>
              <w:t>22</w:t>
            </w:r>
            <w:r w:rsidR="00103458" w:rsidRPr="000E32A0">
              <w:rPr>
                <w:rFonts w:cs="Arial"/>
                <w:b/>
              </w:rPr>
              <w:t>/06</w:t>
            </w:r>
            <w:r w:rsidR="00AF18F8" w:rsidRPr="000E32A0">
              <w:rPr>
                <w:rFonts w:cs="Arial"/>
                <w:b/>
              </w:rPr>
              <w:t>/2018</w:t>
            </w:r>
            <w:r w:rsidR="00D7308A" w:rsidRPr="000E32A0">
              <w:rPr>
                <w:rFonts w:cs="Arial"/>
                <w:b/>
              </w:rPr>
              <w:t xml:space="preserve"> - 17h00min</w:t>
            </w:r>
          </w:p>
        </w:tc>
        <w:tc>
          <w:tcPr>
            <w:tcW w:w="3654" w:type="pct"/>
            <w:tcBorders>
              <w:top w:val="single" w:sz="4" w:space="0" w:color="auto"/>
              <w:left w:val="single" w:sz="4" w:space="0" w:color="auto"/>
              <w:bottom w:val="single" w:sz="4" w:space="0" w:color="auto"/>
              <w:right w:val="single" w:sz="4" w:space="0" w:color="auto"/>
            </w:tcBorders>
            <w:vAlign w:val="center"/>
            <w:hideMark/>
          </w:tcPr>
          <w:p w:rsidR="00D7308A" w:rsidRPr="000E32A0" w:rsidRDefault="007F0836" w:rsidP="007F0836">
            <w:pPr>
              <w:autoSpaceDE w:val="0"/>
              <w:autoSpaceDN w:val="0"/>
              <w:adjustRightInd w:val="0"/>
              <w:spacing w:before="60" w:after="60"/>
              <w:jc w:val="both"/>
              <w:rPr>
                <w:rFonts w:cs="Arial"/>
                <w:b/>
              </w:rPr>
            </w:pPr>
            <w:r w:rsidRPr="000E32A0">
              <w:rPr>
                <w:rFonts w:cs="Arial"/>
                <w:b/>
              </w:rPr>
              <w:t>PERÍODO DAS INSCRIÇÕES</w:t>
            </w:r>
            <w:r w:rsidR="00D7308A" w:rsidRPr="000E32A0">
              <w:rPr>
                <w:rFonts w:cs="Arial"/>
                <w:b/>
              </w:rPr>
              <w:t>.</w:t>
            </w:r>
            <w:r w:rsidRPr="000E32A0">
              <w:rPr>
                <w:rFonts w:cs="Arial"/>
              </w:rPr>
              <w:t>Prazo para solicitação para condição esp</w:t>
            </w:r>
            <w:r w:rsidR="00ED3CC1" w:rsidRPr="000E32A0">
              <w:rPr>
                <w:rFonts w:cs="Arial"/>
              </w:rPr>
              <w:t>ecial para realização</w:t>
            </w:r>
            <w:r w:rsidR="00C56101" w:rsidRPr="000E32A0">
              <w:rPr>
                <w:rFonts w:cs="Arial"/>
              </w:rPr>
              <w:t xml:space="preserve"> da prova e</w:t>
            </w:r>
            <w:r w:rsidRPr="000E32A0">
              <w:rPr>
                <w:rFonts w:cs="Arial"/>
              </w:rPr>
              <w:t xml:space="preserve"> para solicitação para a solicitação de vaga especial – PNE</w:t>
            </w:r>
            <w:r w:rsidR="00960008" w:rsidRPr="000E32A0">
              <w:rPr>
                <w:rFonts w:cs="Arial"/>
              </w:rPr>
              <w:t xml:space="preserve"> e para envio da Prova de Títulos.</w:t>
            </w:r>
          </w:p>
        </w:tc>
      </w:tr>
      <w:tr w:rsidR="000E32A0" w:rsidRPr="000E32A0" w:rsidTr="007F0836">
        <w:trPr>
          <w:trHeight w:val="170"/>
          <w:jc w:val="center"/>
        </w:trPr>
        <w:tc>
          <w:tcPr>
            <w:tcW w:w="1346" w:type="pct"/>
            <w:tcBorders>
              <w:top w:val="single" w:sz="4" w:space="0" w:color="auto"/>
              <w:left w:val="single" w:sz="4" w:space="0" w:color="auto"/>
              <w:bottom w:val="single" w:sz="4" w:space="0" w:color="auto"/>
              <w:right w:val="single" w:sz="4" w:space="0" w:color="auto"/>
            </w:tcBorders>
            <w:vAlign w:val="center"/>
            <w:hideMark/>
          </w:tcPr>
          <w:p w:rsidR="00D7308A" w:rsidRPr="000E32A0" w:rsidRDefault="008B5112" w:rsidP="00057ECB">
            <w:pPr>
              <w:autoSpaceDE w:val="0"/>
              <w:autoSpaceDN w:val="0"/>
              <w:adjustRightInd w:val="0"/>
              <w:spacing w:before="60" w:after="60"/>
              <w:jc w:val="center"/>
              <w:rPr>
                <w:rFonts w:cs="Arial"/>
                <w:b/>
              </w:rPr>
            </w:pPr>
            <w:r w:rsidRPr="000E32A0">
              <w:rPr>
                <w:rFonts w:cs="Arial"/>
                <w:b/>
              </w:rPr>
              <w:t>22</w:t>
            </w:r>
            <w:r w:rsidR="00103458" w:rsidRPr="000E32A0">
              <w:rPr>
                <w:rFonts w:cs="Arial"/>
                <w:b/>
              </w:rPr>
              <w:t>/06</w:t>
            </w:r>
            <w:r w:rsidR="00D7308A" w:rsidRPr="000E32A0">
              <w:rPr>
                <w:rFonts w:cs="Arial"/>
                <w:b/>
              </w:rPr>
              <w:t>/201</w:t>
            </w:r>
            <w:r w:rsidR="00AF18F8" w:rsidRPr="000E32A0">
              <w:rPr>
                <w:rFonts w:cs="Arial"/>
                <w:b/>
              </w:rPr>
              <w:t>8</w:t>
            </w:r>
          </w:p>
        </w:tc>
        <w:tc>
          <w:tcPr>
            <w:tcW w:w="3654" w:type="pct"/>
            <w:tcBorders>
              <w:top w:val="single" w:sz="4" w:space="0" w:color="auto"/>
              <w:left w:val="single" w:sz="4" w:space="0" w:color="auto"/>
              <w:bottom w:val="single" w:sz="4" w:space="0" w:color="auto"/>
              <w:right w:val="single" w:sz="4" w:space="0" w:color="auto"/>
            </w:tcBorders>
            <w:vAlign w:val="center"/>
            <w:hideMark/>
          </w:tcPr>
          <w:p w:rsidR="00D7308A" w:rsidRPr="000E32A0" w:rsidRDefault="00D7308A" w:rsidP="00705D63">
            <w:pPr>
              <w:autoSpaceDE w:val="0"/>
              <w:autoSpaceDN w:val="0"/>
              <w:adjustRightInd w:val="0"/>
              <w:spacing w:before="60" w:after="60"/>
              <w:jc w:val="both"/>
              <w:rPr>
                <w:rFonts w:cs="Arial"/>
                <w:b/>
              </w:rPr>
            </w:pPr>
            <w:r w:rsidRPr="000E32A0">
              <w:rPr>
                <w:rFonts w:cs="Arial"/>
                <w:b/>
              </w:rPr>
              <w:t xml:space="preserve">Prazo final para o pagamento da </w:t>
            </w:r>
            <w:r w:rsidR="00705D63" w:rsidRPr="000E32A0">
              <w:rPr>
                <w:rFonts w:cs="Arial"/>
                <w:b/>
              </w:rPr>
              <w:t>T</w:t>
            </w:r>
            <w:r w:rsidRPr="000E32A0">
              <w:rPr>
                <w:rFonts w:cs="Arial"/>
                <w:b/>
              </w:rPr>
              <w:t xml:space="preserve">axa de </w:t>
            </w:r>
            <w:r w:rsidR="00705D63" w:rsidRPr="000E32A0">
              <w:rPr>
                <w:rFonts w:cs="Arial"/>
                <w:b/>
              </w:rPr>
              <w:t>I</w:t>
            </w:r>
            <w:r w:rsidRPr="000E32A0">
              <w:rPr>
                <w:rFonts w:cs="Arial"/>
                <w:b/>
              </w:rPr>
              <w:t>nscrição.</w:t>
            </w:r>
          </w:p>
        </w:tc>
      </w:tr>
      <w:tr w:rsidR="000E32A0" w:rsidRPr="000E32A0" w:rsidTr="007F0836">
        <w:trPr>
          <w:trHeight w:val="170"/>
          <w:jc w:val="center"/>
        </w:trPr>
        <w:tc>
          <w:tcPr>
            <w:tcW w:w="1346"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9A31A8">
            <w:pPr>
              <w:autoSpaceDE w:val="0"/>
              <w:autoSpaceDN w:val="0"/>
              <w:adjustRightInd w:val="0"/>
              <w:spacing w:before="60" w:after="60"/>
              <w:jc w:val="center"/>
              <w:rPr>
                <w:rFonts w:cs="Arial"/>
              </w:rPr>
            </w:pPr>
            <w:r w:rsidRPr="000E32A0">
              <w:rPr>
                <w:rFonts w:cs="Arial"/>
              </w:rPr>
              <w:t>2</w:t>
            </w:r>
            <w:r w:rsidR="008B5112" w:rsidRPr="000E32A0">
              <w:rPr>
                <w:rFonts w:cs="Arial"/>
              </w:rPr>
              <w:t>5</w:t>
            </w:r>
            <w:r w:rsidR="00FC2C0A" w:rsidRPr="000E32A0">
              <w:rPr>
                <w:rFonts w:cs="Arial"/>
              </w:rPr>
              <w:t>/0</w:t>
            </w:r>
            <w:r w:rsidR="00103458" w:rsidRPr="000E32A0">
              <w:rPr>
                <w:rFonts w:cs="Arial"/>
              </w:rPr>
              <w:t>6</w:t>
            </w:r>
            <w:r w:rsidR="00AF18F8" w:rsidRPr="000E32A0">
              <w:rPr>
                <w:rFonts w:cs="Arial"/>
              </w:rPr>
              <w:t>/2018</w:t>
            </w:r>
          </w:p>
        </w:tc>
        <w:tc>
          <w:tcPr>
            <w:tcW w:w="3654"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7240CA">
            <w:pPr>
              <w:autoSpaceDE w:val="0"/>
              <w:autoSpaceDN w:val="0"/>
              <w:adjustRightInd w:val="0"/>
              <w:spacing w:before="60" w:after="60"/>
              <w:jc w:val="both"/>
              <w:rPr>
                <w:rFonts w:cs="Arial"/>
              </w:rPr>
            </w:pPr>
            <w:r w:rsidRPr="000E32A0">
              <w:rPr>
                <w:rFonts w:cs="Arial"/>
              </w:rPr>
              <w:t>Homologação provisória das inscrições, da listagem de candidatos com condição especial de prova e de candidatos inscritos em vaga especial</w:t>
            </w:r>
            <w:r w:rsidR="00103458" w:rsidRPr="000E32A0">
              <w:rPr>
                <w:rFonts w:cs="Arial"/>
              </w:rPr>
              <w:t>.</w:t>
            </w:r>
          </w:p>
        </w:tc>
      </w:tr>
      <w:tr w:rsidR="000E32A0" w:rsidRPr="000E32A0" w:rsidTr="007F0836">
        <w:trPr>
          <w:trHeight w:val="170"/>
          <w:jc w:val="center"/>
        </w:trPr>
        <w:tc>
          <w:tcPr>
            <w:tcW w:w="1346"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9A31A8" w:rsidP="0093110A">
            <w:pPr>
              <w:autoSpaceDE w:val="0"/>
              <w:autoSpaceDN w:val="0"/>
              <w:adjustRightInd w:val="0"/>
              <w:jc w:val="center"/>
              <w:rPr>
                <w:rFonts w:cs="Arial"/>
                <w:b/>
              </w:rPr>
            </w:pPr>
            <w:r w:rsidRPr="000E32A0">
              <w:rPr>
                <w:rFonts w:cs="Arial"/>
                <w:b/>
              </w:rPr>
              <w:t>2</w:t>
            </w:r>
            <w:r w:rsidR="008B5112" w:rsidRPr="000E32A0">
              <w:rPr>
                <w:rFonts w:cs="Arial"/>
                <w:b/>
              </w:rPr>
              <w:t>6</w:t>
            </w:r>
            <w:r w:rsidR="00103458" w:rsidRPr="000E32A0">
              <w:rPr>
                <w:rFonts w:cs="Arial"/>
                <w:b/>
              </w:rPr>
              <w:t>/06</w:t>
            </w:r>
            <w:r w:rsidR="00AF18F8" w:rsidRPr="000E32A0">
              <w:rPr>
                <w:rFonts w:cs="Arial"/>
                <w:b/>
              </w:rPr>
              <w:t>/2018</w:t>
            </w:r>
            <w:r w:rsidR="007240CA" w:rsidRPr="000E32A0">
              <w:rPr>
                <w:rFonts w:cs="Arial"/>
                <w:b/>
              </w:rPr>
              <w:t xml:space="preserve"> - 08h00min </w:t>
            </w:r>
          </w:p>
          <w:p w:rsidR="007240CA" w:rsidRPr="000E32A0" w:rsidRDefault="007240CA" w:rsidP="0093110A">
            <w:pPr>
              <w:autoSpaceDE w:val="0"/>
              <w:autoSpaceDN w:val="0"/>
              <w:adjustRightInd w:val="0"/>
              <w:jc w:val="center"/>
              <w:rPr>
                <w:rFonts w:cs="Arial"/>
                <w:b/>
              </w:rPr>
            </w:pPr>
            <w:r w:rsidRPr="000E32A0">
              <w:rPr>
                <w:rFonts w:cs="Arial"/>
                <w:b/>
              </w:rPr>
              <w:t>à</w:t>
            </w:r>
          </w:p>
          <w:p w:rsidR="007240CA" w:rsidRPr="000E32A0" w:rsidRDefault="00103458" w:rsidP="009A31A8">
            <w:pPr>
              <w:autoSpaceDE w:val="0"/>
              <w:autoSpaceDN w:val="0"/>
              <w:adjustRightInd w:val="0"/>
              <w:spacing w:before="60" w:after="60"/>
              <w:jc w:val="center"/>
              <w:rPr>
                <w:rFonts w:cs="Arial"/>
              </w:rPr>
            </w:pPr>
            <w:r w:rsidRPr="000E32A0">
              <w:rPr>
                <w:rFonts w:cs="Arial"/>
                <w:b/>
              </w:rPr>
              <w:t>2</w:t>
            </w:r>
            <w:r w:rsidR="008B5112" w:rsidRPr="000E32A0">
              <w:rPr>
                <w:rFonts w:cs="Arial"/>
                <w:b/>
              </w:rPr>
              <w:t>7</w:t>
            </w:r>
            <w:r w:rsidRPr="000E32A0">
              <w:rPr>
                <w:rFonts w:cs="Arial"/>
                <w:b/>
              </w:rPr>
              <w:t>/06</w:t>
            </w:r>
            <w:r w:rsidR="00AF18F8" w:rsidRPr="000E32A0">
              <w:rPr>
                <w:rFonts w:cs="Arial"/>
                <w:b/>
              </w:rPr>
              <w:t>/2018</w:t>
            </w:r>
            <w:r w:rsidR="007240CA" w:rsidRPr="000E32A0">
              <w:rPr>
                <w:rFonts w:cs="Arial"/>
                <w:b/>
              </w:rPr>
              <w:t xml:space="preserve"> - 17h00min</w:t>
            </w:r>
          </w:p>
        </w:tc>
        <w:tc>
          <w:tcPr>
            <w:tcW w:w="3654"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7240CA">
            <w:pPr>
              <w:autoSpaceDE w:val="0"/>
              <w:autoSpaceDN w:val="0"/>
              <w:adjustRightInd w:val="0"/>
              <w:spacing w:before="60" w:after="60"/>
              <w:jc w:val="both"/>
              <w:rPr>
                <w:rFonts w:cs="Arial"/>
              </w:rPr>
            </w:pPr>
            <w:r w:rsidRPr="000E32A0">
              <w:rPr>
                <w:rFonts w:cs="Arial"/>
              </w:rPr>
              <w:t>Prazo para recurso contra não homologação da inscrição, contra o indeferimento de condição especial de prova e contra o indeferimento de inscrição para vaga especial.</w:t>
            </w:r>
          </w:p>
        </w:tc>
      </w:tr>
      <w:tr w:rsidR="000E32A0" w:rsidRPr="000E32A0" w:rsidTr="007F0836">
        <w:trPr>
          <w:trHeight w:val="170"/>
          <w:jc w:val="center"/>
        </w:trPr>
        <w:tc>
          <w:tcPr>
            <w:tcW w:w="1346"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9A31A8">
            <w:pPr>
              <w:autoSpaceDE w:val="0"/>
              <w:autoSpaceDN w:val="0"/>
              <w:adjustRightInd w:val="0"/>
              <w:spacing w:before="60" w:after="60"/>
              <w:jc w:val="center"/>
              <w:rPr>
                <w:rFonts w:cs="Arial"/>
              </w:rPr>
            </w:pPr>
            <w:r w:rsidRPr="000E32A0">
              <w:rPr>
                <w:rFonts w:cs="Arial"/>
              </w:rPr>
              <w:t>2</w:t>
            </w:r>
            <w:r w:rsidR="008B5112" w:rsidRPr="000E32A0">
              <w:rPr>
                <w:rFonts w:cs="Arial"/>
              </w:rPr>
              <w:t>8</w:t>
            </w:r>
            <w:r w:rsidR="001F236C" w:rsidRPr="000E32A0">
              <w:rPr>
                <w:rFonts w:cs="Arial"/>
              </w:rPr>
              <w:t>/06</w:t>
            </w:r>
            <w:r w:rsidR="00AF18F8" w:rsidRPr="000E32A0">
              <w:rPr>
                <w:rFonts w:cs="Arial"/>
              </w:rPr>
              <w:t>/2018</w:t>
            </w:r>
          </w:p>
        </w:tc>
        <w:tc>
          <w:tcPr>
            <w:tcW w:w="3654"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7240CA">
            <w:pPr>
              <w:autoSpaceDE w:val="0"/>
              <w:autoSpaceDN w:val="0"/>
              <w:adjustRightInd w:val="0"/>
              <w:spacing w:before="60" w:after="60"/>
              <w:jc w:val="both"/>
              <w:rPr>
                <w:rFonts w:cs="Arial"/>
              </w:rPr>
            </w:pPr>
            <w:r w:rsidRPr="000E32A0">
              <w:rPr>
                <w:rFonts w:cs="Arial"/>
              </w:rPr>
              <w:t>Homologação final das inscrições</w:t>
            </w:r>
            <w:r w:rsidR="00103458" w:rsidRPr="000E32A0">
              <w:rPr>
                <w:rFonts w:cs="Arial"/>
              </w:rPr>
              <w:t xml:space="preserve"> e Divulgação dos Locais de Prova com a listagem de Candidatos/Sala.</w:t>
            </w:r>
          </w:p>
        </w:tc>
      </w:tr>
      <w:tr w:rsidR="000E32A0" w:rsidRPr="000E32A0" w:rsidTr="007F0836">
        <w:trPr>
          <w:trHeight w:val="170"/>
          <w:jc w:val="center"/>
        </w:trPr>
        <w:tc>
          <w:tcPr>
            <w:tcW w:w="1346"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9A31A8">
            <w:pPr>
              <w:autoSpaceDE w:val="0"/>
              <w:autoSpaceDN w:val="0"/>
              <w:adjustRightInd w:val="0"/>
              <w:spacing w:before="60" w:after="60"/>
              <w:jc w:val="center"/>
              <w:rPr>
                <w:rFonts w:cs="Arial"/>
                <w:b/>
              </w:rPr>
            </w:pPr>
            <w:r w:rsidRPr="000E32A0">
              <w:rPr>
                <w:rFonts w:cs="Arial"/>
                <w:b/>
              </w:rPr>
              <w:t>08</w:t>
            </w:r>
            <w:r w:rsidR="001F236C" w:rsidRPr="000E32A0">
              <w:rPr>
                <w:rFonts w:cs="Arial"/>
                <w:b/>
              </w:rPr>
              <w:t>/07</w:t>
            </w:r>
            <w:r w:rsidR="007240CA" w:rsidRPr="000E32A0">
              <w:rPr>
                <w:rFonts w:cs="Arial"/>
                <w:b/>
              </w:rPr>
              <w:t>/201</w:t>
            </w:r>
            <w:r w:rsidR="00AF18F8" w:rsidRPr="000E32A0">
              <w:rPr>
                <w:rFonts w:cs="Arial"/>
                <w:b/>
              </w:rPr>
              <w:t>8</w:t>
            </w:r>
          </w:p>
        </w:tc>
        <w:tc>
          <w:tcPr>
            <w:tcW w:w="3654"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7240CA" w:rsidP="007F0836">
            <w:pPr>
              <w:autoSpaceDE w:val="0"/>
              <w:autoSpaceDN w:val="0"/>
              <w:adjustRightInd w:val="0"/>
              <w:spacing w:before="60" w:after="60"/>
              <w:jc w:val="both"/>
              <w:rPr>
                <w:rFonts w:cs="Arial"/>
                <w:b/>
              </w:rPr>
            </w:pPr>
            <w:r w:rsidRPr="000E32A0">
              <w:rPr>
                <w:rFonts w:cs="Arial"/>
                <w:b/>
              </w:rPr>
              <w:t>Data da Prova Escrita</w:t>
            </w:r>
            <w:r w:rsidR="00AF18F8" w:rsidRPr="000E32A0">
              <w:rPr>
                <w:rFonts w:cs="Arial"/>
                <w:b/>
              </w:rPr>
              <w:t xml:space="preserve"> e Data da Prova Prática.</w:t>
            </w:r>
          </w:p>
        </w:tc>
      </w:tr>
      <w:tr w:rsidR="000E32A0" w:rsidRPr="000E32A0" w:rsidTr="007F0836">
        <w:trPr>
          <w:trHeight w:val="170"/>
          <w:jc w:val="center"/>
        </w:trPr>
        <w:tc>
          <w:tcPr>
            <w:tcW w:w="1346"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9A31A8">
            <w:pPr>
              <w:autoSpaceDE w:val="0"/>
              <w:autoSpaceDN w:val="0"/>
              <w:adjustRightInd w:val="0"/>
              <w:spacing w:before="60" w:after="60"/>
              <w:jc w:val="center"/>
              <w:rPr>
                <w:rFonts w:cs="Arial"/>
              </w:rPr>
            </w:pPr>
            <w:r w:rsidRPr="000E32A0">
              <w:rPr>
                <w:rFonts w:cs="Arial"/>
              </w:rPr>
              <w:t>09</w:t>
            </w:r>
            <w:r w:rsidR="001F236C" w:rsidRPr="000E32A0">
              <w:rPr>
                <w:rFonts w:cs="Arial"/>
              </w:rPr>
              <w:t>/07</w:t>
            </w:r>
            <w:r w:rsidR="00AF18F8" w:rsidRPr="000E32A0">
              <w:rPr>
                <w:rFonts w:cs="Arial"/>
              </w:rPr>
              <w:t>/2018</w:t>
            </w:r>
          </w:p>
        </w:tc>
        <w:tc>
          <w:tcPr>
            <w:tcW w:w="3654"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7240CA">
            <w:pPr>
              <w:autoSpaceDE w:val="0"/>
              <w:autoSpaceDN w:val="0"/>
              <w:adjustRightInd w:val="0"/>
              <w:spacing w:before="60" w:after="60"/>
              <w:jc w:val="both"/>
              <w:rPr>
                <w:rFonts w:cs="Arial"/>
              </w:rPr>
            </w:pPr>
            <w:r w:rsidRPr="000E32A0">
              <w:rPr>
                <w:rFonts w:cs="Arial"/>
              </w:rPr>
              <w:t>Publicação do gabarito provisório e caderno de provas.</w:t>
            </w:r>
          </w:p>
        </w:tc>
      </w:tr>
      <w:tr w:rsidR="000E32A0" w:rsidRPr="000E32A0" w:rsidTr="007F0836">
        <w:trPr>
          <w:trHeight w:val="170"/>
          <w:jc w:val="center"/>
        </w:trPr>
        <w:tc>
          <w:tcPr>
            <w:tcW w:w="1346"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9A31A8">
            <w:pPr>
              <w:autoSpaceDE w:val="0"/>
              <w:autoSpaceDN w:val="0"/>
              <w:adjustRightInd w:val="0"/>
              <w:spacing w:before="60" w:after="60"/>
              <w:jc w:val="center"/>
              <w:rPr>
                <w:rFonts w:cs="Arial"/>
              </w:rPr>
            </w:pPr>
            <w:r w:rsidRPr="000E32A0">
              <w:rPr>
                <w:rFonts w:cs="Arial"/>
              </w:rPr>
              <w:t>09</w:t>
            </w:r>
            <w:r w:rsidR="001F236C" w:rsidRPr="000E32A0">
              <w:rPr>
                <w:rFonts w:cs="Arial"/>
              </w:rPr>
              <w:t>/07</w:t>
            </w:r>
            <w:r w:rsidR="00AF18F8" w:rsidRPr="000E32A0">
              <w:rPr>
                <w:rFonts w:cs="Arial"/>
              </w:rPr>
              <w:t>/2018</w:t>
            </w:r>
            <w:r w:rsidR="007240CA" w:rsidRPr="000E32A0">
              <w:rPr>
                <w:rFonts w:cs="Arial"/>
              </w:rPr>
              <w:t xml:space="preserve"> - 08h00min </w:t>
            </w:r>
          </w:p>
          <w:p w:rsidR="007240CA" w:rsidRPr="000E32A0" w:rsidRDefault="007240CA">
            <w:pPr>
              <w:autoSpaceDE w:val="0"/>
              <w:autoSpaceDN w:val="0"/>
              <w:adjustRightInd w:val="0"/>
              <w:spacing w:before="60" w:after="60"/>
              <w:jc w:val="center"/>
              <w:rPr>
                <w:rFonts w:cs="Arial"/>
              </w:rPr>
            </w:pPr>
            <w:r w:rsidRPr="000E32A0">
              <w:rPr>
                <w:rFonts w:cs="Arial"/>
              </w:rPr>
              <w:t>à</w:t>
            </w:r>
          </w:p>
          <w:p w:rsidR="007240CA" w:rsidRPr="000E32A0" w:rsidRDefault="009A31A8" w:rsidP="009A31A8">
            <w:pPr>
              <w:autoSpaceDE w:val="0"/>
              <w:autoSpaceDN w:val="0"/>
              <w:adjustRightInd w:val="0"/>
              <w:spacing w:before="60" w:after="60"/>
              <w:jc w:val="center"/>
              <w:rPr>
                <w:rFonts w:cs="Arial"/>
              </w:rPr>
            </w:pPr>
            <w:r w:rsidRPr="000E32A0">
              <w:rPr>
                <w:rFonts w:cs="Arial"/>
              </w:rPr>
              <w:t>1</w:t>
            </w:r>
            <w:r w:rsidR="001F236C" w:rsidRPr="000E32A0">
              <w:rPr>
                <w:rFonts w:cs="Arial"/>
              </w:rPr>
              <w:t>0/07</w:t>
            </w:r>
            <w:r w:rsidR="00AF18F8" w:rsidRPr="000E32A0">
              <w:rPr>
                <w:rFonts w:cs="Arial"/>
              </w:rPr>
              <w:t>/2018</w:t>
            </w:r>
            <w:r w:rsidR="007240CA" w:rsidRPr="000E32A0">
              <w:rPr>
                <w:rFonts w:cs="Arial"/>
              </w:rPr>
              <w:t xml:space="preserve"> - 17h00min</w:t>
            </w:r>
          </w:p>
        </w:tc>
        <w:tc>
          <w:tcPr>
            <w:tcW w:w="3654"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7240CA">
            <w:pPr>
              <w:autoSpaceDE w:val="0"/>
              <w:autoSpaceDN w:val="0"/>
              <w:adjustRightInd w:val="0"/>
              <w:spacing w:before="60" w:after="60"/>
              <w:jc w:val="both"/>
              <w:rPr>
                <w:rFonts w:cs="Arial"/>
              </w:rPr>
            </w:pPr>
            <w:r w:rsidRPr="000E32A0">
              <w:rPr>
                <w:rFonts w:cs="Arial"/>
              </w:rPr>
              <w:t>Prazo para recurso contra as questões da prova escrita e gabarito provisório.</w:t>
            </w:r>
          </w:p>
        </w:tc>
      </w:tr>
      <w:tr w:rsidR="000E32A0" w:rsidRPr="000E32A0" w:rsidTr="007F0836">
        <w:trPr>
          <w:trHeight w:val="170"/>
          <w:jc w:val="center"/>
        </w:trPr>
        <w:tc>
          <w:tcPr>
            <w:tcW w:w="1346"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9A31A8" w:rsidP="00B12FD7">
            <w:pPr>
              <w:autoSpaceDE w:val="0"/>
              <w:autoSpaceDN w:val="0"/>
              <w:adjustRightInd w:val="0"/>
              <w:spacing w:before="60" w:after="60"/>
              <w:jc w:val="center"/>
              <w:rPr>
                <w:rFonts w:cs="Arial"/>
              </w:rPr>
            </w:pPr>
            <w:r w:rsidRPr="000E32A0">
              <w:rPr>
                <w:rFonts w:cs="Arial"/>
              </w:rPr>
              <w:t>16</w:t>
            </w:r>
            <w:r w:rsidR="001F236C" w:rsidRPr="000E32A0">
              <w:rPr>
                <w:rFonts w:cs="Arial"/>
              </w:rPr>
              <w:t>/07</w:t>
            </w:r>
            <w:r w:rsidR="00AF18F8" w:rsidRPr="000E32A0">
              <w:rPr>
                <w:rFonts w:cs="Arial"/>
              </w:rPr>
              <w:t>/2018</w:t>
            </w:r>
            <w:r w:rsidR="001F236C" w:rsidRPr="000E32A0">
              <w:rPr>
                <w:rFonts w:cs="Arial"/>
              </w:rPr>
              <w:t xml:space="preserve"> até as 23h59min</w:t>
            </w:r>
          </w:p>
        </w:tc>
        <w:tc>
          <w:tcPr>
            <w:tcW w:w="3654"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7240CA" w:rsidP="00AD5152">
            <w:pPr>
              <w:autoSpaceDE w:val="0"/>
              <w:autoSpaceDN w:val="0"/>
              <w:adjustRightInd w:val="0"/>
              <w:spacing w:before="60" w:after="60"/>
              <w:jc w:val="both"/>
              <w:rPr>
                <w:rFonts w:cs="Arial"/>
              </w:rPr>
            </w:pPr>
            <w:r w:rsidRPr="000E32A0">
              <w:rPr>
                <w:rFonts w:cs="Arial"/>
              </w:rPr>
              <w:t xml:space="preserve">Publicação do extrato de recursos, </w:t>
            </w:r>
            <w:r w:rsidR="007B54F1" w:rsidRPr="000E32A0">
              <w:rPr>
                <w:rFonts w:cs="Arial"/>
              </w:rPr>
              <w:t>publicação do gabarito oficial e</w:t>
            </w:r>
            <w:r w:rsidRPr="000E32A0">
              <w:rPr>
                <w:rFonts w:cs="Arial"/>
              </w:rPr>
              <w:t xml:space="preserve"> publicação da classificação provisória.</w:t>
            </w:r>
          </w:p>
        </w:tc>
      </w:tr>
      <w:tr w:rsidR="000E32A0" w:rsidRPr="000E32A0" w:rsidTr="007F0836">
        <w:trPr>
          <w:trHeight w:val="170"/>
          <w:jc w:val="center"/>
        </w:trPr>
        <w:tc>
          <w:tcPr>
            <w:tcW w:w="1346"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9A31A8">
            <w:pPr>
              <w:autoSpaceDE w:val="0"/>
              <w:autoSpaceDN w:val="0"/>
              <w:adjustRightInd w:val="0"/>
              <w:spacing w:before="60" w:after="60"/>
              <w:jc w:val="center"/>
              <w:rPr>
                <w:rFonts w:cs="Arial"/>
              </w:rPr>
            </w:pPr>
            <w:r w:rsidRPr="000E32A0">
              <w:rPr>
                <w:rFonts w:cs="Arial"/>
              </w:rPr>
              <w:t>1</w:t>
            </w:r>
            <w:r w:rsidR="008B5112" w:rsidRPr="000E32A0">
              <w:rPr>
                <w:rFonts w:cs="Arial"/>
              </w:rPr>
              <w:t>7</w:t>
            </w:r>
            <w:r w:rsidR="001F236C" w:rsidRPr="000E32A0">
              <w:rPr>
                <w:rFonts w:cs="Arial"/>
              </w:rPr>
              <w:t>/07</w:t>
            </w:r>
            <w:r w:rsidR="00AF18F8" w:rsidRPr="000E32A0">
              <w:rPr>
                <w:rFonts w:cs="Arial"/>
              </w:rPr>
              <w:t>/2018</w:t>
            </w:r>
            <w:r w:rsidR="007240CA" w:rsidRPr="000E32A0">
              <w:rPr>
                <w:rFonts w:cs="Arial"/>
              </w:rPr>
              <w:t xml:space="preserve"> - 08h00min </w:t>
            </w:r>
          </w:p>
          <w:p w:rsidR="007240CA" w:rsidRPr="000E32A0" w:rsidRDefault="007240CA">
            <w:pPr>
              <w:autoSpaceDE w:val="0"/>
              <w:autoSpaceDN w:val="0"/>
              <w:adjustRightInd w:val="0"/>
              <w:spacing w:before="60" w:after="60"/>
              <w:jc w:val="center"/>
              <w:rPr>
                <w:rFonts w:cs="Arial"/>
              </w:rPr>
            </w:pPr>
            <w:r w:rsidRPr="000E32A0">
              <w:rPr>
                <w:rFonts w:cs="Arial"/>
              </w:rPr>
              <w:t>à</w:t>
            </w:r>
          </w:p>
          <w:p w:rsidR="007240CA" w:rsidRPr="000E32A0" w:rsidRDefault="009A31A8" w:rsidP="00D655B1">
            <w:pPr>
              <w:autoSpaceDE w:val="0"/>
              <w:autoSpaceDN w:val="0"/>
              <w:adjustRightInd w:val="0"/>
              <w:spacing w:before="60" w:after="60"/>
              <w:jc w:val="center"/>
              <w:rPr>
                <w:rFonts w:cs="Arial"/>
              </w:rPr>
            </w:pPr>
            <w:r w:rsidRPr="000E32A0">
              <w:rPr>
                <w:rFonts w:cs="Arial"/>
              </w:rPr>
              <w:t>1</w:t>
            </w:r>
            <w:r w:rsidR="008B5112" w:rsidRPr="000E32A0">
              <w:rPr>
                <w:rFonts w:cs="Arial"/>
              </w:rPr>
              <w:t>8</w:t>
            </w:r>
            <w:r w:rsidR="001F236C" w:rsidRPr="000E32A0">
              <w:rPr>
                <w:rFonts w:cs="Arial"/>
              </w:rPr>
              <w:t>/07</w:t>
            </w:r>
            <w:r w:rsidR="00AF18F8" w:rsidRPr="000E32A0">
              <w:rPr>
                <w:rFonts w:cs="Arial"/>
              </w:rPr>
              <w:t>/2018</w:t>
            </w:r>
            <w:r w:rsidR="007240CA" w:rsidRPr="000E32A0">
              <w:rPr>
                <w:rFonts w:cs="Arial"/>
              </w:rPr>
              <w:t xml:space="preserve"> - 17h00min</w:t>
            </w:r>
          </w:p>
        </w:tc>
        <w:tc>
          <w:tcPr>
            <w:tcW w:w="3654" w:type="pct"/>
            <w:tcBorders>
              <w:top w:val="single" w:sz="4" w:space="0" w:color="auto"/>
              <w:left w:val="single" w:sz="4" w:space="0" w:color="auto"/>
              <w:bottom w:val="single" w:sz="4" w:space="0" w:color="auto"/>
              <w:right w:val="single" w:sz="4" w:space="0" w:color="auto"/>
            </w:tcBorders>
            <w:vAlign w:val="center"/>
            <w:hideMark/>
          </w:tcPr>
          <w:p w:rsidR="007240CA" w:rsidRPr="000E32A0" w:rsidRDefault="007240CA" w:rsidP="00C56101">
            <w:pPr>
              <w:autoSpaceDE w:val="0"/>
              <w:autoSpaceDN w:val="0"/>
              <w:adjustRightInd w:val="0"/>
              <w:spacing w:before="60" w:after="60"/>
              <w:jc w:val="both"/>
              <w:rPr>
                <w:rFonts w:cs="Arial"/>
              </w:rPr>
            </w:pPr>
            <w:r w:rsidRPr="000E32A0">
              <w:rPr>
                <w:rFonts w:cs="Arial"/>
              </w:rPr>
              <w:t>Prazo para recurso co</w:t>
            </w:r>
            <w:r w:rsidR="007F0836" w:rsidRPr="000E32A0">
              <w:rPr>
                <w:rFonts w:cs="Arial"/>
              </w:rPr>
              <w:t xml:space="preserve">ntra a Classificação </w:t>
            </w:r>
            <w:r w:rsidR="002220B1" w:rsidRPr="000E32A0">
              <w:rPr>
                <w:rFonts w:cs="Arial"/>
              </w:rPr>
              <w:t>Provisória</w:t>
            </w:r>
            <w:r w:rsidR="00FC2C0A" w:rsidRPr="000E32A0">
              <w:rPr>
                <w:rFonts w:cs="Arial"/>
              </w:rPr>
              <w:t>, Resultado da Proba de Títulos e Resultado da Prova Prática.</w:t>
            </w:r>
          </w:p>
        </w:tc>
      </w:tr>
      <w:tr w:rsidR="000E32A0" w:rsidRPr="000E32A0" w:rsidTr="00644973">
        <w:trPr>
          <w:trHeight w:val="170"/>
          <w:jc w:val="center"/>
        </w:trPr>
        <w:tc>
          <w:tcPr>
            <w:tcW w:w="1346" w:type="pct"/>
            <w:tcBorders>
              <w:top w:val="single" w:sz="4" w:space="0" w:color="auto"/>
              <w:left w:val="single" w:sz="4" w:space="0" w:color="auto"/>
              <w:bottom w:val="single" w:sz="4" w:space="0" w:color="auto"/>
              <w:right w:val="single" w:sz="4" w:space="0" w:color="auto"/>
            </w:tcBorders>
            <w:vAlign w:val="center"/>
          </w:tcPr>
          <w:p w:rsidR="007B54F1" w:rsidRPr="000E32A0" w:rsidRDefault="009A31A8" w:rsidP="00644973">
            <w:pPr>
              <w:autoSpaceDE w:val="0"/>
              <w:autoSpaceDN w:val="0"/>
              <w:adjustRightInd w:val="0"/>
              <w:spacing w:before="60" w:after="60"/>
              <w:jc w:val="center"/>
              <w:rPr>
                <w:rFonts w:cs="Arial"/>
                <w:b/>
              </w:rPr>
            </w:pPr>
            <w:r w:rsidRPr="000E32A0">
              <w:rPr>
                <w:rFonts w:cs="Arial"/>
                <w:b/>
              </w:rPr>
              <w:t>1</w:t>
            </w:r>
            <w:r w:rsidR="008B5112" w:rsidRPr="000E32A0">
              <w:rPr>
                <w:rFonts w:cs="Arial"/>
                <w:b/>
              </w:rPr>
              <w:t>9</w:t>
            </w:r>
            <w:r w:rsidR="001F236C" w:rsidRPr="000E32A0">
              <w:rPr>
                <w:rFonts w:cs="Arial"/>
                <w:b/>
              </w:rPr>
              <w:t>/07</w:t>
            </w:r>
            <w:r w:rsidR="00AF18F8" w:rsidRPr="000E32A0">
              <w:rPr>
                <w:rFonts w:cs="Arial"/>
                <w:b/>
              </w:rPr>
              <w:t>/2018</w:t>
            </w:r>
          </w:p>
        </w:tc>
        <w:tc>
          <w:tcPr>
            <w:tcW w:w="3654" w:type="pct"/>
            <w:tcBorders>
              <w:top w:val="single" w:sz="4" w:space="0" w:color="auto"/>
              <w:left w:val="single" w:sz="4" w:space="0" w:color="auto"/>
              <w:bottom w:val="single" w:sz="4" w:space="0" w:color="auto"/>
              <w:right w:val="single" w:sz="4" w:space="0" w:color="auto"/>
            </w:tcBorders>
            <w:vAlign w:val="center"/>
          </w:tcPr>
          <w:p w:rsidR="007B54F1" w:rsidRPr="000E32A0" w:rsidRDefault="007B54F1" w:rsidP="00644973">
            <w:pPr>
              <w:autoSpaceDE w:val="0"/>
              <w:autoSpaceDN w:val="0"/>
              <w:adjustRightInd w:val="0"/>
              <w:spacing w:before="60" w:after="60"/>
              <w:jc w:val="both"/>
              <w:rPr>
                <w:rFonts w:cs="Arial"/>
                <w:b/>
              </w:rPr>
            </w:pPr>
            <w:r w:rsidRPr="000E32A0">
              <w:rPr>
                <w:rFonts w:cs="Arial"/>
                <w:b/>
              </w:rPr>
              <w:t xml:space="preserve">Homologação do resultado final do Concurso Público nº </w:t>
            </w:r>
            <w:r w:rsidR="006E0850" w:rsidRPr="000E32A0">
              <w:rPr>
                <w:rFonts w:cs="Arial"/>
                <w:b/>
              </w:rPr>
              <w:t>01/2018</w:t>
            </w:r>
            <w:r w:rsidRPr="000E32A0">
              <w:rPr>
                <w:rFonts w:cs="Arial"/>
                <w:b/>
              </w:rPr>
              <w:t>.</w:t>
            </w:r>
          </w:p>
        </w:tc>
      </w:tr>
    </w:tbl>
    <w:p w:rsidR="00D7308A" w:rsidRPr="000E32A0" w:rsidRDefault="00705D63" w:rsidP="00C557FA">
      <w:pPr>
        <w:pStyle w:val="PargrafodaLista"/>
        <w:numPr>
          <w:ilvl w:val="1"/>
          <w:numId w:val="25"/>
        </w:numPr>
        <w:spacing w:before="120" w:after="60"/>
        <w:ind w:left="425" w:hanging="425"/>
        <w:jc w:val="both"/>
        <w:rPr>
          <w:rFonts w:ascii="Calibri" w:hAnsi="Calibri" w:cs="Arial"/>
          <w:sz w:val="24"/>
          <w:szCs w:val="24"/>
        </w:rPr>
      </w:pPr>
      <w:r w:rsidRPr="000E32A0">
        <w:rPr>
          <w:rFonts w:ascii="Calibri" w:hAnsi="Calibri" w:cs="Arial"/>
          <w:sz w:val="24"/>
          <w:szCs w:val="24"/>
        </w:rPr>
        <w:t xml:space="preserve">O cronograma </w:t>
      </w:r>
      <w:r w:rsidRPr="000E32A0">
        <w:rPr>
          <w:rFonts w:ascii="Calibri" w:hAnsi="Calibri" w:cs="Arial"/>
          <w:b/>
          <w:sz w:val="24"/>
          <w:szCs w:val="24"/>
          <w:u w:val="single"/>
        </w:rPr>
        <w:t>é uma previsão e poderá sofrer alterações</w:t>
      </w:r>
      <w:r w:rsidRPr="000E32A0">
        <w:rPr>
          <w:rFonts w:ascii="Calibri" w:hAnsi="Calibri" w:cs="Arial"/>
          <w:sz w:val="24"/>
          <w:szCs w:val="24"/>
        </w:rPr>
        <w:t xml:space="preserve">, dependendo do número de inscritos, de recursos, intempéries e por decisão da Comissão do </w:t>
      </w:r>
      <w:r w:rsidR="0051389B" w:rsidRPr="000E32A0">
        <w:rPr>
          <w:rFonts w:ascii="Calibri" w:hAnsi="Calibri" w:cs="Arial"/>
          <w:sz w:val="24"/>
          <w:szCs w:val="24"/>
        </w:rPr>
        <w:t>Concurso Público</w:t>
      </w:r>
      <w:r w:rsidRPr="000E32A0">
        <w:rPr>
          <w:rFonts w:ascii="Calibri" w:hAnsi="Calibri" w:cs="Arial"/>
          <w:sz w:val="24"/>
          <w:szCs w:val="24"/>
        </w:rPr>
        <w:t xml:space="preserve"> e da Comissão da NBS Serviços Especializados Eireli, sendo de total responsabilidade do candidato, acompanhar suas alterações nos meios de divulgação do certame, previstos no Item 2 deste Edital, não cabendo qualquer tipo de reembolso ou restituição ao candidato, em virtude de alteração de qualquer data inicialmente prevista.</w:t>
      </w:r>
    </w:p>
    <w:p w:rsidR="002220B1" w:rsidRPr="000E32A0" w:rsidRDefault="002220B1">
      <w:pPr>
        <w:spacing w:after="160" w:line="259" w:lineRule="auto"/>
        <w:rPr>
          <w:rFonts w:ascii="Calibri" w:hAnsi="Calibri" w:cs="Arial"/>
          <w:sz w:val="24"/>
          <w:szCs w:val="24"/>
          <w:lang w:eastAsia="pt-BR"/>
        </w:rPr>
      </w:pPr>
      <w:r w:rsidRPr="000E32A0">
        <w:rPr>
          <w:rFonts w:ascii="Calibri" w:hAnsi="Calibri" w:cs="Arial"/>
          <w:sz w:val="24"/>
          <w:szCs w:val="24"/>
        </w:rPr>
        <w:br w:type="page"/>
      </w:r>
    </w:p>
    <w:p w:rsidR="00D7308A" w:rsidRPr="000E32A0" w:rsidRDefault="00D7308A" w:rsidP="00D7308A">
      <w:pPr>
        <w:keepNext/>
        <w:pBdr>
          <w:top w:val="single" w:sz="4" w:space="1" w:color="auto"/>
          <w:left w:val="single" w:sz="4" w:space="4" w:color="auto"/>
          <w:bottom w:val="single" w:sz="4" w:space="1" w:color="auto"/>
          <w:right w:val="single" w:sz="4" w:space="4" w:color="auto"/>
        </w:pBdr>
        <w:jc w:val="center"/>
        <w:outlineLvl w:val="4"/>
        <w:rPr>
          <w:rFonts w:ascii="Calibri" w:hAnsi="Calibri" w:cs="Arial"/>
          <w:b/>
          <w:bCs/>
          <w:sz w:val="28"/>
          <w:szCs w:val="28"/>
        </w:rPr>
      </w:pPr>
      <w:r w:rsidRPr="000E32A0">
        <w:rPr>
          <w:rFonts w:ascii="Calibri" w:hAnsi="Calibri" w:cs="Arial"/>
          <w:b/>
          <w:bCs/>
          <w:sz w:val="28"/>
          <w:szCs w:val="28"/>
        </w:rPr>
        <w:t>ANEXO IV - FORMULÁRIO DE RECURSO DE QUESTÃO (GABARITO)</w:t>
      </w:r>
    </w:p>
    <w:p w:rsidR="00DF0CE1" w:rsidRPr="000E32A0" w:rsidRDefault="00DF0CE1" w:rsidP="00CA0606">
      <w:pPr>
        <w:pStyle w:val="PargrafodaLista"/>
        <w:numPr>
          <w:ilvl w:val="1"/>
          <w:numId w:val="33"/>
        </w:numPr>
        <w:spacing w:before="120" w:after="60"/>
        <w:ind w:left="426"/>
        <w:jc w:val="both"/>
        <w:rPr>
          <w:rFonts w:ascii="Calibri" w:hAnsi="Calibri" w:cs="Arial"/>
          <w:sz w:val="24"/>
          <w:szCs w:val="24"/>
        </w:rPr>
      </w:pPr>
      <w:r w:rsidRPr="000E32A0">
        <w:rPr>
          <w:rFonts w:ascii="Calibri" w:hAnsi="Calibri" w:cs="Arial"/>
          <w:sz w:val="24"/>
          <w:szCs w:val="24"/>
        </w:rPr>
        <w:t>O recurso relacionado à questão de prova poderá ser apresentado de duas maneiras distintas:</w:t>
      </w:r>
    </w:p>
    <w:p w:rsidR="00DF0CE1" w:rsidRPr="000E32A0" w:rsidRDefault="00DF0CE1" w:rsidP="00CA0606">
      <w:pPr>
        <w:pStyle w:val="PargrafodaLista"/>
        <w:numPr>
          <w:ilvl w:val="1"/>
          <w:numId w:val="33"/>
        </w:numPr>
        <w:spacing w:before="120" w:after="60"/>
        <w:ind w:left="426"/>
        <w:jc w:val="both"/>
        <w:rPr>
          <w:rFonts w:ascii="Calibri" w:hAnsi="Calibri" w:cs="Arial"/>
          <w:sz w:val="24"/>
          <w:szCs w:val="24"/>
        </w:rPr>
      </w:pPr>
      <w:r w:rsidRPr="000E32A0">
        <w:rPr>
          <w:rFonts w:ascii="Calibri" w:hAnsi="Calibri" w:cs="Arial"/>
          <w:b/>
          <w:sz w:val="24"/>
          <w:szCs w:val="24"/>
          <w:u w:val="single"/>
        </w:rPr>
        <w:t>ELETRÔNICA</w:t>
      </w:r>
      <w:r w:rsidRPr="000E32A0">
        <w:rPr>
          <w:rFonts w:ascii="Calibri" w:hAnsi="Calibri" w:cs="Arial"/>
          <w:sz w:val="24"/>
          <w:szCs w:val="24"/>
        </w:rPr>
        <w:t>: Efetuando o preenchimento completo do formulário eletrônico disponível na página www.nbsprovas.com.br, acessado a partir da “Área do Candidato”, efetuando o seu preenchimento completo, conforme apresentado na página. O formulário já contempla todos os requisitos no Item 10.3 do Edital, devendo o impetrante apenas seguir as disposições de número 6 e 8.</w:t>
      </w:r>
    </w:p>
    <w:p w:rsidR="00D7308A" w:rsidRPr="000E32A0" w:rsidRDefault="00DF0CE1" w:rsidP="00CA0606">
      <w:pPr>
        <w:pStyle w:val="PargrafodaLista"/>
        <w:numPr>
          <w:ilvl w:val="1"/>
          <w:numId w:val="33"/>
        </w:numPr>
        <w:spacing w:before="120" w:after="60"/>
        <w:ind w:left="426"/>
        <w:jc w:val="both"/>
        <w:rPr>
          <w:rFonts w:ascii="Calibri" w:hAnsi="Calibri" w:cs="Arial"/>
          <w:sz w:val="24"/>
          <w:szCs w:val="24"/>
        </w:rPr>
      </w:pPr>
      <w:r w:rsidRPr="000E32A0">
        <w:rPr>
          <w:rFonts w:ascii="Calibri" w:hAnsi="Calibri" w:cs="Arial"/>
          <w:b/>
          <w:sz w:val="24"/>
          <w:szCs w:val="24"/>
          <w:u w:val="single"/>
        </w:rPr>
        <w:t>FÍSICA</w:t>
      </w:r>
      <w:r w:rsidRPr="000E32A0">
        <w:rPr>
          <w:rFonts w:ascii="Calibri" w:hAnsi="Calibri" w:cs="Arial"/>
          <w:sz w:val="24"/>
          <w:szCs w:val="24"/>
        </w:rPr>
        <w:t>: Efetuando o preenchimento completo do formulário abaixo, cumprindo todos os requisitos</w:t>
      </w:r>
      <w:r w:rsidR="0034439E" w:rsidRPr="000E32A0">
        <w:rPr>
          <w:rFonts w:ascii="Calibri" w:hAnsi="Calibri" w:cs="Arial"/>
          <w:sz w:val="24"/>
          <w:szCs w:val="24"/>
        </w:rPr>
        <w:t xml:space="preserve"> do Item 10.3 do Edital, efetuando o protocolo, conforme determina o Item 11 do Edital. </w:t>
      </w:r>
    </w:p>
    <w:p w:rsidR="0034439E" w:rsidRPr="000E32A0" w:rsidRDefault="00006EE9" w:rsidP="00D7308A">
      <w:pPr>
        <w:pStyle w:val="Default"/>
        <w:jc w:val="both"/>
        <w:rPr>
          <w:rFonts w:ascii="Calibri" w:hAnsi="Calibri"/>
          <w:color w:val="auto"/>
          <w:lang w:val="pt-BR"/>
        </w:rPr>
      </w:pPr>
      <w:r>
        <w:rPr>
          <w:rFonts w:ascii="Calibri" w:hAnsi="Calibri"/>
          <w:noProof/>
          <w:color w:val="auto"/>
          <w:lang w:val="pt-BR" w:eastAsia="pt-BR"/>
        </w:rPr>
        <w:pict>
          <v:shapetype id="_x0000_t32" coordsize="21600,21600" o:spt="32" o:oned="t" path="m,l21600,21600e" filled="f">
            <v:path arrowok="t" fillok="f" o:connecttype="none"/>
            <o:lock v:ext="edit" shapetype="t"/>
          </v:shapetype>
          <v:shape id="AutoShape 3" o:spid="_x0000_s1026" type="#_x0000_t32" style="position:absolute;left:0;text-align:left;margin-left:-1.9pt;margin-top:9.75pt;width:455.2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QVvIAIAAD0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"/>
        </w:pict>
      </w:r>
    </w:p>
    <w:p w:rsidR="00D7308A" w:rsidRPr="000E32A0" w:rsidRDefault="00D7308A" w:rsidP="00D7308A">
      <w:pPr>
        <w:pStyle w:val="Default"/>
        <w:jc w:val="both"/>
        <w:rPr>
          <w:rFonts w:ascii="Calibri" w:hAnsi="Calibri"/>
          <w:color w:val="auto"/>
          <w:lang w:val="pt-BR"/>
        </w:rPr>
      </w:pPr>
      <w:r w:rsidRPr="000E32A0">
        <w:rPr>
          <w:rFonts w:ascii="Calibri" w:hAnsi="Calibri"/>
          <w:color w:val="auto"/>
          <w:lang w:val="pt-BR"/>
        </w:rPr>
        <w:t>À</w:t>
      </w:r>
    </w:p>
    <w:p w:rsidR="00D7308A" w:rsidRPr="000E32A0" w:rsidRDefault="00D7308A" w:rsidP="00D7308A">
      <w:pPr>
        <w:pStyle w:val="Default"/>
        <w:jc w:val="both"/>
        <w:rPr>
          <w:rFonts w:ascii="Calibri" w:hAnsi="Calibri"/>
          <w:color w:val="auto"/>
          <w:lang w:val="pt-BR"/>
        </w:rPr>
      </w:pPr>
      <w:r w:rsidRPr="000E32A0">
        <w:rPr>
          <w:rFonts w:ascii="Calibri" w:hAnsi="Calibri"/>
          <w:color w:val="auto"/>
          <w:lang w:val="pt-BR"/>
        </w:rPr>
        <w:t xml:space="preserve">Comissão do </w:t>
      </w:r>
      <w:r w:rsidR="0051389B" w:rsidRPr="000E32A0">
        <w:rPr>
          <w:rFonts w:ascii="Calibri" w:hAnsi="Calibri"/>
          <w:color w:val="auto"/>
          <w:lang w:val="pt-BR"/>
        </w:rPr>
        <w:t>Concurso Público</w:t>
      </w:r>
      <w:r w:rsidRPr="000E32A0">
        <w:rPr>
          <w:rFonts w:ascii="Calibri" w:hAnsi="Calibri"/>
          <w:color w:val="auto"/>
          <w:lang w:val="pt-BR"/>
        </w:rPr>
        <w:t xml:space="preserve"> nº </w:t>
      </w:r>
      <w:r w:rsidR="006E0850" w:rsidRPr="000E32A0">
        <w:rPr>
          <w:rFonts w:ascii="Calibri" w:hAnsi="Calibri"/>
          <w:color w:val="auto"/>
          <w:lang w:val="pt-BR"/>
        </w:rPr>
        <w:t>01/2018</w:t>
      </w:r>
    </w:p>
    <w:p w:rsidR="00D7308A" w:rsidRPr="000E32A0" w:rsidRDefault="00122247" w:rsidP="00D7308A">
      <w:pPr>
        <w:pStyle w:val="Default"/>
        <w:jc w:val="both"/>
        <w:rPr>
          <w:rFonts w:ascii="Calibri" w:hAnsi="Calibri"/>
          <w:color w:val="auto"/>
          <w:lang w:val="pt-BR"/>
        </w:rPr>
      </w:pPr>
      <w:r w:rsidRPr="000E32A0">
        <w:rPr>
          <w:rFonts w:ascii="Calibri" w:hAnsi="Calibri"/>
          <w:color w:val="auto"/>
          <w:lang w:val="pt-BR"/>
        </w:rPr>
        <w:t>PAULO BENTO/RS</w:t>
      </w:r>
    </w:p>
    <w:p w:rsidR="00D7308A" w:rsidRPr="000E32A0" w:rsidRDefault="00D7308A" w:rsidP="00D7308A">
      <w:pPr>
        <w:pStyle w:val="Default"/>
        <w:jc w:val="both"/>
        <w:rPr>
          <w:rFonts w:ascii="Calibri" w:hAnsi="Calibri"/>
          <w:color w:val="auto"/>
          <w:sz w:val="12"/>
          <w:szCs w:val="12"/>
          <w:lang w:val="pt-BR"/>
        </w:rPr>
      </w:pPr>
    </w:p>
    <w:p w:rsidR="00D7308A" w:rsidRPr="000E32A0" w:rsidRDefault="00D7308A" w:rsidP="00D7308A">
      <w:pPr>
        <w:pStyle w:val="Default"/>
        <w:jc w:val="both"/>
        <w:rPr>
          <w:rFonts w:ascii="Calibri" w:hAnsi="Calibri"/>
          <w:color w:val="auto"/>
          <w:lang w:val="pt-BR"/>
        </w:rPr>
      </w:pPr>
      <w:r w:rsidRPr="000E32A0">
        <w:rPr>
          <w:rFonts w:ascii="Calibri" w:hAnsi="Calibri"/>
          <w:color w:val="auto"/>
          <w:lang w:val="pt-BR"/>
        </w:rPr>
        <w:t>Nome do Candidato:__________________________________________________________.</w:t>
      </w:r>
    </w:p>
    <w:p w:rsidR="00D7308A" w:rsidRPr="000E32A0" w:rsidRDefault="00D7308A" w:rsidP="00D7308A">
      <w:pPr>
        <w:pStyle w:val="Default"/>
        <w:jc w:val="both"/>
        <w:rPr>
          <w:rFonts w:ascii="Calibri" w:hAnsi="Calibri"/>
          <w:color w:val="auto"/>
          <w:lang w:val="pt-BR"/>
        </w:rPr>
      </w:pPr>
      <w:r w:rsidRPr="000E32A0">
        <w:rPr>
          <w:rFonts w:ascii="Calibri" w:hAnsi="Calibri"/>
          <w:color w:val="auto"/>
          <w:lang w:val="pt-BR"/>
        </w:rPr>
        <w:t xml:space="preserve">Nº do CPF:____________________ Nº da Inscrição: </w:t>
      </w:r>
      <w:r w:rsidRPr="000E32A0">
        <w:rPr>
          <w:rFonts w:ascii="Calibri" w:hAnsi="Calibri"/>
          <w:color w:val="auto"/>
          <w:lang w:val="pt-BR"/>
        </w:rPr>
        <w:softHyphen/>
      </w:r>
      <w:r w:rsidRPr="000E32A0">
        <w:rPr>
          <w:rFonts w:ascii="Calibri" w:hAnsi="Calibri"/>
          <w:color w:val="auto"/>
          <w:lang w:val="pt-BR"/>
        </w:rPr>
        <w:softHyphen/>
        <w:t>_______________.</w:t>
      </w:r>
    </w:p>
    <w:p w:rsidR="00D7308A" w:rsidRPr="000E32A0" w:rsidRDefault="00314806" w:rsidP="00D7308A">
      <w:pPr>
        <w:pStyle w:val="Default"/>
        <w:jc w:val="both"/>
        <w:rPr>
          <w:rFonts w:ascii="Calibri" w:hAnsi="Calibri"/>
          <w:color w:val="auto"/>
          <w:lang w:val="pt-BR"/>
        </w:rPr>
      </w:pPr>
      <w:r w:rsidRPr="000E32A0">
        <w:rPr>
          <w:rFonts w:ascii="Calibri" w:hAnsi="Calibri"/>
          <w:color w:val="auto"/>
          <w:lang w:val="pt-BR"/>
        </w:rPr>
        <w:t>Cargo</w:t>
      </w:r>
      <w:r w:rsidR="00D7308A" w:rsidRPr="000E32A0">
        <w:rPr>
          <w:rFonts w:ascii="Calibri" w:hAnsi="Calibri"/>
          <w:color w:val="auto"/>
          <w:lang w:val="pt-BR"/>
        </w:rPr>
        <w:t>: ______________________________________________________________.</w:t>
      </w:r>
    </w:p>
    <w:p w:rsidR="00D7308A" w:rsidRPr="000E32A0" w:rsidRDefault="00D7308A" w:rsidP="00D7308A">
      <w:pPr>
        <w:pStyle w:val="Default"/>
        <w:jc w:val="both"/>
        <w:rPr>
          <w:rFonts w:ascii="Calibri" w:hAnsi="Calibri"/>
          <w:color w:val="auto"/>
          <w:sz w:val="12"/>
          <w:szCs w:val="12"/>
          <w:lang w:val="pt-BR"/>
        </w:rPr>
      </w:pPr>
    </w:p>
    <w:p w:rsidR="00D7308A" w:rsidRPr="000E32A0" w:rsidRDefault="00D7308A" w:rsidP="00D7308A">
      <w:pPr>
        <w:pStyle w:val="Default"/>
        <w:jc w:val="both"/>
        <w:rPr>
          <w:rFonts w:ascii="Calibri" w:hAnsi="Calibri"/>
          <w:b/>
          <w:color w:val="auto"/>
          <w:lang w:val="pt-BR"/>
        </w:rPr>
      </w:pPr>
      <w:r w:rsidRPr="000E32A0">
        <w:rPr>
          <w:rFonts w:ascii="Calibri" w:hAnsi="Calibri"/>
          <w:b/>
          <w:color w:val="auto"/>
          <w:lang w:val="pt-BR"/>
        </w:rPr>
        <w:t>Número da Questão:_____________.</w:t>
      </w:r>
    </w:p>
    <w:p w:rsidR="00D7308A" w:rsidRPr="000E32A0" w:rsidRDefault="00D7308A" w:rsidP="00D7308A">
      <w:pPr>
        <w:pStyle w:val="Default"/>
        <w:jc w:val="both"/>
        <w:rPr>
          <w:rFonts w:ascii="Calibri" w:hAnsi="Calibri"/>
          <w:b/>
          <w:color w:val="auto"/>
          <w:sz w:val="12"/>
          <w:szCs w:val="12"/>
          <w:lang w:val="pt-BR"/>
        </w:rPr>
      </w:pPr>
    </w:p>
    <w:p w:rsidR="00D7308A" w:rsidRPr="000E32A0" w:rsidRDefault="00D7308A" w:rsidP="00D7308A">
      <w:pPr>
        <w:pStyle w:val="Default"/>
        <w:jc w:val="both"/>
        <w:rPr>
          <w:rFonts w:ascii="Calibri" w:hAnsi="Calibri"/>
          <w:b/>
          <w:color w:val="auto"/>
          <w:sz w:val="28"/>
          <w:lang w:val="pt-BR"/>
        </w:rPr>
      </w:pPr>
      <w:r w:rsidRPr="000E32A0">
        <w:rPr>
          <w:rFonts w:ascii="Calibri" w:hAnsi="Calibri"/>
          <w:b/>
          <w:color w:val="auto"/>
          <w:lang w:val="pt-BR"/>
        </w:rPr>
        <w:t>Transcrição completa da questão, inclusive com as alternativas A à D:</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
      <w:tblGrid>
        <w:gridCol w:w="9430"/>
      </w:tblGrid>
      <w:tr w:rsidR="00D7308A" w:rsidRPr="000E32A0" w:rsidTr="00D7308A">
        <w:tc>
          <w:tcPr>
            <w:tcW w:w="9779" w:type="dxa"/>
            <w:tcBorders>
              <w:top w:val="single" w:sz="12" w:space="0" w:color="auto"/>
              <w:left w:val="single" w:sz="12" w:space="0" w:color="auto"/>
              <w:bottom w:val="single" w:sz="12" w:space="0" w:color="auto"/>
              <w:right w:val="single" w:sz="12" w:space="0" w:color="auto"/>
            </w:tcBorders>
          </w:tcPr>
          <w:p w:rsidR="00D7308A" w:rsidRPr="000E32A0" w:rsidRDefault="00D7308A">
            <w:pPr>
              <w:pStyle w:val="Default"/>
              <w:jc w:val="both"/>
              <w:rPr>
                <w:rFonts w:ascii="Calibri" w:hAnsi="Calibri"/>
                <w:color w:val="auto"/>
                <w:lang w:val="pt-BR"/>
              </w:rPr>
            </w:pPr>
          </w:p>
          <w:p w:rsidR="00D7308A" w:rsidRPr="000E32A0" w:rsidRDefault="00D7308A">
            <w:pPr>
              <w:pStyle w:val="Default"/>
              <w:jc w:val="both"/>
              <w:rPr>
                <w:rFonts w:ascii="Calibri" w:hAnsi="Calibri"/>
                <w:color w:val="auto"/>
                <w:lang w:val="pt-BR"/>
              </w:rPr>
            </w:pPr>
          </w:p>
          <w:p w:rsidR="00D7308A" w:rsidRPr="000E32A0" w:rsidRDefault="00D7308A">
            <w:pPr>
              <w:pStyle w:val="Default"/>
              <w:jc w:val="both"/>
              <w:rPr>
                <w:rFonts w:ascii="Calibri" w:hAnsi="Calibri"/>
                <w:color w:val="auto"/>
                <w:lang w:val="pt-BR"/>
              </w:rPr>
            </w:pPr>
          </w:p>
          <w:p w:rsidR="00D7308A" w:rsidRPr="000E32A0" w:rsidRDefault="00D7308A">
            <w:pPr>
              <w:pStyle w:val="Default"/>
              <w:jc w:val="both"/>
              <w:rPr>
                <w:rFonts w:ascii="Calibri" w:hAnsi="Calibri"/>
                <w:color w:val="auto"/>
                <w:lang w:val="pt-BR"/>
              </w:rPr>
            </w:pPr>
          </w:p>
          <w:p w:rsidR="00D7308A" w:rsidRPr="000E32A0" w:rsidRDefault="00D7308A">
            <w:pPr>
              <w:pStyle w:val="Default"/>
              <w:jc w:val="both"/>
              <w:rPr>
                <w:rFonts w:ascii="Calibri" w:hAnsi="Calibri"/>
                <w:color w:val="auto"/>
                <w:lang w:val="pt-BR"/>
              </w:rPr>
            </w:pPr>
          </w:p>
        </w:tc>
      </w:tr>
    </w:tbl>
    <w:p w:rsidR="00D7308A" w:rsidRPr="000E32A0" w:rsidRDefault="00D7308A" w:rsidP="00D7308A">
      <w:pPr>
        <w:pStyle w:val="Default"/>
        <w:jc w:val="both"/>
        <w:rPr>
          <w:rFonts w:ascii="Calibri" w:hAnsi="Calibri"/>
          <w:b/>
          <w:color w:val="auto"/>
          <w:lang w:val="pt-BR"/>
        </w:rPr>
      </w:pPr>
    </w:p>
    <w:p w:rsidR="00D7308A" w:rsidRPr="000E32A0" w:rsidRDefault="00D7308A" w:rsidP="00D7308A">
      <w:pPr>
        <w:pStyle w:val="Default"/>
        <w:jc w:val="both"/>
        <w:rPr>
          <w:rFonts w:ascii="Calibri" w:hAnsi="Calibri"/>
          <w:b/>
          <w:color w:val="auto"/>
          <w:lang w:val="pt-BR"/>
        </w:rPr>
      </w:pPr>
      <w:r w:rsidRPr="000E32A0">
        <w:rPr>
          <w:rFonts w:ascii="Calibri" w:hAnsi="Calibri"/>
          <w:b/>
          <w:color w:val="auto"/>
          <w:lang w:val="pt-BR"/>
        </w:rPr>
        <w:t>Fundamentação e Fonte(s) que embasa(m) a argumentação do Candidato:</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
      <w:tblGrid>
        <w:gridCol w:w="9430"/>
      </w:tblGrid>
      <w:tr w:rsidR="00D7308A" w:rsidRPr="000E32A0" w:rsidTr="00D7308A">
        <w:tc>
          <w:tcPr>
            <w:tcW w:w="9779" w:type="dxa"/>
            <w:tcBorders>
              <w:top w:val="single" w:sz="12" w:space="0" w:color="auto"/>
              <w:left w:val="single" w:sz="12" w:space="0" w:color="auto"/>
              <w:bottom w:val="single" w:sz="12" w:space="0" w:color="auto"/>
              <w:right w:val="single" w:sz="12" w:space="0" w:color="auto"/>
            </w:tcBorders>
          </w:tcPr>
          <w:p w:rsidR="00D7308A" w:rsidRPr="000E32A0" w:rsidRDefault="00D7308A">
            <w:pPr>
              <w:pStyle w:val="Default"/>
              <w:jc w:val="both"/>
              <w:rPr>
                <w:rFonts w:ascii="Calibri" w:hAnsi="Calibri"/>
                <w:color w:val="auto"/>
                <w:lang w:val="pt-BR"/>
              </w:rPr>
            </w:pPr>
          </w:p>
          <w:p w:rsidR="00D7308A" w:rsidRPr="000E32A0" w:rsidRDefault="00D7308A">
            <w:pPr>
              <w:pStyle w:val="Default"/>
              <w:jc w:val="both"/>
              <w:rPr>
                <w:rFonts w:ascii="Calibri" w:hAnsi="Calibri"/>
                <w:color w:val="auto"/>
                <w:lang w:val="pt-BR"/>
              </w:rPr>
            </w:pPr>
          </w:p>
          <w:p w:rsidR="00D7308A" w:rsidRPr="000E32A0" w:rsidRDefault="00D7308A">
            <w:pPr>
              <w:pStyle w:val="Default"/>
              <w:jc w:val="both"/>
              <w:rPr>
                <w:rFonts w:ascii="Calibri" w:hAnsi="Calibri"/>
                <w:color w:val="auto"/>
                <w:lang w:val="pt-BR"/>
              </w:rPr>
            </w:pPr>
          </w:p>
          <w:p w:rsidR="00D7308A" w:rsidRPr="000E32A0" w:rsidRDefault="00D7308A">
            <w:pPr>
              <w:pStyle w:val="Default"/>
              <w:jc w:val="both"/>
              <w:rPr>
                <w:rFonts w:ascii="Calibri" w:hAnsi="Calibri"/>
                <w:color w:val="auto"/>
                <w:lang w:val="pt-BR"/>
              </w:rPr>
            </w:pPr>
          </w:p>
          <w:p w:rsidR="00D7308A" w:rsidRPr="000E32A0" w:rsidRDefault="00D7308A">
            <w:pPr>
              <w:pStyle w:val="Default"/>
              <w:jc w:val="both"/>
              <w:rPr>
                <w:rFonts w:ascii="Calibri" w:hAnsi="Calibri"/>
                <w:color w:val="auto"/>
                <w:lang w:val="pt-BR"/>
              </w:rPr>
            </w:pPr>
          </w:p>
        </w:tc>
      </w:tr>
    </w:tbl>
    <w:p w:rsidR="00D7308A" w:rsidRPr="000E32A0" w:rsidRDefault="00D7308A" w:rsidP="00D7308A">
      <w:pPr>
        <w:pStyle w:val="Default"/>
        <w:jc w:val="both"/>
        <w:rPr>
          <w:rFonts w:ascii="Calibri" w:hAnsi="Calibri"/>
          <w:b/>
          <w:color w:val="auto"/>
          <w:lang w:val="pt-BR"/>
        </w:rPr>
      </w:pPr>
    </w:p>
    <w:p w:rsidR="00D7308A" w:rsidRPr="000E32A0" w:rsidRDefault="00D7308A" w:rsidP="00D7308A">
      <w:pPr>
        <w:pStyle w:val="Default"/>
        <w:jc w:val="both"/>
        <w:rPr>
          <w:rFonts w:ascii="Calibri" w:hAnsi="Calibri"/>
          <w:b/>
          <w:color w:val="auto"/>
          <w:lang w:val="pt-BR"/>
        </w:rPr>
      </w:pPr>
      <w:r w:rsidRPr="000E32A0">
        <w:rPr>
          <w:rFonts w:ascii="Calibri" w:hAnsi="Calibri"/>
          <w:b/>
          <w:color w:val="auto"/>
          <w:lang w:val="pt-BR"/>
        </w:rPr>
        <w:t>Referências Bibliográficas (conforme norma ABNT 6023):</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
      <w:tblGrid>
        <w:gridCol w:w="9430"/>
      </w:tblGrid>
      <w:tr w:rsidR="00D7308A" w:rsidRPr="000E32A0" w:rsidTr="00D7308A">
        <w:tc>
          <w:tcPr>
            <w:tcW w:w="9779" w:type="dxa"/>
            <w:tcBorders>
              <w:top w:val="single" w:sz="12" w:space="0" w:color="auto"/>
              <w:left w:val="single" w:sz="12" w:space="0" w:color="auto"/>
              <w:bottom w:val="single" w:sz="12" w:space="0" w:color="auto"/>
              <w:right w:val="single" w:sz="12" w:space="0" w:color="auto"/>
            </w:tcBorders>
          </w:tcPr>
          <w:p w:rsidR="00D7308A" w:rsidRPr="000E32A0" w:rsidRDefault="00D7308A">
            <w:pPr>
              <w:pStyle w:val="Default"/>
              <w:jc w:val="both"/>
              <w:rPr>
                <w:rFonts w:ascii="Calibri" w:hAnsi="Calibri"/>
                <w:color w:val="auto"/>
                <w:lang w:val="pt-BR"/>
              </w:rPr>
            </w:pPr>
          </w:p>
          <w:p w:rsidR="00D7308A" w:rsidRPr="000E32A0" w:rsidRDefault="00D7308A">
            <w:pPr>
              <w:pStyle w:val="Default"/>
              <w:jc w:val="both"/>
              <w:rPr>
                <w:rFonts w:ascii="Calibri" w:hAnsi="Calibri"/>
                <w:color w:val="auto"/>
                <w:lang w:val="pt-BR"/>
              </w:rPr>
            </w:pPr>
          </w:p>
        </w:tc>
      </w:tr>
    </w:tbl>
    <w:p w:rsidR="00D7308A" w:rsidRPr="000E32A0" w:rsidRDefault="00D7308A" w:rsidP="00D7308A">
      <w:pPr>
        <w:pStyle w:val="Default"/>
        <w:jc w:val="both"/>
        <w:rPr>
          <w:rFonts w:ascii="Calibri" w:hAnsi="Calibri"/>
          <w:color w:val="auto"/>
          <w:lang w:val="pt-BR"/>
        </w:rPr>
      </w:pPr>
    </w:p>
    <w:p w:rsidR="00D7308A" w:rsidRPr="000E32A0" w:rsidRDefault="00D7308A" w:rsidP="00D7308A">
      <w:pPr>
        <w:pStyle w:val="Default"/>
        <w:jc w:val="both"/>
        <w:rPr>
          <w:rFonts w:ascii="Calibri" w:hAnsi="Calibri"/>
          <w:color w:val="auto"/>
          <w:lang w:val="pt-BR"/>
        </w:rPr>
      </w:pPr>
      <w:r w:rsidRPr="000E32A0">
        <w:rPr>
          <w:rFonts w:ascii="Calibri" w:hAnsi="Calibri"/>
          <w:color w:val="auto"/>
          <w:lang w:val="pt-BR"/>
        </w:rPr>
        <w:t>Data:____/____/____.</w:t>
      </w:r>
    </w:p>
    <w:p w:rsidR="00D7308A" w:rsidRPr="000E32A0" w:rsidRDefault="00D7308A" w:rsidP="00D7308A">
      <w:pPr>
        <w:pStyle w:val="Default"/>
        <w:jc w:val="both"/>
        <w:rPr>
          <w:rFonts w:ascii="Calibri" w:hAnsi="Calibri"/>
          <w:color w:val="auto"/>
          <w:lang w:val="pt-BR"/>
        </w:rPr>
      </w:pPr>
    </w:p>
    <w:p w:rsidR="00D7308A" w:rsidRPr="000E32A0" w:rsidRDefault="00D7308A" w:rsidP="00D7308A">
      <w:pPr>
        <w:jc w:val="center"/>
        <w:rPr>
          <w:rFonts w:ascii="Calibri" w:hAnsi="Calibri" w:cs="Arial"/>
        </w:rPr>
      </w:pPr>
      <w:r w:rsidRPr="000E32A0">
        <w:rPr>
          <w:rFonts w:ascii="Calibri" w:hAnsi="Calibri" w:cs="Arial"/>
        </w:rPr>
        <w:t>_________________________________________</w:t>
      </w:r>
    </w:p>
    <w:p w:rsidR="00D7308A" w:rsidRPr="000E32A0" w:rsidRDefault="00D7308A" w:rsidP="00D7308A">
      <w:pPr>
        <w:jc w:val="center"/>
      </w:pPr>
      <w:r w:rsidRPr="000E32A0">
        <w:rPr>
          <w:rFonts w:ascii="Calibri" w:hAnsi="Calibri" w:cs="Arial"/>
        </w:rPr>
        <w:t>(assinatura do candidato)</w:t>
      </w:r>
      <w:r w:rsidRPr="000E32A0">
        <w:br w:type="page"/>
      </w:r>
    </w:p>
    <w:p w:rsidR="00D7308A" w:rsidRPr="000E32A0" w:rsidRDefault="00D7308A" w:rsidP="00D7308A">
      <w:pPr>
        <w:keepNext/>
        <w:pBdr>
          <w:top w:val="single" w:sz="4" w:space="1" w:color="auto"/>
          <w:left w:val="single" w:sz="4" w:space="4" w:color="auto"/>
          <w:bottom w:val="single" w:sz="4" w:space="1" w:color="auto"/>
          <w:right w:val="single" w:sz="4" w:space="4" w:color="auto"/>
        </w:pBdr>
        <w:jc w:val="center"/>
        <w:outlineLvl w:val="4"/>
        <w:rPr>
          <w:rFonts w:ascii="Calibri" w:hAnsi="Calibri" w:cs="Arial"/>
          <w:b/>
          <w:bCs/>
          <w:sz w:val="28"/>
          <w:szCs w:val="28"/>
        </w:rPr>
      </w:pPr>
      <w:r w:rsidRPr="000E32A0">
        <w:rPr>
          <w:rFonts w:ascii="Calibri" w:hAnsi="Calibri" w:cs="Arial"/>
          <w:b/>
          <w:bCs/>
          <w:sz w:val="28"/>
          <w:szCs w:val="28"/>
        </w:rPr>
        <w:t>ANEXO V - FORMULÁRIO DE RECURSOS DIVERSOS</w:t>
      </w:r>
    </w:p>
    <w:p w:rsidR="0034439E" w:rsidRPr="000E32A0" w:rsidRDefault="0034439E" w:rsidP="00CA0606">
      <w:pPr>
        <w:pStyle w:val="PargrafodaLista"/>
        <w:numPr>
          <w:ilvl w:val="1"/>
          <w:numId w:val="34"/>
        </w:numPr>
        <w:spacing w:before="120" w:after="60"/>
        <w:ind w:left="426"/>
        <w:jc w:val="both"/>
        <w:rPr>
          <w:rFonts w:ascii="Calibri" w:hAnsi="Calibri" w:cs="Arial"/>
          <w:sz w:val="24"/>
          <w:szCs w:val="24"/>
        </w:rPr>
      </w:pPr>
      <w:r w:rsidRPr="000E32A0">
        <w:rPr>
          <w:rFonts w:ascii="Calibri" w:hAnsi="Calibri" w:cs="Arial"/>
          <w:sz w:val="24"/>
          <w:szCs w:val="24"/>
        </w:rPr>
        <w:t>O recurso relacionado à questão de prova poderá ser apresentado de duas maneiras distintas:</w:t>
      </w:r>
    </w:p>
    <w:p w:rsidR="0034439E" w:rsidRPr="000E32A0" w:rsidRDefault="0034439E" w:rsidP="00CA0606">
      <w:pPr>
        <w:pStyle w:val="PargrafodaLista"/>
        <w:numPr>
          <w:ilvl w:val="1"/>
          <w:numId w:val="34"/>
        </w:numPr>
        <w:spacing w:before="120" w:after="60"/>
        <w:ind w:left="426"/>
        <w:jc w:val="both"/>
        <w:rPr>
          <w:rFonts w:ascii="Calibri" w:hAnsi="Calibri" w:cs="Arial"/>
          <w:sz w:val="24"/>
          <w:szCs w:val="24"/>
        </w:rPr>
      </w:pPr>
      <w:r w:rsidRPr="000E32A0">
        <w:rPr>
          <w:rFonts w:ascii="Calibri" w:hAnsi="Calibri" w:cs="Arial"/>
          <w:b/>
          <w:sz w:val="24"/>
          <w:szCs w:val="24"/>
          <w:u w:val="single"/>
        </w:rPr>
        <w:t>ELETRÔNICA</w:t>
      </w:r>
      <w:r w:rsidRPr="000E32A0">
        <w:rPr>
          <w:rFonts w:ascii="Calibri" w:hAnsi="Calibri" w:cs="Arial"/>
          <w:sz w:val="24"/>
          <w:szCs w:val="24"/>
        </w:rPr>
        <w:t>: Efetuando o preenchimento completo do formulário eletrônico disponível na página www.nbsprovas.com.br, acessado a partir da “Área do Candidato”, efetuando o seu preenchimento completo, conforme apresentado na página. O formulário já contempla todos os requisitos no Item 10 do Edital.</w:t>
      </w:r>
    </w:p>
    <w:p w:rsidR="0034439E" w:rsidRPr="000E32A0" w:rsidRDefault="0034439E" w:rsidP="00CA0606">
      <w:pPr>
        <w:pStyle w:val="PargrafodaLista"/>
        <w:numPr>
          <w:ilvl w:val="1"/>
          <w:numId w:val="34"/>
        </w:numPr>
        <w:spacing w:before="120" w:after="60"/>
        <w:ind w:left="426"/>
        <w:jc w:val="both"/>
        <w:rPr>
          <w:rFonts w:ascii="Calibri" w:hAnsi="Calibri" w:cs="Arial"/>
          <w:sz w:val="24"/>
          <w:szCs w:val="24"/>
        </w:rPr>
      </w:pPr>
      <w:r w:rsidRPr="000E32A0">
        <w:rPr>
          <w:rFonts w:ascii="Calibri" w:hAnsi="Calibri" w:cs="Arial"/>
          <w:b/>
          <w:sz w:val="24"/>
          <w:szCs w:val="24"/>
          <w:u w:val="single"/>
        </w:rPr>
        <w:t>FÍSICA</w:t>
      </w:r>
      <w:r w:rsidRPr="000E32A0">
        <w:rPr>
          <w:rFonts w:ascii="Calibri" w:hAnsi="Calibri" w:cs="Arial"/>
          <w:sz w:val="24"/>
          <w:szCs w:val="24"/>
        </w:rPr>
        <w:t xml:space="preserve">: Efetuando o preenchimento completo do formulário abaixo, de maneira clara e objetiva, cumprindo todos os requisitos do Item 10 do Edital, efetuando o protocolo, conforme determina o Item 11 do Edital. </w:t>
      </w:r>
    </w:p>
    <w:p w:rsidR="0034439E" w:rsidRPr="000E32A0" w:rsidRDefault="00006EE9" w:rsidP="00D7308A">
      <w:pPr>
        <w:pStyle w:val="Default"/>
        <w:jc w:val="both"/>
        <w:rPr>
          <w:rFonts w:ascii="Calibri" w:hAnsi="Calibri"/>
          <w:color w:val="auto"/>
          <w:lang w:val="pt-BR"/>
        </w:rPr>
      </w:pPr>
      <w:r>
        <w:rPr>
          <w:rFonts w:ascii="Calibri" w:hAnsi="Calibri"/>
          <w:noProof/>
          <w:color w:val="auto"/>
          <w:lang w:val="pt-BR" w:eastAsia="pt-BR"/>
        </w:rPr>
        <w:pict>
          <v:shape id="AutoShape 4" o:spid="_x0000_s1028" type="#_x0000_t32" style="position:absolute;left:0;text-align:left;margin-left:-.4pt;margin-top:5.2pt;width:455.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"/>
        </w:pict>
      </w:r>
    </w:p>
    <w:p w:rsidR="00D7308A" w:rsidRPr="000E32A0" w:rsidRDefault="00D7308A" w:rsidP="00D7308A">
      <w:pPr>
        <w:pStyle w:val="Default"/>
        <w:jc w:val="both"/>
        <w:rPr>
          <w:rFonts w:ascii="Calibri" w:hAnsi="Calibri"/>
          <w:color w:val="auto"/>
          <w:lang w:val="pt-BR"/>
        </w:rPr>
      </w:pPr>
      <w:r w:rsidRPr="000E32A0">
        <w:rPr>
          <w:rFonts w:ascii="Calibri" w:hAnsi="Calibri"/>
          <w:color w:val="auto"/>
          <w:lang w:val="pt-BR"/>
        </w:rPr>
        <w:t>À</w:t>
      </w:r>
    </w:p>
    <w:p w:rsidR="00D7308A" w:rsidRPr="000E32A0" w:rsidRDefault="00D7308A" w:rsidP="00D7308A">
      <w:pPr>
        <w:pStyle w:val="Default"/>
        <w:jc w:val="both"/>
        <w:rPr>
          <w:rFonts w:ascii="Calibri" w:hAnsi="Calibri"/>
          <w:color w:val="auto"/>
          <w:lang w:val="pt-BR"/>
        </w:rPr>
      </w:pPr>
      <w:r w:rsidRPr="000E32A0">
        <w:rPr>
          <w:rFonts w:ascii="Calibri" w:hAnsi="Calibri"/>
          <w:color w:val="auto"/>
          <w:lang w:val="pt-BR"/>
        </w:rPr>
        <w:t xml:space="preserve">Comissão do </w:t>
      </w:r>
      <w:r w:rsidR="0051389B" w:rsidRPr="000E32A0">
        <w:rPr>
          <w:rFonts w:ascii="Calibri" w:hAnsi="Calibri"/>
          <w:color w:val="auto"/>
          <w:lang w:val="pt-BR"/>
        </w:rPr>
        <w:t>Concurso Público</w:t>
      </w:r>
      <w:r w:rsidRPr="000E32A0">
        <w:rPr>
          <w:rFonts w:ascii="Calibri" w:hAnsi="Calibri"/>
          <w:color w:val="auto"/>
          <w:lang w:val="pt-BR"/>
        </w:rPr>
        <w:t xml:space="preserve"> nº </w:t>
      </w:r>
      <w:r w:rsidR="006E0850" w:rsidRPr="000E32A0">
        <w:rPr>
          <w:rFonts w:ascii="Calibri" w:hAnsi="Calibri"/>
          <w:color w:val="auto"/>
          <w:lang w:val="pt-BR"/>
        </w:rPr>
        <w:t>01/2018</w:t>
      </w:r>
    </w:p>
    <w:p w:rsidR="00D7308A" w:rsidRPr="000E32A0" w:rsidRDefault="00122247" w:rsidP="00D7308A">
      <w:pPr>
        <w:pStyle w:val="Default"/>
        <w:jc w:val="both"/>
        <w:rPr>
          <w:rFonts w:ascii="Calibri" w:hAnsi="Calibri"/>
          <w:color w:val="auto"/>
          <w:lang w:val="pt-BR"/>
        </w:rPr>
      </w:pPr>
      <w:r w:rsidRPr="000E32A0">
        <w:rPr>
          <w:rFonts w:ascii="Calibri" w:hAnsi="Calibri"/>
          <w:color w:val="auto"/>
          <w:lang w:val="pt-BR"/>
        </w:rPr>
        <w:t>PAULO BENTO/RS</w:t>
      </w:r>
    </w:p>
    <w:p w:rsidR="00D7308A" w:rsidRPr="000E32A0" w:rsidRDefault="00D7308A" w:rsidP="00D7308A">
      <w:pPr>
        <w:pStyle w:val="Default"/>
        <w:jc w:val="both"/>
        <w:rPr>
          <w:rFonts w:ascii="Calibri" w:hAnsi="Calibri"/>
          <w:color w:val="auto"/>
          <w:sz w:val="12"/>
          <w:szCs w:val="12"/>
          <w:lang w:val="pt-BR"/>
        </w:rPr>
      </w:pPr>
    </w:p>
    <w:p w:rsidR="00D7308A" w:rsidRPr="000E32A0" w:rsidRDefault="00D7308A" w:rsidP="00D7308A">
      <w:pPr>
        <w:pStyle w:val="Default"/>
        <w:jc w:val="both"/>
        <w:rPr>
          <w:rFonts w:ascii="Calibri" w:hAnsi="Calibri"/>
          <w:color w:val="auto"/>
          <w:lang w:val="pt-BR"/>
        </w:rPr>
      </w:pPr>
      <w:r w:rsidRPr="000E32A0">
        <w:rPr>
          <w:rFonts w:ascii="Calibri" w:hAnsi="Calibri"/>
          <w:color w:val="auto"/>
          <w:lang w:val="pt-BR"/>
        </w:rPr>
        <w:t>Nome do Candidato:__________________________________________________________.</w:t>
      </w:r>
    </w:p>
    <w:p w:rsidR="00D7308A" w:rsidRPr="000E32A0" w:rsidRDefault="00D7308A" w:rsidP="00D7308A">
      <w:pPr>
        <w:pStyle w:val="Default"/>
        <w:jc w:val="both"/>
        <w:rPr>
          <w:rFonts w:ascii="Calibri" w:hAnsi="Calibri"/>
          <w:color w:val="auto"/>
          <w:lang w:val="pt-BR"/>
        </w:rPr>
      </w:pPr>
      <w:r w:rsidRPr="000E32A0">
        <w:rPr>
          <w:rFonts w:ascii="Calibri" w:hAnsi="Calibri"/>
          <w:color w:val="auto"/>
          <w:lang w:val="pt-BR"/>
        </w:rPr>
        <w:t xml:space="preserve">Nº do CPF:____________________ Nº da Inscrição: </w:t>
      </w:r>
      <w:r w:rsidRPr="000E32A0">
        <w:rPr>
          <w:rFonts w:ascii="Calibri" w:hAnsi="Calibri"/>
          <w:color w:val="auto"/>
          <w:lang w:val="pt-BR"/>
        </w:rPr>
        <w:softHyphen/>
      </w:r>
      <w:r w:rsidRPr="000E32A0">
        <w:rPr>
          <w:rFonts w:ascii="Calibri" w:hAnsi="Calibri"/>
          <w:color w:val="auto"/>
          <w:lang w:val="pt-BR"/>
        </w:rPr>
        <w:softHyphen/>
        <w:t>_______________.</w:t>
      </w:r>
    </w:p>
    <w:p w:rsidR="00D7308A" w:rsidRPr="000E32A0" w:rsidRDefault="00314806" w:rsidP="00D7308A">
      <w:pPr>
        <w:pStyle w:val="Default"/>
        <w:jc w:val="both"/>
        <w:rPr>
          <w:rFonts w:ascii="Calibri" w:hAnsi="Calibri"/>
          <w:color w:val="auto"/>
          <w:lang w:val="pt-BR"/>
        </w:rPr>
      </w:pPr>
      <w:r w:rsidRPr="000E32A0">
        <w:rPr>
          <w:rFonts w:ascii="Calibri" w:hAnsi="Calibri"/>
          <w:color w:val="auto"/>
          <w:lang w:val="pt-BR"/>
        </w:rPr>
        <w:t>Cargo</w:t>
      </w:r>
      <w:r w:rsidR="00D7308A" w:rsidRPr="000E32A0">
        <w:rPr>
          <w:rFonts w:ascii="Calibri" w:hAnsi="Calibri"/>
          <w:color w:val="auto"/>
          <w:lang w:val="pt-BR"/>
        </w:rPr>
        <w:t>: ______________________________________________________________.</w:t>
      </w:r>
    </w:p>
    <w:p w:rsidR="00D7308A" w:rsidRPr="000E32A0" w:rsidRDefault="00D7308A" w:rsidP="00D7308A">
      <w:pPr>
        <w:pStyle w:val="Default"/>
        <w:jc w:val="both"/>
        <w:rPr>
          <w:rFonts w:ascii="Calibri" w:hAnsi="Calibri"/>
          <w:color w:val="auto"/>
          <w:sz w:val="12"/>
          <w:szCs w:val="12"/>
          <w:lang w:val="pt-BR"/>
        </w:rPr>
      </w:pPr>
    </w:p>
    <w:p w:rsidR="00D7308A" w:rsidRPr="000E32A0" w:rsidRDefault="00D7308A" w:rsidP="00D7308A">
      <w:pPr>
        <w:pStyle w:val="Default"/>
        <w:jc w:val="both"/>
        <w:rPr>
          <w:rFonts w:ascii="Calibri" w:hAnsi="Calibri"/>
          <w:color w:val="auto"/>
          <w:lang w:val="pt-BR"/>
        </w:rPr>
      </w:pPr>
      <w:r w:rsidRPr="000E32A0">
        <w:rPr>
          <w:rFonts w:ascii="Calibri" w:hAnsi="Calibri"/>
          <w:color w:val="auto"/>
          <w:lang w:val="pt-BR"/>
        </w:rPr>
        <w:t>Tipo de Recurso: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8472"/>
      </w:tblGrid>
      <w:tr w:rsidR="000E32A0" w:rsidRPr="000E32A0" w:rsidTr="00D7308A">
        <w:trPr>
          <w:jc w:val="center"/>
        </w:trPr>
        <w:tc>
          <w:tcPr>
            <w:tcW w:w="567" w:type="dxa"/>
            <w:tcBorders>
              <w:top w:val="single" w:sz="4" w:space="0" w:color="auto"/>
              <w:left w:val="single" w:sz="4" w:space="0" w:color="auto"/>
              <w:bottom w:val="single" w:sz="4" w:space="0" w:color="auto"/>
              <w:right w:val="single" w:sz="4" w:space="0" w:color="auto"/>
            </w:tcBorders>
            <w:shd w:val="clear" w:color="auto" w:fill="BFBFBF"/>
          </w:tcPr>
          <w:p w:rsidR="00D7308A" w:rsidRPr="000E32A0" w:rsidRDefault="00D7308A">
            <w:pPr>
              <w:pStyle w:val="Default"/>
              <w:jc w:val="both"/>
              <w:rPr>
                <w:rFonts w:ascii="Calibri" w:hAnsi="Calibri"/>
                <w:color w:val="auto"/>
                <w:lang w:val="pt-BR"/>
              </w:rPr>
            </w:pPr>
          </w:p>
        </w:tc>
        <w:tc>
          <w:tcPr>
            <w:tcW w:w="8472" w:type="dxa"/>
            <w:tcBorders>
              <w:top w:val="single" w:sz="4" w:space="0" w:color="auto"/>
              <w:left w:val="single" w:sz="4" w:space="0" w:color="auto"/>
              <w:bottom w:val="single" w:sz="4" w:space="0" w:color="auto"/>
              <w:right w:val="single" w:sz="4" w:space="0" w:color="auto"/>
            </w:tcBorders>
            <w:shd w:val="clear" w:color="auto" w:fill="BFBFBF"/>
            <w:hideMark/>
          </w:tcPr>
          <w:p w:rsidR="00D7308A" w:rsidRPr="000E32A0" w:rsidRDefault="00D7308A">
            <w:pPr>
              <w:pStyle w:val="Default"/>
              <w:jc w:val="both"/>
              <w:rPr>
                <w:rFonts w:ascii="Calibri" w:hAnsi="Calibri"/>
                <w:color w:val="auto"/>
                <w:lang w:val="pt-BR"/>
              </w:rPr>
            </w:pPr>
            <w:r w:rsidRPr="000E32A0">
              <w:rPr>
                <w:rFonts w:ascii="Calibri" w:hAnsi="Calibri"/>
                <w:color w:val="auto"/>
                <w:lang w:val="pt-BR"/>
              </w:rPr>
              <w:t>Cancelamento/Indeferimento de Inscrição</w:t>
            </w:r>
          </w:p>
        </w:tc>
      </w:tr>
      <w:tr w:rsidR="000E32A0" w:rsidRPr="000E32A0" w:rsidTr="00D7308A">
        <w:trPr>
          <w:jc w:val="center"/>
        </w:trPr>
        <w:tc>
          <w:tcPr>
            <w:tcW w:w="567" w:type="dxa"/>
            <w:tcBorders>
              <w:top w:val="single" w:sz="4" w:space="0" w:color="auto"/>
              <w:left w:val="single" w:sz="4" w:space="0" w:color="auto"/>
              <w:bottom w:val="single" w:sz="4" w:space="0" w:color="auto"/>
              <w:right w:val="single" w:sz="4" w:space="0" w:color="auto"/>
            </w:tcBorders>
          </w:tcPr>
          <w:p w:rsidR="00D7308A" w:rsidRPr="000E32A0" w:rsidRDefault="00D7308A">
            <w:pPr>
              <w:pStyle w:val="Default"/>
              <w:jc w:val="both"/>
              <w:rPr>
                <w:rFonts w:ascii="Calibri" w:hAnsi="Calibri"/>
                <w:color w:val="auto"/>
                <w:lang w:val="pt-BR"/>
              </w:rPr>
            </w:pPr>
          </w:p>
        </w:tc>
        <w:tc>
          <w:tcPr>
            <w:tcW w:w="8472" w:type="dxa"/>
            <w:tcBorders>
              <w:top w:val="single" w:sz="4" w:space="0" w:color="auto"/>
              <w:left w:val="single" w:sz="4" w:space="0" w:color="auto"/>
              <w:bottom w:val="single" w:sz="4" w:space="0" w:color="auto"/>
              <w:right w:val="single" w:sz="4" w:space="0" w:color="auto"/>
            </w:tcBorders>
            <w:hideMark/>
          </w:tcPr>
          <w:p w:rsidR="00D7308A" w:rsidRPr="000E32A0" w:rsidRDefault="00D7308A">
            <w:pPr>
              <w:pStyle w:val="Default"/>
              <w:jc w:val="both"/>
              <w:rPr>
                <w:rFonts w:ascii="Calibri" w:hAnsi="Calibri"/>
                <w:color w:val="auto"/>
                <w:lang w:val="pt-BR"/>
              </w:rPr>
            </w:pPr>
            <w:r w:rsidRPr="000E32A0">
              <w:rPr>
                <w:rFonts w:ascii="Calibri" w:hAnsi="Calibri"/>
                <w:color w:val="auto"/>
                <w:lang w:val="pt-BR"/>
              </w:rPr>
              <w:t>Classificação Provisória</w:t>
            </w:r>
          </w:p>
        </w:tc>
      </w:tr>
      <w:tr w:rsidR="000E32A0" w:rsidRPr="000E32A0" w:rsidTr="00D7308A">
        <w:trPr>
          <w:jc w:val="center"/>
        </w:trPr>
        <w:tc>
          <w:tcPr>
            <w:tcW w:w="567" w:type="dxa"/>
            <w:tcBorders>
              <w:top w:val="single" w:sz="4" w:space="0" w:color="auto"/>
              <w:left w:val="single" w:sz="4" w:space="0" w:color="auto"/>
              <w:bottom w:val="single" w:sz="4" w:space="0" w:color="auto"/>
              <w:right w:val="single" w:sz="4" w:space="0" w:color="auto"/>
            </w:tcBorders>
            <w:shd w:val="clear" w:color="auto" w:fill="BFBFBF"/>
          </w:tcPr>
          <w:p w:rsidR="00D7308A" w:rsidRPr="000E32A0" w:rsidRDefault="00D7308A">
            <w:pPr>
              <w:pStyle w:val="Default"/>
              <w:jc w:val="both"/>
              <w:rPr>
                <w:rFonts w:ascii="Calibri" w:hAnsi="Calibri"/>
                <w:color w:val="auto"/>
                <w:lang w:val="pt-BR"/>
              </w:rPr>
            </w:pPr>
          </w:p>
        </w:tc>
        <w:tc>
          <w:tcPr>
            <w:tcW w:w="8472" w:type="dxa"/>
            <w:tcBorders>
              <w:top w:val="single" w:sz="4" w:space="0" w:color="auto"/>
              <w:left w:val="single" w:sz="4" w:space="0" w:color="auto"/>
              <w:bottom w:val="single" w:sz="4" w:space="0" w:color="auto"/>
              <w:right w:val="single" w:sz="4" w:space="0" w:color="auto"/>
            </w:tcBorders>
            <w:shd w:val="clear" w:color="auto" w:fill="BFBFBF"/>
            <w:hideMark/>
          </w:tcPr>
          <w:p w:rsidR="00D7308A" w:rsidRPr="000E32A0" w:rsidRDefault="00D7308A">
            <w:pPr>
              <w:pStyle w:val="Default"/>
              <w:jc w:val="both"/>
              <w:rPr>
                <w:rFonts w:ascii="Calibri" w:hAnsi="Calibri"/>
                <w:color w:val="auto"/>
                <w:lang w:val="pt-BR"/>
              </w:rPr>
            </w:pPr>
            <w:r w:rsidRPr="000E32A0">
              <w:rPr>
                <w:rFonts w:ascii="Calibri" w:hAnsi="Calibri"/>
                <w:color w:val="auto"/>
                <w:lang w:val="pt-BR"/>
              </w:rPr>
              <w:t>Indeferimento ao pedido de Vaga Especial</w:t>
            </w:r>
          </w:p>
        </w:tc>
      </w:tr>
      <w:tr w:rsidR="000E32A0" w:rsidRPr="000E32A0" w:rsidTr="00D7308A">
        <w:trPr>
          <w:jc w:val="center"/>
        </w:trPr>
        <w:tc>
          <w:tcPr>
            <w:tcW w:w="567" w:type="dxa"/>
            <w:tcBorders>
              <w:top w:val="single" w:sz="4" w:space="0" w:color="auto"/>
              <w:left w:val="single" w:sz="4" w:space="0" w:color="auto"/>
              <w:bottom w:val="single" w:sz="4" w:space="0" w:color="auto"/>
              <w:right w:val="single" w:sz="4" w:space="0" w:color="auto"/>
            </w:tcBorders>
          </w:tcPr>
          <w:p w:rsidR="00D7308A" w:rsidRPr="000E32A0" w:rsidRDefault="00D7308A">
            <w:pPr>
              <w:pStyle w:val="Default"/>
              <w:jc w:val="both"/>
              <w:rPr>
                <w:rFonts w:ascii="Calibri" w:hAnsi="Calibri"/>
                <w:color w:val="auto"/>
                <w:lang w:val="pt-BR"/>
              </w:rPr>
            </w:pPr>
          </w:p>
        </w:tc>
        <w:tc>
          <w:tcPr>
            <w:tcW w:w="8472" w:type="dxa"/>
            <w:tcBorders>
              <w:top w:val="single" w:sz="4" w:space="0" w:color="auto"/>
              <w:left w:val="single" w:sz="4" w:space="0" w:color="auto"/>
              <w:bottom w:val="single" w:sz="4" w:space="0" w:color="auto"/>
              <w:right w:val="single" w:sz="4" w:space="0" w:color="auto"/>
            </w:tcBorders>
            <w:hideMark/>
          </w:tcPr>
          <w:p w:rsidR="00D7308A" w:rsidRPr="000E32A0" w:rsidRDefault="00D7308A">
            <w:pPr>
              <w:pStyle w:val="Default"/>
              <w:jc w:val="both"/>
              <w:rPr>
                <w:rFonts w:ascii="Calibri" w:hAnsi="Calibri"/>
                <w:color w:val="auto"/>
                <w:lang w:val="pt-BR"/>
              </w:rPr>
            </w:pPr>
            <w:r w:rsidRPr="000E32A0">
              <w:rPr>
                <w:rFonts w:ascii="Calibri" w:hAnsi="Calibri"/>
                <w:color w:val="auto"/>
                <w:lang w:val="pt-BR"/>
              </w:rPr>
              <w:t>Itens do Edital</w:t>
            </w:r>
          </w:p>
        </w:tc>
      </w:tr>
      <w:tr w:rsidR="000E32A0" w:rsidRPr="000E32A0" w:rsidTr="00D7308A">
        <w:trPr>
          <w:jc w:val="center"/>
        </w:trPr>
        <w:tc>
          <w:tcPr>
            <w:tcW w:w="567" w:type="dxa"/>
            <w:tcBorders>
              <w:top w:val="single" w:sz="4" w:space="0" w:color="auto"/>
              <w:left w:val="single" w:sz="4" w:space="0" w:color="auto"/>
              <w:bottom w:val="single" w:sz="4" w:space="0" w:color="auto"/>
              <w:right w:val="single" w:sz="4" w:space="0" w:color="auto"/>
            </w:tcBorders>
            <w:shd w:val="clear" w:color="auto" w:fill="BFBFBF"/>
          </w:tcPr>
          <w:p w:rsidR="00D7308A" w:rsidRPr="000E32A0" w:rsidRDefault="00D7308A">
            <w:pPr>
              <w:pStyle w:val="Default"/>
              <w:jc w:val="both"/>
              <w:rPr>
                <w:rFonts w:ascii="Calibri" w:hAnsi="Calibri"/>
                <w:color w:val="auto"/>
                <w:lang w:val="pt-BR"/>
              </w:rPr>
            </w:pPr>
          </w:p>
        </w:tc>
        <w:tc>
          <w:tcPr>
            <w:tcW w:w="8472" w:type="dxa"/>
            <w:tcBorders>
              <w:top w:val="single" w:sz="4" w:space="0" w:color="auto"/>
              <w:left w:val="single" w:sz="4" w:space="0" w:color="auto"/>
              <w:bottom w:val="single" w:sz="4" w:space="0" w:color="auto"/>
              <w:right w:val="single" w:sz="4" w:space="0" w:color="auto"/>
            </w:tcBorders>
            <w:shd w:val="clear" w:color="auto" w:fill="BFBFBF"/>
            <w:hideMark/>
          </w:tcPr>
          <w:p w:rsidR="00D7308A" w:rsidRPr="000E32A0" w:rsidRDefault="005A5E76">
            <w:pPr>
              <w:pStyle w:val="Default"/>
              <w:jc w:val="both"/>
              <w:rPr>
                <w:rFonts w:ascii="Calibri" w:hAnsi="Calibri"/>
                <w:color w:val="auto"/>
                <w:lang w:val="pt-BR"/>
              </w:rPr>
            </w:pPr>
            <w:r w:rsidRPr="000E32A0">
              <w:rPr>
                <w:rFonts w:ascii="Calibri" w:hAnsi="Calibri"/>
                <w:color w:val="auto"/>
                <w:lang w:val="pt-BR"/>
              </w:rPr>
              <w:t>Resultado da Prova de Títulos</w:t>
            </w:r>
          </w:p>
        </w:tc>
      </w:tr>
      <w:tr w:rsidR="000E32A0" w:rsidRPr="000E32A0" w:rsidTr="00D7308A">
        <w:trP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D7308A" w:rsidRPr="000E32A0" w:rsidRDefault="00D7308A">
            <w:pPr>
              <w:pStyle w:val="Default"/>
              <w:jc w:val="both"/>
              <w:rPr>
                <w:rFonts w:ascii="Calibri" w:hAnsi="Calibri"/>
                <w:color w:val="auto"/>
                <w:lang w:val="pt-BR"/>
              </w:rPr>
            </w:pPr>
          </w:p>
        </w:tc>
        <w:tc>
          <w:tcPr>
            <w:tcW w:w="8472" w:type="dxa"/>
            <w:tcBorders>
              <w:top w:val="single" w:sz="4" w:space="0" w:color="auto"/>
              <w:left w:val="single" w:sz="4" w:space="0" w:color="auto"/>
              <w:bottom w:val="single" w:sz="4" w:space="0" w:color="auto"/>
              <w:right w:val="single" w:sz="4" w:space="0" w:color="auto"/>
            </w:tcBorders>
            <w:shd w:val="clear" w:color="auto" w:fill="FFFFFF"/>
          </w:tcPr>
          <w:p w:rsidR="00D7308A" w:rsidRPr="000E32A0" w:rsidRDefault="00D7308A" w:rsidP="00B12FD7">
            <w:pPr>
              <w:pStyle w:val="Default"/>
              <w:jc w:val="both"/>
              <w:rPr>
                <w:rFonts w:ascii="Calibri" w:hAnsi="Calibri"/>
                <w:color w:val="auto"/>
                <w:lang w:val="pt-BR"/>
              </w:rPr>
            </w:pPr>
            <w:r w:rsidRPr="000E32A0">
              <w:rPr>
                <w:rFonts w:ascii="Calibri" w:hAnsi="Calibri"/>
                <w:color w:val="auto"/>
                <w:lang w:val="pt-BR"/>
              </w:rPr>
              <w:t>Outros (especificar):</w:t>
            </w:r>
          </w:p>
        </w:tc>
      </w:tr>
    </w:tbl>
    <w:p w:rsidR="00D7308A" w:rsidRPr="000E32A0" w:rsidRDefault="00D7308A" w:rsidP="00D7308A">
      <w:pPr>
        <w:pStyle w:val="Default"/>
        <w:jc w:val="both"/>
        <w:rPr>
          <w:rFonts w:ascii="Calibri" w:hAnsi="Calibri"/>
          <w:b/>
          <w:color w:val="auto"/>
          <w:lang w:val="pt-BR"/>
        </w:rPr>
      </w:pPr>
    </w:p>
    <w:p w:rsidR="00D7308A" w:rsidRPr="000E32A0" w:rsidRDefault="00D7308A" w:rsidP="00D7308A">
      <w:pPr>
        <w:pStyle w:val="Default"/>
        <w:jc w:val="both"/>
        <w:rPr>
          <w:rFonts w:ascii="Calibri" w:hAnsi="Calibri"/>
          <w:b/>
          <w:color w:val="auto"/>
          <w:lang w:val="pt-BR"/>
        </w:rPr>
      </w:pPr>
      <w:r w:rsidRPr="000E32A0">
        <w:rPr>
          <w:rFonts w:ascii="Calibri" w:hAnsi="Calibri"/>
          <w:b/>
          <w:color w:val="auto"/>
          <w:lang w:val="pt-BR"/>
        </w:rPr>
        <w:t>Fundamentação e Fonte(s) que embasa(m) a argumentação do Candidato: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6"/>
      </w:tblGrid>
      <w:tr w:rsidR="000E32A0" w:rsidRPr="000E32A0" w:rsidTr="0034439E">
        <w:tc>
          <w:tcPr>
            <w:tcW w:w="9286" w:type="dxa"/>
            <w:tcBorders>
              <w:top w:val="outset" w:sz="12" w:space="0" w:color="auto"/>
              <w:left w:val="outset" w:sz="12" w:space="0" w:color="auto"/>
              <w:bottom w:val="single" w:sz="4" w:space="0" w:color="auto"/>
              <w:right w:val="outset" w:sz="12" w:space="0" w:color="auto"/>
            </w:tcBorders>
          </w:tcPr>
          <w:p w:rsidR="00D7308A" w:rsidRPr="000E32A0" w:rsidRDefault="00D7308A">
            <w:pPr>
              <w:pStyle w:val="Default"/>
              <w:jc w:val="both"/>
              <w:rPr>
                <w:rFonts w:ascii="Calibri" w:hAnsi="Calibri"/>
                <w:color w:val="auto"/>
                <w:lang w:val="pt-BR"/>
              </w:rPr>
            </w:pPr>
          </w:p>
        </w:tc>
      </w:tr>
      <w:tr w:rsidR="000E32A0" w:rsidRPr="000E32A0" w:rsidTr="0034439E">
        <w:tc>
          <w:tcPr>
            <w:tcW w:w="9286" w:type="dxa"/>
            <w:tcBorders>
              <w:top w:val="single" w:sz="4" w:space="0" w:color="auto"/>
              <w:left w:val="outset" w:sz="12" w:space="0" w:color="auto"/>
              <w:bottom w:val="single" w:sz="4" w:space="0" w:color="auto"/>
              <w:right w:val="outset" w:sz="12" w:space="0" w:color="auto"/>
            </w:tcBorders>
          </w:tcPr>
          <w:p w:rsidR="00D7308A" w:rsidRPr="000E32A0" w:rsidRDefault="00D7308A">
            <w:pPr>
              <w:pStyle w:val="Default"/>
              <w:jc w:val="both"/>
              <w:rPr>
                <w:rFonts w:ascii="Calibri" w:hAnsi="Calibri"/>
                <w:color w:val="auto"/>
                <w:lang w:val="pt-BR"/>
              </w:rPr>
            </w:pPr>
          </w:p>
        </w:tc>
      </w:tr>
      <w:tr w:rsidR="000E32A0" w:rsidRPr="000E32A0" w:rsidTr="0034439E">
        <w:tc>
          <w:tcPr>
            <w:tcW w:w="9286" w:type="dxa"/>
            <w:tcBorders>
              <w:top w:val="single" w:sz="4" w:space="0" w:color="auto"/>
              <w:left w:val="outset" w:sz="12" w:space="0" w:color="auto"/>
              <w:bottom w:val="single" w:sz="4" w:space="0" w:color="auto"/>
              <w:right w:val="outset" w:sz="12" w:space="0" w:color="auto"/>
            </w:tcBorders>
          </w:tcPr>
          <w:p w:rsidR="00D7308A" w:rsidRPr="000E32A0" w:rsidRDefault="00D7308A">
            <w:pPr>
              <w:pStyle w:val="Default"/>
              <w:jc w:val="both"/>
              <w:rPr>
                <w:rFonts w:ascii="Calibri" w:hAnsi="Calibri"/>
                <w:color w:val="auto"/>
                <w:lang w:val="pt-BR"/>
              </w:rPr>
            </w:pPr>
          </w:p>
        </w:tc>
      </w:tr>
      <w:tr w:rsidR="000E32A0" w:rsidRPr="000E32A0" w:rsidTr="0034439E">
        <w:tc>
          <w:tcPr>
            <w:tcW w:w="9286" w:type="dxa"/>
            <w:tcBorders>
              <w:top w:val="single" w:sz="4" w:space="0" w:color="auto"/>
              <w:left w:val="outset" w:sz="12" w:space="0" w:color="auto"/>
              <w:bottom w:val="single" w:sz="4" w:space="0" w:color="auto"/>
              <w:right w:val="outset" w:sz="12" w:space="0" w:color="auto"/>
            </w:tcBorders>
          </w:tcPr>
          <w:p w:rsidR="00D7308A" w:rsidRPr="000E32A0" w:rsidRDefault="00D7308A">
            <w:pPr>
              <w:pStyle w:val="Default"/>
              <w:jc w:val="both"/>
              <w:rPr>
                <w:rFonts w:ascii="Calibri" w:hAnsi="Calibri"/>
                <w:color w:val="auto"/>
                <w:lang w:val="pt-BR"/>
              </w:rPr>
            </w:pPr>
          </w:p>
        </w:tc>
      </w:tr>
      <w:tr w:rsidR="000E32A0" w:rsidRPr="000E32A0" w:rsidTr="0034439E">
        <w:tc>
          <w:tcPr>
            <w:tcW w:w="9286" w:type="dxa"/>
            <w:tcBorders>
              <w:top w:val="single" w:sz="4" w:space="0" w:color="auto"/>
              <w:left w:val="outset" w:sz="12" w:space="0" w:color="auto"/>
              <w:bottom w:val="single" w:sz="4" w:space="0" w:color="auto"/>
              <w:right w:val="outset" w:sz="12" w:space="0" w:color="auto"/>
            </w:tcBorders>
            <w:hideMark/>
          </w:tcPr>
          <w:p w:rsidR="00D7308A" w:rsidRPr="000E32A0" w:rsidRDefault="00D7308A">
            <w:pPr>
              <w:pStyle w:val="Default"/>
              <w:tabs>
                <w:tab w:val="left" w:pos="3930"/>
              </w:tabs>
              <w:jc w:val="both"/>
              <w:rPr>
                <w:rFonts w:ascii="Calibri" w:hAnsi="Calibri"/>
                <w:color w:val="auto"/>
                <w:lang w:val="pt-BR"/>
              </w:rPr>
            </w:pPr>
            <w:r w:rsidRPr="000E32A0">
              <w:rPr>
                <w:rFonts w:ascii="Calibri" w:hAnsi="Calibri"/>
                <w:color w:val="auto"/>
                <w:lang w:val="pt-BR"/>
              </w:rPr>
              <w:tab/>
            </w:r>
          </w:p>
        </w:tc>
      </w:tr>
      <w:tr w:rsidR="000E32A0" w:rsidRPr="000E32A0" w:rsidTr="0034439E">
        <w:tc>
          <w:tcPr>
            <w:tcW w:w="9286" w:type="dxa"/>
            <w:tcBorders>
              <w:top w:val="single" w:sz="4" w:space="0" w:color="auto"/>
              <w:left w:val="outset" w:sz="12" w:space="0" w:color="auto"/>
              <w:bottom w:val="single" w:sz="4" w:space="0" w:color="auto"/>
              <w:right w:val="outset" w:sz="12" w:space="0" w:color="auto"/>
            </w:tcBorders>
          </w:tcPr>
          <w:p w:rsidR="00D7308A" w:rsidRPr="000E32A0" w:rsidRDefault="00D7308A">
            <w:pPr>
              <w:pStyle w:val="Default"/>
              <w:tabs>
                <w:tab w:val="left" w:pos="3930"/>
              </w:tabs>
              <w:jc w:val="both"/>
              <w:rPr>
                <w:rFonts w:ascii="Calibri" w:hAnsi="Calibri"/>
                <w:color w:val="auto"/>
                <w:lang w:val="pt-BR"/>
              </w:rPr>
            </w:pPr>
          </w:p>
        </w:tc>
      </w:tr>
      <w:tr w:rsidR="000E32A0" w:rsidRPr="000E32A0" w:rsidTr="0034439E">
        <w:tc>
          <w:tcPr>
            <w:tcW w:w="9286" w:type="dxa"/>
            <w:tcBorders>
              <w:top w:val="single" w:sz="4" w:space="0" w:color="auto"/>
              <w:left w:val="outset" w:sz="12" w:space="0" w:color="auto"/>
              <w:bottom w:val="single" w:sz="4" w:space="0" w:color="auto"/>
              <w:right w:val="outset" w:sz="12" w:space="0" w:color="auto"/>
            </w:tcBorders>
          </w:tcPr>
          <w:p w:rsidR="00D7308A" w:rsidRPr="000E32A0" w:rsidRDefault="00D7308A">
            <w:pPr>
              <w:pStyle w:val="Default"/>
              <w:jc w:val="both"/>
              <w:rPr>
                <w:rFonts w:ascii="Calibri" w:hAnsi="Calibri"/>
                <w:color w:val="auto"/>
                <w:lang w:val="pt-BR"/>
              </w:rPr>
            </w:pPr>
          </w:p>
        </w:tc>
      </w:tr>
      <w:tr w:rsidR="000E32A0" w:rsidRPr="000E32A0" w:rsidTr="0034439E">
        <w:tc>
          <w:tcPr>
            <w:tcW w:w="9286" w:type="dxa"/>
            <w:tcBorders>
              <w:top w:val="single" w:sz="4" w:space="0" w:color="auto"/>
              <w:left w:val="outset" w:sz="12" w:space="0" w:color="auto"/>
              <w:bottom w:val="single" w:sz="4" w:space="0" w:color="auto"/>
              <w:right w:val="outset" w:sz="12" w:space="0" w:color="auto"/>
            </w:tcBorders>
          </w:tcPr>
          <w:p w:rsidR="00D7308A" w:rsidRPr="000E32A0" w:rsidRDefault="00D7308A">
            <w:pPr>
              <w:pStyle w:val="Default"/>
              <w:jc w:val="both"/>
              <w:rPr>
                <w:rFonts w:ascii="Calibri" w:hAnsi="Calibri"/>
                <w:color w:val="auto"/>
                <w:lang w:val="pt-BR"/>
              </w:rPr>
            </w:pPr>
          </w:p>
        </w:tc>
      </w:tr>
      <w:tr w:rsidR="00D7308A" w:rsidRPr="000E32A0" w:rsidTr="0034439E">
        <w:tc>
          <w:tcPr>
            <w:tcW w:w="9286" w:type="dxa"/>
            <w:tcBorders>
              <w:top w:val="single" w:sz="4" w:space="0" w:color="auto"/>
              <w:left w:val="outset" w:sz="12" w:space="0" w:color="auto"/>
              <w:bottom w:val="outset" w:sz="12" w:space="0" w:color="auto"/>
              <w:right w:val="outset" w:sz="12" w:space="0" w:color="auto"/>
            </w:tcBorders>
          </w:tcPr>
          <w:p w:rsidR="00D7308A" w:rsidRPr="000E32A0" w:rsidRDefault="00D7308A">
            <w:pPr>
              <w:pStyle w:val="Default"/>
              <w:jc w:val="both"/>
              <w:rPr>
                <w:rFonts w:ascii="Calibri" w:hAnsi="Calibri"/>
                <w:color w:val="auto"/>
                <w:lang w:val="pt-BR"/>
              </w:rPr>
            </w:pPr>
          </w:p>
        </w:tc>
      </w:tr>
    </w:tbl>
    <w:p w:rsidR="00D7308A" w:rsidRPr="000E32A0" w:rsidRDefault="00D7308A" w:rsidP="00D7308A">
      <w:pPr>
        <w:pStyle w:val="Default"/>
        <w:jc w:val="both"/>
        <w:rPr>
          <w:rFonts w:ascii="Calibri" w:hAnsi="Calibri"/>
          <w:color w:val="auto"/>
          <w:lang w:val="pt-BR"/>
        </w:rPr>
      </w:pPr>
    </w:p>
    <w:p w:rsidR="00D7308A" w:rsidRPr="000E32A0" w:rsidRDefault="00D7308A" w:rsidP="00D7308A">
      <w:pPr>
        <w:pStyle w:val="Default"/>
        <w:jc w:val="both"/>
        <w:rPr>
          <w:rFonts w:ascii="Calibri" w:hAnsi="Calibri"/>
          <w:color w:val="auto"/>
          <w:lang w:val="pt-BR"/>
        </w:rPr>
      </w:pPr>
      <w:r w:rsidRPr="000E32A0">
        <w:rPr>
          <w:rFonts w:ascii="Calibri" w:hAnsi="Calibri"/>
          <w:color w:val="auto"/>
          <w:lang w:val="pt-BR"/>
        </w:rPr>
        <w:t>Data:____/____/____.</w:t>
      </w:r>
    </w:p>
    <w:p w:rsidR="00D7308A" w:rsidRPr="000E32A0" w:rsidRDefault="00D7308A" w:rsidP="00D7308A">
      <w:pPr>
        <w:pStyle w:val="Default"/>
        <w:jc w:val="both"/>
        <w:rPr>
          <w:rFonts w:ascii="Calibri" w:hAnsi="Calibri"/>
          <w:color w:val="auto"/>
          <w:lang w:val="pt-BR"/>
        </w:rPr>
      </w:pPr>
    </w:p>
    <w:p w:rsidR="00D7308A" w:rsidRPr="000E32A0" w:rsidRDefault="00D7308A" w:rsidP="00D7308A">
      <w:pPr>
        <w:jc w:val="center"/>
        <w:rPr>
          <w:rFonts w:ascii="Calibri" w:hAnsi="Calibri" w:cs="Arial"/>
        </w:rPr>
      </w:pPr>
      <w:r w:rsidRPr="000E32A0">
        <w:rPr>
          <w:rFonts w:ascii="Calibri" w:hAnsi="Calibri" w:cs="Arial"/>
        </w:rPr>
        <w:t>_________________________________________</w:t>
      </w:r>
    </w:p>
    <w:p w:rsidR="00D7308A" w:rsidRPr="000E32A0" w:rsidRDefault="00D7308A" w:rsidP="00D7308A">
      <w:pPr>
        <w:jc w:val="center"/>
        <w:rPr>
          <w:rFonts w:ascii="Calibri" w:hAnsi="Calibri" w:cs="Arial"/>
        </w:rPr>
      </w:pPr>
      <w:r w:rsidRPr="000E32A0">
        <w:rPr>
          <w:rFonts w:ascii="Calibri" w:hAnsi="Calibri" w:cs="Arial"/>
        </w:rPr>
        <w:t>(assinatura do candidato)</w:t>
      </w:r>
    </w:p>
    <w:p w:rsidR="00D7308A" w:rsidRPr="000E32A0" w:rsidRDefault="00D7308A" w:rsidP="00D7308A">
      <w:pPr>
        <w:jc w:val="center"/>
        <w:rPr>
          <w:rFonts w:ascii="Calibri" w:hAnsi="Calibri" w:cs="Arial"/>
        </w:rPr>
      </w:pPr>
    </w:p>
    <w:p w:rsidR="00D7308A" w:rsidRPr="000E32A0" w:rsidRDefault="00D7308A" w:rsidP="00D7308A">
      <w:pPr>
        <w:rPr>
          <w:rFonts w:ascii="Calibri" w:hAnsi="Calibri" w:cs="Arial"/>
        </w:rPr>
      </w:pPr>
      <w:r w:rsidRPr="000E32A0">
        <w:rPr>
          <w:rFonts w:ascii="Calibri" w:hAnsi="Calibri" w:cs="Arial"/>
        </w:rPr>
        <w:br w:type="page"/>
      </w:r>
    </w:p>
    <w:p w:rsidR="00D7308A" w:rsidRPr="000E32A0" w:rsidRDefault="00D7308A" w:rsidP="00D7308A">
      <w:pPr>
        <w:keepNext/>
        <w:pBdr>
          <w:top w:val="single" w:sz="4" w:space="1" w:color="auto"/>
          <w:left w:val="single" w:sz="4" w:space="4" w:color="auto"/>
          <w:bottom w:val="single" w:sz="4" w:space="1" w:color="auto"/>
          <w:right w:val="single" w:sz="4" w:space="4" w:color="auto"/>
        </w:pBdr>
        <w:spacing w:after="240"/>
        <w:jc w:val="center"/>
        <w:outlineLvl w:val="4"/>
        <w:rPr>
          <w:rFonts w:ascii="Calibri" w:hAnsi="Calibri" w:cs="Arial"/>
          <w:b/>
          <w:bCs/>
          <w:sz w:val="28"/>
          <w:szCs w:val="28"/>
        </w:rPr>
      </w:pPr>
      <w:r w:rsidRPr="000E32A0">
        <w:rPr>
          <w:rFonts w:ascii="Calibri" w:hAnsi="Calibri" w:cs="Arial"/>
          <w:b/>
          <w:bCs/>
          <w:sz w:val="28"/>
          <w:szCs w:val="28"/>
        </w:rPr>
        <w:t xml:space="preserve">ANEXO VI - ATRIBUIÇÕES INERENTE </w:t>
      </w:r>
      <w:r w:rsidR="00A8668F" w:rsidRPr="000E32A0">
        <w:rPr>
          <w:rFonts w:ascii="Calibri" w:hAnsi="Calibri" w:cs="Arial"/>
          <w:b/>
          <w:bCs/>
          <w:sz w:val="28"/>
          <w:szCs w:val="28"/>
        </w:rPr>
        <w:t>AOS CARGOS</w:t>
      </w:r>
    </w:p>
    <w:p w:rsidR="001F236C" w:rsidRPr="000E32A0" w:rsidRDefault="001F236C" w:rsidP="001F236C">
      <w:pPr>
        <w:pStyle w:val="PargrafodaLista"/>
        <w:pBdr>
          <w:top w:val="single" w:sz="4" w:space="1" w:color="auto"/>
          <w:left w:val="single" w:sz="4" w:space="4" w:color="auto"/>
          <w:bottom w:val="single" w:sz="4" w:space="1" w:color="auto"/>
          <w:right w:val="single" w:sz="4" w:space="4" w:color="auto"/>
        </w:pBdr>
        <w:spacing w:before="120"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Cirurgião Dentista (Cargo: 01)</w:t>
      </w:r>
    </w:p>
    <w:p w:rsidR="001F236C" w:rsidRPr="000E32A0" w:rsidRDefault="001F236C" w:rsidP="001F236C">
      <w:pPr>
        <w:spacing w:after="160" w:line="259" w:lineRule="auto"/>
        <w:ind w:left="142"/>
        <w:jc w:val="both"/>
        <w:rPr>
          <w:rFonts w:asciiTheme="minorHAnsi" w:hAnsiTheme="minorHAnsi" w:cs="Arial"/>
        </w:rPr>
      </w:pPr>
      <w:r w:rsidRPr="000E32A0">
        <w:rPr>
          <w:rFonts w:asciiTheme="minorHAnsi" w:hAnsiTheme="minorHAnsi" w:cs="Arial"/>
          <w:b/>
          <w:u w:val="single"/>
        </w:rPr>
        <w:t>Descrição Sintética</w:t>
      </w:r>
      <w:r w:rsidRPr="000E32A0">
        <w:rPr>
          <w:rFonts w:asciiTheme="minorHAnsi" w:hAnsiTheme="minorHAnsi" w:cs="Arial"/>
        </w:rPr>
        <w:t xml:space="preserve">: Executar as atribuições do Cirurgião-Dentista segundo as especificidades do Programa de Saúde da Família; executar as atividades de planejamento, supervisão, coordenação, organização, formulação, elaboração e execução de trabalhos relativos a diagnóstico, prognóstico e tratamento de afecções de tecidos moles e duros da boca e região maxilofacial, utilizando processos laboratoriais, radiográficos, citológicos e instrumentos adequados, para manter ou recuperar a saúde bucal, prestar assistência odontológica à população, segundo as diretrizes e protocolos das áreas pertinentes, fazendo uso de equipamentos e recursos disponíveis para a consecução dessas atividades, podendo ainda responsabilizar-se pela coordenação de equipes e por função de direção. </w:t>
      </w:r>
      <w:r w:rsidRPr="000E32A0">
        <w:rPr>
          <w:rFonts w:asciiTheme="minorHAnsi" w:hAnsiTheme="minorHAnsi" w:cs="Arial"/>
          <w:b/>
          <w:u w:val="single"/>
        </w:rPr>
        <w:t>Descrição Analítica</w:t>
      </w:r>
      <w:r w:rsidRPr="000E32A0">
        <w:rPr>
          <w:rFonts w:asciiTheme="minorHAnsi" w:hAnsiTheme="minorHAnsi" w:cs="Arial"/>
        </w:rPr>
        <w:t>: examinar, diagnosticar e tratar afecção da boca, dentes e região maxilofacial, utilizando processos clínicos ou cirúrgicos; prescrever ou administrar medicamentos, determinando via oral ou parenteral, para tratar ou prevenir afecções dos dentes e da boca; manter registros dos pacientes examinados e tratados; fazer perícias odonto-administrativas, examinando a cavidade bucal e os dentes, a fim de fornecer atestados de capacitação física para admissão de pessoal na Prefeitura; efetuar levantamentos que identifiquem indicadores odontológicos de saúde pública; participar do planejamento, execução e avaliação de programas educativos de prevenção dos problemas de saúde bucal e programas de atendimento odontológico voltados para os estudantes da rede municipal de ensino e para a população de baixa renda; participar da elaboração de planos de fiscalização sanitária; e demais atribuições pertinentes à profissão, segundo a classe, ordem ou conselho profissional específico; realizar levantamento epidemiológico, a fim de traçar o perfil de saúde bucal da população do território; realizar atendimentos de primeiros cuidados de urgência em saúde bucal; executar ações de assistência integral, aliada a atuação clínica na saúde coletiva, assistindo as famílias e grupos específicos conforme planejamento local; emissão de laudos, pareceres e atestados sobre assuntos de sua competência; interagir com os demais profissionais na área da saúde, educação e assistência social, visando à defesa, prevenção e a saúde integral; realizar ações coletivas voltadas para a promoção e prevenção na saúde bucal; programar sugerir e supervisionar o fornecimento de insumos, equipamento e materiais para as ações individuais e coletivas; promover o alcance de metas qualitativas e quantitativas em saúde bucal pactuadas pela gestão municipal com os demais entes federados; encaminhar e orientar usuários que apresentam problemas complexos e outros níveis de assistência na rede hierarquizada de referencia; realizar tratamento restaurador, endodôntico (canal) e exodontia, de diagnóstico e prognóstico em saúde bucal; realizar diagnóstico e tratamento das doenças e lesões da polpa dentária e dos tecidos periapicais, empregando procedimentos clínicos para proporcionar a conservação dos dentes; executar outras tarefas afins.</w:t>
      </w:r>
      <w:r w:rsidRPr="000E32A0">
        <w:rPr>
          <w:rFonts w:asciiTheme="minorHAnsi" w:hAnsiTheme="minorHAnsi" w:cs="Arial"/>
          <w:b/>
          <w:u w:val="single"/>
        </w:rPr>
        <w:t>CONDIÇÕES DE TRABALHO</w:t>
      </w:r>
      <w:r w:rsidRPr="000E32A0">
        <w:rPr>
          <w:rFonts w:asciiTheme="minorHAnsi" w:hAnsiTheme="minorHAnsi" w:cs="Arial"/>
        </w:rPr>
        <w:t>: a) Geral: Carga horária de 40 horas semanais; Especial: O exercício do cargo poderá exigir realização de viagens.</w:t>
      </w:r>
      <w:r w:rsidRPr="000E32A0">
        <w:rPr>
          <w:rFonts w:asciiTheme="minorHAnsi" w:hAnsiTheme="minorHAnsi" w:cs="Arial"/>
          <w:b/>
          <w:u w:val="single"/>
        </w:rPr>
        <w:t>REQUISITOS PARA PROVIMENTO</w:t>
      </w:r>
      <w:r w:rsidRPr="000E32A0">
        <w:rPr>
          <w:rFonts w:asciiTheme="minorHAnsi" w:hAnsiTheme="minorHAnsi" w:cs="Arial"/>
        </w:rPr>
        <w:t xml:space="preserve">: a) Instrução: Ensino Superior Completo de Odontologia, registro profissional no Conselho Regional de Odontologia;b) Experiência mínima comprovada de 01 (um) ano em Programas de Saúde Familiar na Atenção Básica;c) Experiência </w:t>
      </w:r>
      <w:r w:rsidR="002B0F51" w:rsidRPr="000E32A0">
        <w:rPr>
          <w:rFonts w:asciiTheme="minorHAnsi" w:hAnsiTheme="minorHAnsi" w:cs="Arial"/>
        </w:rPr>
        <w:t>clínica</w:t>
      </w:r>
      <w:r w:rsidRPr="000E32A0">
        <w:rPr>
          <w:rFonts w:asciiTheme="minorHAnsi" w:hAnsiTheme="minorHAnsi" w:cs="Arial"/>
        </w:rPr>
        <w:t xml:space="preserve"> e disponibilidade para realizar tratamento endodôntico (canal);d) Idade: Mínima de 21 anos;</w:t>
      </w:r>
    </w:p>
    <w:p w:rsidR="001F236C" w:rsidRPr="000E32A0" w:rsidRDefault="001F236C" w:rsidP="002B0F51">
      <w:pPr>
        <w:pStyle w:val="PargrafodaLista"/>
        <w:pBdr>
          <w:top w:val="single" w:sz="4" w:space="1" w:color="auto"/>
          <w:left w:val="single" w:sz="4" w:space="4" w:color="auto"/>
          <w:bottom w:val="single" w:sz="4" w:space="1" w:color="auto"/>
          <w:right w:val="single" w:sz="4" w:space="4" w:color="auto"/>
        </w:pBdr>
        <w:spacing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Fiscal Tributário (Cargo: 02)</w:t>
      </w:r>
    </w:p>
    <w:p w:rsidR="001F236C" w:rsidRPr="000E32A0" w:rsidRDefault="008B70E2" w:rsidP="008B70E2">
      <w:pPr>
        <w:spacing w:after="160" w:line="259" w:lineRule="auto"/>
        <w:ind w:left="142"/>
        <w:jc w:val="both"/>
        <w:rPr>
          <w:rFonts w:asciiTheme="minorHAnsi" w:hAnsiTheme="minorHAnsi" w:cs="Arial"/>
        </w:rPr>
      </w:pPr>
      <w:r w:rsidRPr="000E32A0">
        <w:rPr>
          <w:rFonts w:asciiTheme="minorHAnsi" w:hAnsiTheme="minorHAnsi" w:cs="Arial"/>
          <w:b/>
        </w:rPr>
        <w:t>Descrição Sintética</w:t>
      </w:r>
      <w:r w:rsidRPr="000E32A0">
        <w:rPr>
          <w:rFonts w:asciiTheme="minorHAnsi" w:hAnsiTheme="minorHAnsi" w:cs="Arial"/>
        </w:rPr>
        <w:t xml:space="preserve">: Executar trabalhos na fiscalização e no lançamentodos tributos de competência do Município. </w:t>
      </w:r>
      <w:r w:rsidRPr="000E32A0">
        <w:rPr>
          <w:rFonts w:asciiTheme="minorHAnsi" w:hAnsiTheme="minorHAnsi" w:cs="Arial"/>
          <w:b/>
        </w:rPr>
        <w:t>Descrição Analítica</w:t>
      </w:r>
      <w:r w:rsidRPr="000E32A0">
        <w:rPr>
          <w:rFonts w:asciiTheme="minorHAnsi" w:hAnsiTheme="minorHAnsi" w:cs="Arial"/>
        </w:rPr>
        <w:t>: verificar a ocorrência de fato gerador dos tributos decompetência do Município; efetuar o lançamento dos tributos de competênciado Município e a respectiva notificação dos sujeitos passivos; realizar visitas,vistorias e verificação “in loco” em estabelecimentos comerciais, industriais, deprestação de serviços e residências, bem como obras em andamento noMunicípio, requerer documentos, livros ficais e quaisquer outras espécies deexpediente necessários à análise da situação tributária dos sujeitos passivos;proceder as inscrições em Dívida Ativa e respectivas notificações; cumprir efazer cumprir a legislação tributária; lavras autos de infrações, aplicandosanções; manifestar-se em todos os expedientes relacionados com a legislaçãotributária, quando solicitado; auxiliar em estudos para aperfeiçoamento dosprocedimentos fiscais; auxiliar em estudos para o aperfeiçoamento da legislação tributária municipal; apresentar relatório de atividades; dirigirveículos da municipalidade para cumprimento de suas atribuições específicasmediante autorização da autoridade administrativa; realizar outras tarefascorrelatas e afins.</w:t>
      </w:r>
      <w:r w:rsidRPr="000E32A0">
        <w:rPr>
          <w:rFonts w:asciiTheme="minorHAnsi" w:hAnsiTheme="minorHAnsi" w:cs="Arial"/>
          <w:b/>
        </w:rPr>
        <w:t>CONDIÇÕES DE TRABALHO</w:t>
      </w:r>
      <w:r w:rsidR="004C08A1" w:rsidRPr="000E32A0">
        <w:rPr>
          <w:rFonts w:asciiTheme="minorHAnsi" w:hAnsiTheme="minorHAnsi" w:cs="Arial"/>
        </w:rPr>
        <w:t xml:space="preserve">: </w:t>
      </w:r>
      <w:r w:rsidRPr="000E32A0">
        <w:rPr>
          <w:rFonts w:asciiTheme="minorHAnsi" w:hAnsiTheme="minorHAnsi" w:cs="Arial"/>
        </w:rPr>
        <w:t>a) Geral: Carga horária de 40 horas semanais;b) Especial: O exercício do cargo poderá exigir realização de viagens.</w:t>
      </w:r>
      <w:r w:rsidRPr="000E32A0">
        <w:rPr>
          <w:rFonts w:asciiTheme="minorHAnsi" w:hAnsiTheme="minorHAnsi" w:cs="Arial"/>
          <w:b/>
        </w:rPr>
        <w:t>REQUISITOS PARA PROVIMENTO</w:t>
      </w:r>
      <w:r w:rsidR="004C08A1" w:rsidRPr="000E32A0">
        <w:rPr>
          <w:rFonts w:asciiTheme="minorHAnsi" w:hAnsiTheme="minorHAnsi" w:cs="Arial"/>
        </w:rPr>
        <w:t xml:space="preserve">: </w:t>
      </w:r>
      <w:r w:rsidRPr="000E32A0">
        <w:rPr>
          <w:rFonts w:asciiTheme="minorHAnsi" w:hAnsiTheme="minorHAnsi" w:cs="Arial"/>
        </w:rPr>
        <w:t>a) Instrução: Curso Superior em Ciências Contábeis, Administração,Economia ou Ciências Jurídicas e Sociais;b) Idade: Mínima de 18 anos.</w:t>
      </w:r>
    </w:p>
    <w:p w:rsidR="001F236C" w:rsidRDefault="001F236C" w:rsidP="00DC2298">
      <w:pPr>
        <w:pStyle w:val="PargrafodaLista"/>
        <w:pBdr>
          <w:top w:val="single" w:sz="4" w:space="1" w:color="auto"/>
          <w:left w:val="single" w:sz="4" w:space="4" w:color="auto"/>
          <w:bottom w:val="single" w:sz="4" w:space="1" w:color="auto"/>
          <w:right w:val="single" w:sz="4" w:space="4" w:color="auto"/>
        </w:pBdr>
        <w:spacing w:before="12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Médico Clínico Geral (Cargo: 03)</w:t>
      </w:r>
    </w:p>
    <w:p w:rsidR="00DC2298" w:rsidRPr="000E32A0" w:rsidRDefault="00DC2298" w:rsidP="00DC2298">
      <w:pPr>
        <w:pStyle w:val="PargrafodaLista"/>
        <w:pBdr>
          <w:top w:val="single" w:sz="4" w:space="1" w:color="auto"/>
          <w:left w:val="single" w:sz="4" w:space="4" w:color="auto"/>
          <w:bottom w:val="single" w:sz="4" w:space="1" w:color="auto"/>
          <w:right w:val="single" w:sz="4" w:space="4" w:color="auto"/>
        </w:pBdr>
        <w:spacing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Médico Clínico Geral</w:t>
      </w:r>
      <w:r>
        <w:rPr>
          <w:rFonts w:asciiTheme="minorHAnsi" w:eastAsia="Century Schoolbook" w:hAnsiTheme="minorHAnsi" w:cs="Arial"/>
          <w:b/>
          <w:sz w:val="24"/>
          <w:szCs w:val="24"/>
          <w:lang w:eastAsia="en-US"/>
        </w:rPr>
        <w:t xml:space="preserve"> - ESF</w:t>
      </w:r>
      <w:r w:rsidRPr="000E32A0">
        <w:rPr>
          <w:rFonts w:asciiTheme="minorHAnsi" w:eastAsia="Century Schoolbook" w:hAnsiTheme="minorHAnsi" w:cs="Arial"/>
          <w:b/>
          <w:sz w:val="24"/>
          <w:szCs w:val="24"/>
          <w:lang w:eastAsia="en-US"/>
        </w:rPr>
        <w:t xml:space="preserve"> (Cargo: </w:t>
      </w:r>
      <w:r>
        <w:rPr>
          <w:rFonts w:asciiTheme="minorHAnsi" w:eastAsia="Century Schoolbook" w:hAnsiTheme="minorHAnsi" w:cs="Arial"/>
          <w:b/>
          <w:sz w:val="24"/>
          <w:szCs w:val="24"/>
          <w:lang w:eastAsia="en-US"/>
        </w:rPr>
        <w:t>14</w:t>
      </w:r>
      <w:r w:rsidRPr="000E32A0">
        <w:rPr>
          <w:rFonts w:asciiTheme="minorHAnsi" w:eastAsia="Century Schoolbook" w:hAnsiTheme="minorHAnsi" w:cs="Arial"/>
          <w:b/>
          <w:sz w:val="24"/>
          <w:szCs w:val="24"/>
          <w:lang w:eastAsia="en-US"/>
        </w:rPr>
        <w:t>)</w:t>
      </w:r>
    </w:p>
    <w:p w:rsidR="001F236C" w:rsidRPr="000E32A0" w:rsidRDefault="008B70E2" w:rsidP="00DC2298">
      <w:pPr>
        <w:spacing w:after="60" w:line="259" w:lineRule="auto"/>
        <w:ind w:left="142"/>
        <w:jc w:val="both"/>
        <w:rPr>
          <w:rFonts w:asciiTheme="minorHAnsi" w:hAnsiTheme="minorHAnsi" w:cs="Arial"/>
        </w:rPr>
      </w:pPr>
      <w:r w:rsidRPr="000E32A0">
        <w:rPr>
          <w:rFonts w:asciiTheme="minorHAnsi" w:hAnsiTheme="minorHAnsi" w:cs="Arial"/>
          <w:b/>
        </w:rPr>
        <w:t>Descrição Sintética</w:t>
      </w:r>
      <w:r w:rsidRPr="000E32A0">
        <w:rPr>
          <w:rFonts w:asciiTheme="minorHAnsi" w:hAnsiTheme="minorHAnsi" w:cs="Arial"/>
        </w:rPr>
        <w:t xml:space="preserve">: Executar as atribuições do Médico Clínico-Geral segundo as especificidades do Programa de Saúde da Família; 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 </w:t>
      </w:r>
      <w:r w:rsidRPr="000E32A0">
        <w:rPr>
          <w:rFonts w:asciiTheme="minorHAnsi" w:hAnsiTheme="minorHAnsi" w:cs="Arial"/>
          <w:b/>
        </w:rPr>
        <w:t>Descrição Analítica</w:t>
      </w:r>
      <w:r w:rsidRPr="000E32A0">
        <w:rPr>
          <w:rFonts w:asciiTheme="minorHAnsi" w:hAnsiTheme="minorHAnsi" w:cs="Arial"/>
        </w:rPr>
        <w:t>: realizar consultas médicas em clínica geral na Unidade Básica de Saúde do Município, conforme a demanda pré-determinada; prestar assistência médica à população em Unidade de Saúde (Clínica Geral), aplicando recursos da medicina preventiva e terapêutica; atender à demanda pré-estabelecida; efetuar exames médicos, emitir diagnóstico, prescrever medicamentos e realizar outras formas de tratamento para diversos tipos de enfermidades; analisar e interpretar resultados de exames diversos, comparando-os com padrões normais, a fim de confirmar e/ou informar os diagnósticos; participar de atividades educacionais na promoção e prevenção da saúde pública; e demais atribuições pertinentes à profissão, segundo a classe, ordem ou conselho profissional específico, executar outras atividades afins.</w:t>
      </w:r>
      <w:r w:rsidRPr="000E32A0">
        <w:rPr>
          <w:rFonts w:asciiTheme="minorHAnsi" w:hAnsiTheme="minorHAnsi" w:cs="Arial"/>
          <w:b/>
        </w:rPr>
        <w:t>CONDIÇÕES DE TRABALHO</w:t>
      </w:r>
      <w:r w:rsidR="00A23EB6" w:rsidRPr="000E32A0">
        <w:rPr>
          <w:rFonts w:asciiTheme="minorHAnsi" w:hAnsiTheme="minorHAnsi" w:cs="Arial"/>
        </w:rPr>
        <w:t xml:space="preserve">: </w:t>
      </w:r>
      <w:r w:rsidRPr="000E32A0">
        <w:rPr>
          <w:rFonts w:asciiTheme="minorHAnsi" w:hAnsiTheme="minorHAnsi" w:cs="Arial"/>
        </w:rPr>
        <w:t>a) Geral: Carga horária de 40 horas semanais;b) Especial: O exercício do cargo poderá exigir realização de viagens.</w:t>
      </w:r>
      <w:r w:rsidRPr="000E32A0">
        <w:rPr>
          <w:rFonts w:asciiTheme="minorHAnsi" w:hAnsiTheme="minorHAnsi" w:cs="Arial"/>
          <w:b/>
        </w:rPr>
        <w:t>REQUISITOS PARA PROVIMENTO</w:t>
      </w:r>
      <w:r w:rsidR="00A23EB6" w:rsidRPr="000E32A0">
        <w:rPr>
          <w:rFonts w:asciiTheme="minorHAnsi" w:hAnsiTheme="minorHAnsi" w:cs="Arial"/>
        </w:rPr>
        <w:t xml:space="preserve">: </w:t>
      </w:r>
      <w:r w:rsidRPr="000E32A0">
        <w:rPr>
          <w:rFonts w:asciiTheme="minorHAnsi" w:hAnsiTheme="minorHAnsi" w:cs="Arial"/>
        </w:rPr>
        <w:t>a) Instrução: Ensino Superior Completo de Medicina com registro profissional no Conselho Regional de Medicina. Comprovação de residência médica;b) Idade: Mínima de 21 anos.</w:t>
      </w:r>
    </w:p>
    <w:p w:rsidR="001F236C" w:rsidRPr="000E32A0" w:rsidRDefault="001F236C" w:rsidP="001F236C">
      <w:pPr>
        <w:pStyle w:val="PargrafodaLista"/>
        <w:pBdr>
          <w:top w:val="single" w:sz="4" w:space="1" w:color="auto"/>
          <w:left w:val="single" w:sz="4" w:space="4" w:color="auto"/>
          <w:bottom w:val="single" w:sz="4" w:space="1" w:color="auto"/>
          <w:right w:val="single" w:sz="4" w:space="4" w:color="auto"/>
        </w:pBdr>
        <w:spacing w:before="120"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Médico Ginecologista (Cargo: 04)</w:t>
      </w:r>
    </w:p>
    <w:p w:rsidR="001F236C" w:rsidRPr="000E32A0" w:rsidRDefault="008B70E2" w:rsidP="00DC2298">
      <w:pPr>
        <w:spacing w:after="60" w:line="259" w:lineRule="auto"/>
        <w:ind w:left="142"/>
        <w:jc w:val="both"/>
        <w:rPr>
          <w:rFonts w:asciiTheme="minorHAnsi" w:hAnsiTheme="minorHAnsi" w:cs="Arial"/>
        </w:rPr>
      </w:pPr>
      <w:bookmarkStart w:id="0" w:name="_GoBack"/>
      <w:r w:rsidRPr="000E32A0">
        <w:rPr>
          <w:rFonts w:asciiTheme="minorHAnsi" w:hAnsiTheme="minorHAnsi" w:cs="Arial"/>
          <w:b/>
        </w:rPr>
        <w:t>Descrição Sintética</w:t>
      </w:r>
      <w:r w:rsidRPr="000E32A0">
        <w:rPr>
          <w:rFonts w:asciiTheme="minorHAnsi" w:hAnsiTheme="minorHAnsi" w:cs="Arial"/>
        </w:rPr>
        <w:t xml:space="preserve">: Executar as atribuições de MédicoGinecologista, Obstétra e Mastologista; executar procedimentosambulatoriais dentro da sua especialidade, executar as atividadesrelativas a exames médicos, emissão de diagnósticos, prescrição demedicamentos e outras formas de tratamento para diversos tipos deenfermidades, aplicando recursos de medicina preventiva outerapêutica para promover a saúde e o bem estar do paciente, segundosua especialidade, em postos de saúde e demais unidades deatendimento à população, bem como elaborar, executar e avaliarplanos, programas e subprogramas de saúde pública, fazendo uso deequipamentos e recursos disponíveis para a consecução dessasatividades. </w:t>
      </w:r>
      <w:r w:rsidRPr="000E32A0">
        <w:rPr>
          <w:rFonts w:asciiTheme="minorHAnsi" w:hAnsiTheme="minorHAnsi" w:cs="Arial"/>
          <w:b/>
        </w:rPr>
        <w:t>Descrição Analítica</w:t>
      </w:r>
      <w:r w:rsidRPr="000E32A0">
        <w:rPr>
          <w:rFonts w:asciiTheme="minorHAnsi" w:hAnsiTheme="minorHAnsi" w:cs="Arial"/>
        </w:rPr>
        <w:t>: Realizar consultas médicas na suaespecialidade na Unidade Básica de Saúde do Município, conforme ademanda pré-determinada; prestar assistência médica à população naUnidade Básica de Saúde, aplicando recursos da medicina preventiva eterapêutica; atender a demanda pré-estabelecida; efetuar examesmédicos, emitir diagnóstico, prescrever medicamentos e realizar outrasformas de tratamento para diversos tipos de enfermidades; analisar einterpretar resultados de exames diversos, comparando-os com padrõesnormais, a fim de confirmar e/ou informar os diagnósticos; realizarexames de vulvoscopia, colposcopia e videocolposcopia; coleta dematerial para biópsia; realizar coleta de material citopatológico de colouterino, quando necessário; participar de atividades educacionais napromoção e prevenção da saúde pública; e demais atribuiçõespertinentes à profissão, segundo a classe, ordem ou conselhoprofissional específico.</w:t>
      </w:r>
      <w:r w:rsidRPr="000E32A0">
        <w:rPr>
          <w:rFonts w:asciiTheme="minorHAnsi" w:hAnsiTheme="minorHAnsi" w:cs="Arial"/>
          <w:b/>
        </w:rPr>
        <w:t>CONDIÇÕES DE TRABALHO</w:t>
      </w:r>
      <w:r w:rsidR="00A23EB6" w:rsidRPr="000E32A0">
        <w:rPr>
          <w:rFonts w:asciiTheme="minorHAnsi" w:hAnsiTheme="minorHAnsi" w:cs="Arial"/>
        </w:rPr>
        <w:t xml:space="preserve">: </w:t>
      </w:r>
      <w:r w:rsidRPr="000E32A0">
        <w:rPr>
          <w:rFonts w:asciiTheme="minorHAnsi" w:hAnsiTheme="minorHAnsi" w:cs="Arial"/>
        </w:rPr>
        <w:t xml:space="preserve">a) Geral: Carga horária de 08 horas semanais;b) Especial: O exercício do cargo poderá exigir realização de viagens. </w:t>
      </w:r>
      <w:r w:rsidRPr="000E32A0">
        <w:rPr>
          <w:rFonts w:asciiTheme="minorHAnsi" w:hAnsiTheme="minorHAnsi" w:cs="Arial"/>
          <w:b/>
        </w:rPr>
        <w:t>REQUISITOS PARA PROVIMENTO</w:t>
      </w:r>
      <w:r w:rsidR="00A23EB6" w:rsidRPr="000E32A0">
        <w:rPr>
          <w:rFonts w:asciiTheme="minorHAnsi" w:hAnsiTheme="minorHAnsi" w:cs="Arial"/>
        </w:rPr>
        <w:t xml:space="preserve">: </w:t>
      </w:r>
      <w:r w:rsidRPr="000E32A0">
        <w:rPr>
          <w:rFonts w:asciiTheme="minorHAnsi" w:hAnsiTheme="minorHAnsi" w:cs="Arial"/>
        </w:rPr>
        <w:t>a) Instrução: Ensino Superior Completo de Medicina com registro profissionalno Conselho Regional de Medicina. Comprovação de Especialidade emGineco/obstetra/Mastologiab) Idade: Mínima de 21 anos</w:t>
      </w:r>
      <w:r w:rsidR="00A23EB6" w:rsidRPr="000E32A0">
        <w:rPr>
          <w:rFonts w:asciiTheme="minorHAnsi" w:hAnsiTheme="minorHAnsi" w:cs="Arial"/>
        </w:rPr>
        <w:t>.</w:t>
      </w:r>
    </w:p>
    <w:bookmarkEnd w:id="0"/>
    <w:p w:rsidR="001F236C" w:rsidRPr="000E32A0" w:rsidRDefault="001F236C" w:rsidP="001F236C">
      <w:pPr>
        <w:pStyle w:val="PargrafodaLista"/>
        <w:pBdr>
          <w:top w:val="single" w:sz="4" w:space="1" w:color="auto"/>
          <w:left w:val="single" w:sz="4" w:space="4" w:color="auto"/>
          <w:bottom w:val="single" w:sz="4" w:space="1" w:color="auto"/>
          <w:right w:val="single" w:sz="4" w:space="4" w:color="auto"/>
        </w:pBdr>
        <w:spacing w:before="120"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Médico Pediatra (Cargo: 05)</w:t>
      </w:r>
    </w:p>
    <w:p w:rsidR="001F236C" w:rsidRPr="000E32A0" w:rsidRDefault="008B70E2" w:rsidP="008B70E2">
      <w:pPr>
        <w:spacing w:after="160" w:line="259" w:lineRule="auto"/>
        <w:ind w:left="142"/>
        <w:jc w:val="both"/>
        <w:rPr>
          <w:rFonts w:asciiTheme="minorHAnsi" w:hAnsiTheme="minorHAnsi" w:cs="Arial"/>
        </w:rPr>
      </w:pPr>
      <w:r w:rsidRPr="000E32A0">
        <w:rPr>
          <w:rFonts w:asciiTheme="minorHAnsi" w:hAnsiTheme="minorHAnsi" w:cs="Arial"/>
          <w:b/>
        </w:rPr>
        <w:t>Descrição Sintética</w:t>
      </w:r>
      <w:r w:rsidRPr="000E32A0">
        <w:rPr>
          <w:rFonts w:asciiTheme="minorHAnsi" w:hAnsiTheme="minorHAnsi" w:cs="Arial"/>
        </w:rPr>
        <w:t xml:space="preserve">: Executar as atribuições de Médico Pediatra;executar procedimentos ambulatoriais dentro da sua especialidade,executar as atividades relativas a exames médicos, emissão dediagnósticos, prescrição de medicamentos e outras formas detratamento para diversos tipos de enfermidades, aplicando recursos demedicina preventiva ou terapêutica para promover a saúde e o bemestar do paciente, segundo sua especialidade, em postos de saúde edemais unidades de atendimento à população, bem como elaborar,executar e avaliar planos, programas e subprogramas de saúde pública,fazendo uso de equipamentos e recursos disponíveis para a consecuçãodessas atividades. </w:t>
      </w:r>
      <w:r w:rsidRPr="000E32A0">
        <w:rPr>
          <w:rFonts w:asciiTheme="minorHAnsi" w:hAnsiTheme="minorHAnsi" w:cs="Arial"/>
          <w:b/>
        </w:rPr>
        <w:t>Descrição Analítica</w:t>
      </w:r>
      <w:r w:rsidRPr="000E32A0">
        <w:rPr>
          <w:rFonts w:asciiTheme="minorHAnsi" w:hAnsiTheme="minorHAnsi" w:cs="Arial"/>
        </w:rPr>
        <w:t>: Realizar consultas médicas na suaespecialidade na Unidade Básica de Saúde do Município, conforme ademanda pré-determinada; prestar assistência médica à população naUnidade Básica de Saúde, aplicando recursos da medicina preventiva eterapêutica; atender a demanda pré-estabelecida; efetuar examesmédicos, emitir diagnóstico, prescrever medicamentos e realizar outrasformas de tratamento para diversos tipos de enfermidades; analisar einterpretar resultados de exames diversos, comparando-os com padrõesnormais, a fim de confirmar e/ou informar os diagnósticos; participarde atividades educacionais na promoção e prevenção da saúde pública;e demais atribuições pertinentes à profissão, segundo a classe, ordemou conselho profissional específico; realizar atendimentos de demandaespontânea, de urgência/emergência quando necessário, em outrasáreas afins.</w:t>
      </w:r>
      <w:r w:rsidRPr="000E32A0">
        <w:rPr>
          <w:rFonts w:asciiTheme="minorHAnsi" w:hAnsiTheme="minorHAnsi" w:cs="Arial"/>
          <w:b/>
        </w:rPr>
        <w:t>CONDIÇÕES DE TRABALHO</w:t>
      </w:r>
      <w:r w:rsidR="00A23EB6" w:rsidRPr="000E32A0">
        <w:rPr>
          <w:rFonts w:asciiTheme="minorHAnsi" w:hAnsiTheme="minorHAnsi" w:cs="Arial"/>
        </w:rPr>
        <w:t xml:space="preserve">: </w:t>
      </w:r>
      <w:r w:rsidRPr="000E32A0">
        <w:rPr>
          <w:rFonts w:asciiTheme="minorHAnsi" w:hAnsiTheme="minorHAnsi" w:cs="Arial"/>
        </w:rPr>
        <w:t xml:space="preserve">a) Geral: Carga horária de 08 horas semanais; b) Especial: O exercício do cargo poderá exigir realização de viagens. </w:t>
      </w:r>
      <w:r w:rsidRPr="000E32A0">
        <w:rPr>
          <w:rFonts w:asciiTheme="minorHAnsi" w:hAnsiTheme="minorHAnsi" w:cs="Arial"/>
          <w:b/>
        </w:rPr>
        <w:t>REQUISITOS PARA PROVIMENTO</w:t>
      </w:r>
      <w:r w:rsidR="00A23EB6" w:rsidRPr="000E32A0">
        <w:rPr>
          <w:rFonts w:asciiTheme="minorHAnsi" w:hAnsiTheme="minorHAnsi" w:cs="Arial"/>
        </w:rPr>
        <w:t xml:space="preserve">: </w:t>
      </w:r>
      <w:r w:rsidRPr="000E32A0">
        <w:rPr>
          <w:rFonts w:asciiTheme="minorHAnsi" w:hAnsiTheme="minorHAnsi" w:cs="Arial"/>
        </w:rPr>
        <w:t>a) Instrução: Ensino Superior Completo de Medicina com registro profissionalno Conselho Regional de Medicina. Comprovação de Especialidade emPediatria</w:t>
      </w:r>
      <w:r w:rsidR="00A23EB6" w:rsidRPr="000E32A0">
        <w:rPr>
          <w:rFonts w:asciiTheme="minorHAnsi" w:hAnsiTheme="minorHAnsi" w:cs="Arial"/>
        </w:rPr>
        <w:t xml:space="preserve">; </w:t>
      </w:r>
      <w:r w:rsidRPr="000E32A0">
        <w:rPr>
          <w:rFonts w:asciiTheme="minorHAnsi" w:hAnsiTheme="minorHAnsi" w:cs="Arial"/>
        </w:rPr>
        <w:t>b) Idade: Mínima de 21 anos</w:t>
      </w:r>
      <w:r w:rsidR="00A23EB6" w:rsidRPr="000E32A0">
        <w:rPr>
          <w:rFonts w:asciiTheme="minorHAnsi" w:hAnsiTheme="minorHAnsi" w:cs="Arial"/>
        </w:rPr>
        <w:t>.</w:t>
      </w:r>
    </w:p>
    <w:p w:rsidR="001F236C" w:rsidRPr="000E32A0" w:rsidRDefault="001F236C" w:rsidP="00A23EB6">
      <w:pPr>
        <w:pStyle w:val="PargrafodaLista"/>
        <w:pBdr>
          <w:top w:val="single" w:sz="4" w:space="1" w:color="auto"/>
          <w:left w:val="single" w:sz="4" w:space="4" w:color="auto"/>
          <w:bottom w:val="single" w:sz="4" w:space="1" w:color="auto"/>
          <w:right w:val="single" w:sz="4" w:space="4" w:color="auto"/>
        </w:pBdr>
        <w:spacing w:before="12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Professor de Educação Infantil (Cargo: 06)</w:t>
      </w:r>
    </w:p>
    <w:p w:rsidR="001F236C" w:rsidRPr="000E32A0" w:rsidRDefault="001F236C" w:rsidP="00A23EB6">
      <w:pPr>
        <w:pStyle w:val="PargrafodaLista"/>
        <w:pBdr>
          <w:top w:val="single" w:sz="4" w:space="1" w:color="auto"/>
          <w:left w:val="single" w:sz="4" w:space="4" w:color="auto"/>
          <w:bottom w:val="single" w:sz="4" w:space="1" w:color="auto"/>
          <w:right w:val="single" w:sz="4" w:space="4" w:color="auto"/>
        </w:pBdr>
        <w:spacing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Professor Ensino Fundamental - Séries Iniciais (Cargo: 07)</w:t>
      </w:r>
    </w:p>
    <w:p w:rsidR="001F236C" w:rsidRPr="000E32A0" w:rsidRDefault="008B70E2" w:rsidP="008B70E2">
      <w:pPr>
        <w:spacing w:after="160" w:line="259" w:lineRule="auto"/>
        <w:ind w:left="142"/>
        <w:jc w:val="both"/>
        <w:rPr>
          <w:rFonts w:asciiTheme="minorHAnsi" w:hAnsiTheme="minorHAnsi" w:cs="Arial"/>
        </w:rPr>
      </w:pPr>
      <w:r w:rsidRPr="000E32A0">
        <w:rPr>
          <w:rFonts w:asciiTheme="minorHAnsi" w:hAnsiTheme="minorHAnsi" w:cs="Arial"/>
          <w:b/>
        </w:rPr>
        <w:t>Síntese de Deveres</w:t>
      </w:r>
      <w:r w:rsidRPr="000E32A0">
        <w:rPr>
          <w:rFonts w:asciiTheme="minorHAnsi" w:hAnsiTheme="minorHAnsi" w:cs="Arial"/>
        </w:rPr>
        <w:t>: Participar do processo de planejamento e elaboração da proposta pedagógica da escola; orientar a aprendizagem dos alunos; organizar as operações inerentes ao processo ensino-aprendizagem; contribuir para o aprimora-mento da qualidade do ensino.</w:t>
      </w:r>
      <w:r w:rsidRPr="000E32A0">
        <w:rPr>
          <w:rFonts w:asciiTheme="minorHAnsi" w:hAnsiTheme="minorHAnsi" w:cs="Arial"/>
          <w:b/>
        </w:rPr>
        <w:t>Exemplo de Atribuições</w:t>
      </w:r>
      <w:r w:rsidRPr="000E32A0">
        <w:rPr>
          <w:rFonts w:asciiTheme="minorHAnsi" w:hAnsiTheme="minorHAnsi" w:cs="Arial"/>
        </w:rPr>
        <w:t>: Elaborar e cumprir o plano de trabalho segundo a proposta pedagógica da escola; levantar e interpretar os dados relativos à realidade de sua classe; zelar pela aprendizagem do aluno; estabelecer os mecanismos de avaliação; implementar estratégias de recuperação para os alunos de menor rendimento; organizar registros de observação dos alunos;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político-pedagógico; integrar órgãos complementares da escola; executar tarefas afins com a educação.</w:t>
      </w:r>
      <w:r w:rsidRPr="000E32A0">
        <w:rPr>
          <w:rFonts w:asciiTheme="minorHAnsi" w:hAnsiTheme="minorHAnsi" w:cs="Arial"/>
          <w:b/>
        </w:rPr>
        <w:t>Condições de Trabalho</w:t>
      </w:r>
      <w:r w:rsidR="00A23EB6" w:rsidRPr="000E32A0">
        <w:rPr>
          <w:rFonts w:asciiTheme="minorHAnsi" w:hAnsiTheme="minorHAnsi" w:cs="Arial"/>
        </w:rPr>
        <w:t xml:space="preserve">: </w:t>
      </w:r>
      <w:r w:rsidRPr="000E32A0">
        <w:rPr>
          <w:rFonts w:asciiTheme="minorHAnsi" w:hAnsiTheme="minorHAnsi" w:cs="Arial"/>
        </w:rPr>
        <w:t>a) Carga horária semanal de:- 25 (vinte e cinco) horas para Professor da Educação Infantil e Professor das Séries Finais do Ensino Fundamental;- 25 (vinte e cinco) horas para Professor das Séries Iniciais do Ensino Fundamental.</w:t>
      </w:r>
      <w:r w:rsidRPr="000E32A0">
        <w:rPr>
          <w:rFonts w:asciiTheme="minorHAnsi" w:hAnsiTheme="minorHAnsi" w:cs="Arial"/>
          <w:b/>
        </w:rPr>
        <w:t>Requisitos para preenchimento do cargo</w:t>
      </w:r>
      <w:r w:rsidRPr="000E32A0">
        <w:rPr>
          <w:rFonts w:asciiTheme="minorHAnsi" w:hAnsiTheme="minorHAnsi" w:cs="Arial"/>
        </w:rPr>
        <w:t>:a) Idade mínima de 18 anos</w:t>
      </w:r>
      <w:r w:rsidR="00A23EB6" w:rsidRPr="000E32A0">
        <w:rPr>
          <w:rFonts w:asciiTheme="minorHAnsi" w:hAnsiTheme="minorHAnsi" w:cs="Arial"/>
        </w:rPr>
        <w:t xml:space="preserve">. </w:t>
      </w:r>
      <w:r w:rsidRPr="000E32A0">
        <w:rPr>
          <w:rFonts w:asciiTheme="minorHAnsi" w:hAnsiTheme="minorHAnsi" w:cs="Arial"/>
        </w:rPr>
        <w:t>b) Formação:b. 1) para a docência na Educação Infantil: curso superior de licenciatura plena, específico para educação infantil;b. 2) para a docência nas Séries ou Anos  iniciais do Ensino Fundamental: curso superior de licenciatura plena, específico para séries iniciais do ensino fundamental;b. 3) para a docência nas Séries ou Anos Finais do Ensino Fundamental: curso superior em licenciatura plena, específico para as disciplinas respectivas ou formação superior em área correspondente e formação pedagógica, nos termos do Artigo 63 da LDB  e demais legislações vigentes</w:t>
      </w:r>
      <w:r w:rsidR="00A23EB6" w:rsidRPr="000E32A0">
        <w:rPr>
          <w:rFonts w:asciiTheme="minorHAnsi" w:hAnsiTheme="minorHAnsi" w:cs="Arial"/>
        </w:rPr>
        <w:t>.</w:t>
      </w:r>
    </w:p>
    <w:p w:rsidR="001F236C" w:rsidRPr="000E32A0" w:rsidRDefault="001F236C" w:rsidP="001F236C">
      <w:pPr>
        <w:pStyle w:val="PargrafodaLista"/>
        <w:pBdr>
          <w:top w:val="single" w:sz="4" w:space="1" w:color="auto"/>
          <w:left w:val="single" w:sz="4" w:space="4" w:color="auto"/>
          <w:bottom w:val="single" w:sz="4" w:space="1" w:color="auto"/>
          <w:right w:val="single" w:sz="4" w:space="4" w:color="auto"/>
        </w:pBdr>
        <w:spacing w:before="120"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Técnico em Enfermagem (Cargo: 08)</w:t>
      </w:r>
    </w:p>
    <w:p w:rsidR="001F236C" w:rsidRPr="000E32A0" w:rsidRDefault="002B0F51" w:rsidP="002B0F51">
      <w:pPr>
        <w:spacing w:after="160" w:line="259" w:lineRule="auto"/>
        <w:ind w:left="142"/>
        <w:jc w:val="both"/>
        <w:rPr>
          <w:rFonts w:asciiTheme="minorHAnsi" w:hAnsiTheme="minorHAnsi" w:cs="Arial"/>
        </w:rPr>
      </w:pPr>
      <w:r w:rsidRPr="000E32A0">
        <w:rPr>
          <w:rFonts w:asciiTheme="minorHAnsi" w:hAnsiTheme="minorHAnsi" w:cs="Arial"/>
          <w:b/>
        </w:rPr>
        <w:t>Descrição Sintética</w:t>
      </w:r>
      <w:r w:rsidRPr="000E32A0">
        <w:rPr>
          <w:rFonts w:asciiTheme="minorHAnsi" w:hAnsiTheme="minorHAnsi" w:cs="Arial"/>
        </w:rPr>
        <w:t xml:space="preserve">: Exercer a função de Técnica em Enfermagem junto ao Posto de Saúde do Município. </w:t>
      </w:r>
      <w:r w:rsidRPr="000E32A0">
        <w:rPr>
          <w:rFonts w:asciiTheme="minorHAnsi" w:hAnsiTheme="minorHAnsi" w:cs="Arial"/>
          <w:b/>
        </w:rPr>
        <w:t>Descrição Analítica</w:t>
      </w:r>
      <w:r w:rsidRPr="000E32A0">
        <w:rPr>
          <w:rFonts w:asciiTheme="minorHAnsi" w:hAnsiTheme="minorHAnsi" w:cs="Arial"/>
        </w:rPr>
        <w:t>: Exercer as atividades auxiliares de nível médio técnico, atribuídos a equipe de enfermagem, cabendo-lhe assistir o enfermeiro no planejamento, programação, orientação, supervisão e execução das atividades de assistência de enfermagem; Prestar cuidados diretos de enfermagem aos pacientes; Participar das ações de prevenção e controle das doenças transmissíveis em geral em programas de vigilância epidemiológica; Participar dos programas e das atividades assistência integral à saúde individual e de grupos específicos, particularmente daqueles prioritários e de alto risco, favorecendo melhores resultados e desempenho profissional; Participar de programas de higiene e segurança do trabalho e de prevenção de acidentes e de doenças profissionais e do trabalho; Integrar a equipe de saúde, tendo em vista o modelo preventivo e a humanização do relacionamento profissional/paciente, buscando melhor qualidade de vida para todos; Auxiliar nos atendimentos de urgência e emergência; Colher e ou auxiliar na coleta de material para exames de laboratório; Realizar exames de eletrodiagnósticos e registrar os eletrocardiogramas efetuados, segundo instruções médicas ou de enfermagem; Acolher,avaliar, preparar, encaminhar pacientes para consultas, exames e tratamentos, prestando esclarecimentos e respeitando sempre seus direitos e sua integridade; Executar tratamentos especificamente prescritos ou de rotina; Zelar pela preservação do paciente em sua condição patológica, física, espiritual e social; Prestar cuidados de higiene e conforto ao paciente, zelando por sua segurança; Zelar pela limpeza e ordem do material, de equipamentos e de dependências de unidades de saúde; orientar os pacientes na pós-consulta, quanto ao cumprimento das prescrições de enfermagem e médicas encaminhamentos as especialidades; Registrar no prontuário do paciente, sistemas de informação e em outros documentos próprios da Enfermagem, as atividades da assistência de enfermagem, inclusive, encaminhamentos, benefícios e agendamentos, para fins estatísticos, jurídicos, epidemiológicos e de controle do trabalho realizado; Realizar encaminhamentos, agendamentos e se necessário comunicar ao usuário o horário e data do procedimento, incluindo urgências e emergências; Dirigir veículos oficiais para exercer atividades próprias do cargo, desde que devidamente habilitado e autorizado por chefia ou autoridade superior; executar outras atividades afins.</w:t>
      </w:r>
      <w:r w:rsidRPr="000E32A0">
        <w:rPr>
          <w:rFonts w:asciiTheme="minorHAnsi" w:hAnsiTheme="minorHAnsi" w:cs="Arial"/>
          <w:b/>
        </w:rPr>
        <w:t>CONDIÇÕES DE TRABALHO</w:t>
      </w:r>
      <w:r w:rsidRPr="000E32A0">
        <w:rPr>
          <w:rFonts w:asciiTheme="minorHAnsi" w:hAnsiTheme="minorHAnsi" w:cs="Arial"/>
        </w:rPr>
        <w:t>: a) Geral: Carga horária de 40 horas semanais;b) Especial: Uso de uniforme e sujeito a plantões, viagens e atendimento ao público.</w:t>
      </w:r>
      <w:r w:rsidRPr="000E32A0">
        <w:rPr>
          <w:rFonts w:asciiTheme="minorHAnsi" w:hAnsiTheme="minorHAnsi" w:cs="Arial"/>
          <w:b/>
        </w:rPr>
        <w:t>REQUISITOS PARA PROVIMENTO</w:t>
      </w:r>
      <w:r w:rsidRPr="000E32A0">
        <w:rPr>
          <w:rFonts w:asciiTheme="minorHAnsi" w:hAnsiTheme="minorHAnsi" w:cs="Arial"/>
        </w:rPr>
        <w:t>: a) Instrução: Ensino Médio Completo;b) Habilitação funcional específica para o exercício da profissão de Técnico em Enfermagem com registro junto ao COREN;c) Idade: Mínima de 18 anos.</w:t>
      </w:r>
    </w:p>
    <w:p w:rsidR="001F236C" w:rsidRPr="000E32A0" w:rsidRDefault="001F236C" w:rsidP="001F236C">
      <w:pPr>
        <w:pStyle w:val="PargrafodaLista"/>
        <w:pBdr>
          <w:top w:val="single" w:sz="4" w:space="1" w:color="auto"/>
          <w:left w:val="single" w:sz="4" w:space="4" w:color="auto"/>
          <w:bottom w:val="single" w:sz="4" w:space="1" w:color="auto"/>
          <w:right w:val="single" w:sz="4" w:space="4" w:color="auto"/>
        </w:pBdr>
        <w:spacing w:before="120"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Agente Comunitário de Saúde (Cargo: 09)</w:t>
      </w:r>
    </w:p>
    <w:p w:rsidR="001F236C" w:rsidRPr="000E32A0" w:rsidRDefault="008B70E2" w:rsidP="008B70E2">
      <w:pPr>
        <w:spacing w:after="160" w:line="259" w:lineRule="auto"/>
        <w:ind w:left="142"/>
        <w:jc w:val="both"/>
        <w:rPr>
          <w:rFonts w:asciiTheme="minorHAnsi" w:hAnsiTheme="minorHAnsi" w:cs="Arial"/>
        </w:rPr>
      </w:pPr>
      <w:r w:rsidRPr="000E32A0">
        <w:rPr>
          <w:rFonts w:asciiTheme="minorHAnsi" w:hAnsiTheme="minorHAnsi" w:cs="Arial"/>
          <w:b/>
        </w:rPr>
        <w:t>Descrição Sintética</w:t>
      </w:r>
      <w:r w:rsidRPr="000E32A0">
        <w:rPr>
          <w:rFonts w:asciiTheme="minorHAnsi" w:hAnsiTheme="minorHAnsi" w:cs="Arial"/>
        </w:rPr>
        <w:t xml:space="preserve">: Exercer atividades de prevenção de doenças e promoção da saúde, mediante ações domiciliares ou comunitárias, individuais ou coletivas, desenvolvidas em conformidade com as diretrizes do Sistema Único de Saúde – SUS e sob supervisão do gestor municipal. </w:t>
      </w:r>
      <w:r w:rsidRPr="000E32A0">
        <w:rPr>
          <w:rFonts w:asciiTheme="minorHAnsi" w:hAnsiTheme="minorHAnsi" w:cs="Arial"/>
          <w:b/>
        </w:rPr>
        <w:t>Descrição Analítica</w:t>
      </w:r>
      <w:r w:rsidRPr="000E32A0">
        <w:rPr>
          <w:rFonts w:asciiTheme="minorHAnsi" w:hAnsiTheme="minorHAnsi" w:cs="Arial"/>
        </w:rPr>
        <w:t>: Utilizar instrumentos para diagnóstico demográfico e sócio-cultural da comunidade; promover ações de educação para a saúde individual e coletiva; registrar, para fins exclusivos de controle e planejamento de ações de saúde, de nascimentos, óbitos, doenças e outros agravos à saúde; estimular à participação da comunidade nas políticas públicas voltadas para a área da saúde; realizar visitas domiciliares periódicas para monitoramento de situações de risco à família; participação em ações que fortaleçam os elos entre o setor saúde e outras políticas que promovam a qualidade de vida; executar outras tarefas correlatas.</w:t>
      </w:r>
      <w:r w:rsidRPr="000E32A0">
        <w:rPr>
          <w:rFonts w:asciiTheme="minorHAnsi" w:hAnsiTheme="minorHAnsi" w:cs="Arial"/>
          <w:b/>
        </w:rPr>
        <w:t>CONDIÇÕES DE TRABALHO</w:t>
      </w:r>
      <w:r w:rsidR="00A23EB6" w:rsidRPr="000E32A0">
        <w:rPr>
          <w:rFonts w:asciiTheme="minorHAnsi" w:hAnsiTheme="minorHAnsi" w:cs="Arial"/>
        </w:rPr>
        <w:t xml:space="preserve">: </w:t>
      </w:r>
      <w:r w:rsidRPr="000E32A0">
        <w:rPr>
          <w:rFonts w:asciiTheme="minorHAnsi" w:hAnsiTheme="minorHAnsi" w:cs="Arial"/>
        </w:rPr>
        <w:t>a) Geral: Carga horária de 40 horas semanais;b) Especial: O exercício do cargo poderá exigir realização de viagens.</w:t>
      </w:r>
      <w:r w:rsidRPr="000E32A0">
        <w:rPr>
          <w:rFonts w:asciiTheme="minorHAnsi" w:hAnsiTheme="minorHAnsi" w:cs="Arial"/>
          <w:b/>
        </w:rPr>
        <w:t>REQUISITOS PARA PROVIMENTO</w:t>
      </w:r>
      <w:r w:rsidR="00A23EB6" w:rsidRPr="000E32A0">
        <w:rPr>
          <w:rFonts w:asciiTheme="minorHAnsi" w:hAnsiTheme="minorHAnsi" w:cs="Arial"/>
        </w:rPr>
        <w:t xml:space="preserve">: </w:t>
      </w:r>
      <w:r w:rsidRPr="000E32A0">
        <w:rPr>
          <w:rFonts w:asciiTheme="minorHAnsi" w:hAnsiTheme="minorHAnsi" w:cs="Arial"/>
        </w:rPr>
        <w:t>a) Instrução: Ensino Médio Completo.b) Idade: Mínima de 18 anos.c) Residir na área da comunidade em que atuar.</w:t>
      </w:r>
    </w:p>
    <w:p w:rsidR="001F236C" w:rsidRPr="000E32A0" w:rsidRDefault="001F236C" w:rsidP="001F236C">
      <w:pPr>
        <w:pStyle w:val="PargrafodaLista"/>
        <w:pBdr>
          <w:top w:val="single" w:sz="4" w:space="1" w:color="auto"/>
          <w:left w:val="single" w:sz="4" w:space="4" w:color="auto"/>
          <w:bottom w:val="single" w:sz="4" w:space="1" w:color="auto"/>
          <w:right w:val="single" w:sz="4" w:space="4" w:color="auto"/>
        </w:pBdr>
        <w:spacing w:before="12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Motorista (Cargo: 10)</w:t>
      </w:r>
    </w:p>
    <w:p w:rsidR="001F236C" w:rsidRPr="000E32A0" w:rsidRDefault="002B0F51" w:rsidP="008B70E2">
      <w:pPr>
        <w:spacing w:after="160" w:line="259" w:lineRule="auto"/>
        <w:ind w:left="142"/>
        <w:jc w:val="both"/>
        <w:rPr>
          <w:rFonts w:asciiTheme="minorHAnsi" w:hAnsiTheme="minorHAnsi" w:cs="Arial"/>
        </w:rPr>
      </w:pPr>
      <w:r w:rsidRPr="000E32A0">
        <w:rPr>
          <w:rFonts w:asciiTheme="minorHAnsi" w:hAnsiTheme="minorHAnsi" w:cs="Arial"/>
          <w:b/>
        </w:rPr>
        <w:t>Descrição Sintética</w:t>
      </w:r>
      <w:r w:rsidRPr="000E32A0">
        <w:rPr>
          <w:rFonts w:asciiTheme="minorHAnsi" w:hAnsiTheme="minorHAnsi" w:cs="Arial"/>
        </w:rPr>
        <w:t>: Conduzir e zelar pela conservação de veículos automotores em geral.</w:t>
      </w:r>
      <w:r w:rsidRPr="000E32A0">
        <w:rPr>
          <w:rFonts w:asciiTheme="minorHAnsi" w:hAnsiTheme="minorHAnsi" w:cs="Arial"/>
          <w:b/>
        </w:rPr>
        <w:t>Descrição Analítica</w:t>
      </w:r>
      <w:r w:rsidRPr="000E32A0">
        <w:rPr>
          <w:rFonts w:asciiTheme="minorHAnsi" w:hAnsiTheme="minorHAnsi" w:cs="Arial"/>
        </w:rPr>
        <w:t>: Conduzir veículos automotores destinados ao transporte de passageiros e cargas; recolher o veículo a garagem ou local destinado quando concluída a jornada do dia, comunicando qualquer defeito porventura existente; manter os veículos em perfeitas condições de funcionamento; fazer reparos de emergência; zelar pela conservação do veículo que lhe for entregue; encarregar-se do transporte e entrega de correspondência ou de carga que lhe for confiada; promover o abastecimento de combustíveis, água e óleo; verificar o funcionamento do sistema elétrico, lâmpadas, faróis, sinaleiras, buzinas e indicadores de direção; providenciar a lubrificação quando indicada; verificar o grau de densidade e nível da água da bateria, bem como a calibração dos pneus; executar tarefas afins.</w:t>
      </w:r>
      <w:r w:rsidRPr="000E32A0">
        <w:rPr>
          <w:rFonts w:asciiTheme="minorHAnsi" w:hAnsiTheme="minorHAnsi" w:cs="Arial"/>
          <w:b/>
        </w:rPr>
        <w:t>CONDIÇÕES DE TRABALHO</w:t>
      </w:r>
      <w:r w:rsidR="00A23EB6" w:rsidRPr="000E32A0">
        <w:rPr>
          <w:rFonts w:asciiTheme="minorHAnsi" w:hAnsiTheme="minorHAnsi" w:cs="Arial"/>
        </w:rPr>
        <w:t xml:space="preserve">: </w:t>
      </w:r>
      <w:r w:rsidRPr="000E32A0">
        <w:rPr>
          <w:rFonts w:asciiTheme="minorHAnsi" w:hAnsiTheme="minorHAnsi" w:cs="Arial"/>
        </w:rPr>
        <w:t>a) Geral: Carga horária semanal de 40 horas;b) Especial: Uso de uniforme e sujeito a plantões, viagens e atendimento ao público.</w:t>
      </w:r>
      <w:r w:rsidRPr="000E32A0">
        <w:rPr>
          <w:rFonts w:asciiTheme="minorHAnsi" w:hAnsiTheme="minorHAnsi" w:cs="Arial"/>
          <w:b/>
        </w:rPr>
        <w:t>REQUISITOS PARA PROVIMENTO</w:t>
      </w:r>
      <w:r w:rsidR="00A23EB6" w:rsidRPr="000E32A0">
        <w:rPr>
          <w:rFonts w:asciiTheme="minorHAnsi" w:hAnsiTheme="minorHAnsi" w:cs="Arial"/>
        </w:rPr>
        <w:t xml:space="preserve">: </w:t>
      </w:r>
      <w:r w:rsidRPr="000E32A0">
        <w:rPr>
          <w:rFonts w:asciiTheme="minorHAnsi" w:hAnsiTheme="minorHAnsi" w:cs="Arial"/>
        </w:rPr>
        <w:t>a) Idade: Mínima de 18 anos</w:t>
      </w:r>
      <w:r w:rsidR="00A23EB6" w:rsidRPr="000E32A0">
        <w:rPr>
          <w:rFonts w:asciiTheme="minorHAnsi" w:hAnsiTheme="minorHAnsi" w:cs="Arial"/>
        </w:rPr>
        <w:t xml:space="preserve">. </w:t>
      </w:r>
      <w:r w:rsidRPr="000E32A0">
        <w:rPr>
          <w:rFonts w:asciiTheme="minorHAnsi" w:hAnsiTheme="minorHAnsi" w:cs="Arial"/>
        </w:rPr>
        <w:t>b) Instrução: 4º Série do Ensino Fundamental;c) Habilitação: Carteira Nacional de Habilitação - Categoria “D”.</w:t>
      </w:r>
    </w:p>
    <w:p w:rsidR="001F236C" w:rsidRPr="000E32A0" w:rsidRDefault="001F236C" w:rsidP="001F236C">
      <w:pPr>
        <w:pStyle w:val="PargrafodaLista"/>
        <w:pBdr>
          <w:top w:val="single" w:sz="4" w:space="1" w:color="auto"/>
          <w:left w:val="single" w:sz="4" w:space="4" w:color="auto"/>
          <w:bottom w:val="single" w:sz="4" w:space="1" w:color="auto"/>
          <w:right w:val="single" w:sz="4" w:space="4" w:color="auto"/>
        </w:pBdr>
        <w:spacing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Operador de Máquinas (Cargo: 11)</w:t>
      </w:r>
    </w:p>
    <w:p w:rsidR="001F236C" w:rsidRPr="000E32A0" w:rsidRDefault="002B0F51" w:rsidP="002B0F51">
      <w:pPr>
        <w:spacing w:after="160" w:line="259" w:lineRule="auto"/>
        <w:ind w:left="142"/>
        <w:jc w:val="both"/>
        <w:rPr>
          <w:rFonts w:asciiTheme="minorHAnsi" w:hAnsiTheme="minorHAnsi" w:cs="Arial"/>
        </w:rPr>
      </w:pPr>
      <w:r w:rsidRPr="000E32A0">
        <w:rPr>
          <w:rFonts w:asciiTheme="minorHAnsi" w:hAnsiTheme="minorHAnsi" w:cs="Arial"/>
          <w:b/>
        </w:rPr>
        <w:t>Descrição Sintética</w:t>
      </w:r>
      <w:r w:rsidRPr="000E32A0">
        <w:rPr>
          <w:rFonts w:asciiTheme="minorHAnsi" w:hAnsiTheme="minorHAnsi" w:cs="Arial"/>
        </w:rPr>
        <w:t xml:space="preserve">: Operar máquinas rodoviárias, agrícolas, tratores e equipamentos móveis. </w:t>
      </w:r>
      <w:r w:rsidRPr="000E32A0">
        <w:rPr>
          <w:rFonts w:asciiTheme="minorHAnsi" w:hAnsiTheme="minorHAnsi" w:cs="Arial"/>
          <w:b/>
        </w:rPr>
        <w:t>Descrição Analítica</w:t>
      </w:r>
      <w:r w:rsidRPr="000E32A0">
        <w:rPr>
          <w:rFonts w:asciiTheme="minorHAnsi" w:hAnsiTheme="minorHAnsi" w:cs="Arial"/>
        </w:rPr>
        <w:t>: Operar veículos motorizados, especiais, tais como: guinchos, guindastes, máquinas de limpeza de rede de esgoto, retroescavadeira, carro plataforma, máquinas rodoviárias, agrícolas, tratores e outros; abrir valetas e cortar taludes; proceder escavações, transporte de terra, compactação, aterro e trabalhos semelhantes; auxiliar no conserto de máquinas; lavrar e discar terras, obedecendo as curvas de níveis; cuidar da limpeza e conservação das máquinas, zelando pelo seu bom funcionamento; ajustar as correias transportadoras a pilha pulmão do conjunto de britagem; executar tarefas afins.</w:t>
      </w:r>
      <w:r w:rsidRPr="000E32A0">
        <w:rPr>
          <w:rFonts w:asciiTheme="minorHAnsi" w:hAnsiTheme="minorHAnsi" w:cs="Arial"/>
          <w:b/>
        </w:rPr>
        <w:t>CONDIÇÕES DE TRABALHO</w:t>
      </w:r>
      <w:r w:rsidR="00A23EB6" w:rsidRPr="000E32A0">
        <w:rPr>
          <w:rFonts w:asciiTheme="minorHAnsi" w:hAnsiTheme="minorHAnsi" w:cs="Arial"/>
        </w:rPr>
        <w:t xml:space="preserve">: </w:t>
      </w:r>
      <w:r w:rsidRPr="000E32A0">
        <w:rPr>
          <w:rFonts w:asciiTheme="minorHAnsi" w:hAnsiTheme="minorHAnsi" w:cs="Arial"/>
        </w:rPr>
        <w:t>a) Geral: Carga horária semanal de 40 horas;b) Especial: Sujeito a uso de uniforme e equipamentos de proteção individual.</w:t>
      </w:r>
      <w:r w:rsidRPr="000E32A0">
        <w:rPr>
          <w:rFonts w:asciiTheme="minorHAnsi" w:hAnsiTheme="minorHAnsi" w:cs="Arial"/>
          <w:b/>
        </w:rPr>
        <w:t>REQUISITOS PARA PROVIMENTO</w:t>
      </w:r>
      <w:r w:rsidR="00A23EB6" w:rsidRPr="000E32A0">
        <w:rPr>
          <w:rFonts w:asciiTheme="minorHAnsi" w:hAnsiTheme="minorHAnsi" w:cs="Arial"/>
        </w:rPr>
        <w:t xml:space="preserve">: </w:t>
      </w:r>
      <w:r w:rsidRPr="000E32A0">
        <w:rPr>
          <w:rFonts w:asciiTheme="minorHAnsi" w:hAnsiTheme="minorHAnsi" w:cs="Arial"/>
        </w:rPr>
        <w:t>a) Idade: Mínima de 18 anos;b) Instrução: 4º Série do Ensino Fundamental;c) Habilitação: Carteira Nacional de Habilitação - Categoria “C”.</w:t>
      </w:r>
    </w:p>
    <w:p w:rsidR="001F236C" w:rsidRPr="000E32A0" w:rsidRDefault="001F236C" w:rsidP="001F236C">
      <w:pPr>
        <w:pStyle w:val="PargrafodaLista"/>
        <w:pBdr>
          <w:top w:val="single" w:sz="4" w:space="1" w:color="auto"/>
          <w:left w:val="single" w:sz="4" w:space="4" w:color="auto"/>
          <w:bottom w:val="single" w:sz="4" w:space="1" w:color="auto"/>
          <w:right w:val="single" w:sz="4" w:space="4" w:color="auto"/>
        </w:pBdr>
        <w:spacing w:before="12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Operário (Cargo: 12)</w:t>
      </w:r>
    </w:p>
    <w:p w:rsidR="001F236C" w:rsidRPr="000E32A0" w:rsidRDefault="002B0F51" w:rsidP="008B70E2">
      <w:pPr>
        <w:spacing w:after="160" w:line="259" w:lineRule="auto"/>
        <w:ind w:left="142"/>
        <w:jc w:val="both"/>
        <w:rPr>
          <w:rFonts w:asciiTheme="minorHAnsi" w:hAnsiTheme="minorHAnsi" w:cs="Arial"/>
        </w:rPr>
      </w:pPr>
      <w:r w:rsidRPr="000E32A0">
        <w:rPr>
          <w:rFonts w:asciiTheme="minorHAnsi" w:hAnsiTheme="minorHAnsi" w:cs="Arial"/>
          <w:b/>
        </w:rPr>
        <w:t>Descrição Sintética</w:t>
      </w:r>
      <w:r w:rsidRPr="000E32A0">
        <w:rPr>
          <w:rFonts w:asciiTheme="minorHAnsi" w:hAnsiTheme="minorHAnsi" w:cs="Arial"/>
        </w:rPr>
        <w:t xml:space="preserve">: Realizar trabalhos braçais em geral. </w:t>
      </w:r>
      <w:r w:rsidRPr="000E32A0">
        <w:rPr>
          <w:rFonts w:asciiTheme="minorHAnsi" w:hAnsiTheme="minorHAnsi" w:cs="Arial"/>
          <w:b/>
        </w:rPr>
        <w:t>Descrição Analítica</w:t>
      </w:r>
      <w:r w:rsidRPr="000E32A0">
        <w:rPr>
          <w:rFonts w:asciiTheme="minorHAnsi" w:hAnsiTheme="minorHAnsi" w:cs="Arial"/>
        </w:rPr>
        <w:t>: Carregar e descarregar veículos em geral; transportar, arrumar e elevar mercadorias, materiais de construção e outros; fazer mudanças; proceder a abertura de valas; efetuar serviços de capina em geral; varrer, escovar, lavar e remover lixos e detritos de via públicas e próprios municipais; zelar pela conservação e limpeza dos sanitários; auxiliar em tarefas de construção, calçamentos e pavimentação em geral; auxiliar no recebimento, entrega, pesagem e contagem de materiais; auxiliar nos serviços de abastecimento de veículos; cavar sepulturas e auxiliar no sepultamento; manejar instrumentos agrícolas; executar serviços de lavoura (plantio, colheita, preparo de terreno, adubações, pulverizações, etc.); aplicar inseticidas e fungicidas; cuidar de currais, terrenos baldios e praças; alimentar animais sob supervisão; proceder a lavagem de máquinas e veículos de qualquer natureza, bem como a limpeza de peças e oficinas; executar tarefas afins.</w:t>
      </w:r>
      <w:r w:rsidRPr="000E32A0">
        <w:rPr>
          <w:rFonts w:asciiTheme="minorHAnsi" w:hAnsiTheme="minorHAnsi" w:cs="Arial"/>
          <w:b/>
        </w:rPr>
        <w:t>CONDIÇÕES DE TRABALHO</w:t>
      </w:r>
      <w:r w:rsidR="00A23EB6" w:rsidRPr="000E32A0">
        <w:rPr>
          <w:rFonts w:asciiTheme="minorHAnsi" w:hAnsiTheme="minorHAnsi" w:cs="Arial"/>
        </w:rPr>
        <w:t xml:space="preserve">: </w:t>
      </w:r>
      <w:r w:rsidRPr="000E32A0">
        <w:rPr>
          <w:rFonts w:asciiTheme="minorHAnsi" w:hAnsiTheme="minorHAnsi" w:cs="Arial"/>
        </w:rPr>
        <w:t>a) Geral: Carga horária semanal de 40 horas;b) Especial: Sujeito a uso de uniforme e equipamentos de proteção individual.</w:t>
      </w:r>
      <w:r w:rsidRPr="000E32A0">
        <w:rPr>
          <w:rFonts w:asciiTheme="minorHAnsi" w:hAnsiTheme="minorHAnsi" w:cs="Arial"/>
          <w:b/>
        </w:rPr>
        <w:t>REQUISITOS PARA PROVIMENTO</w:t>
      </w:r>
      <w:r w:rsidR="00F819C2" w:rsidRPr="000E32A0">
        <w:rPr>
          <w:rFonts w:asciiTheme="minorHAnsi" w:hAnsiTheme="minorHAnsi" w:cs="Arial"/>
        </w:rPr>
        <w:t xml:space="preserve">: </w:t>
      </w:r>
      <w:r w:rsidRPr="000E32A0">
        <w:rPr>
          <w:rFonts w:asciiTheme="minorHAnsi" w:hAnsiTheme="minorHAnsi" w:cs="Arial"/>
        </w:rPr>
        <w:t>a) Idade: Mínima de 18 anos;b) Instrução: 4º Série do Ensino Fundamental.</w:t>
      </w:r>
    </w:p>
    <w:p w:rsidR="001F236C" w:rsidRPr="000E32A0" w:rsidRDefault="001F236C" w:rsidP="001F236C">
      <w:pPr>
        <w:pStyle w:val="PargrafodaLista"/>
        <w:pBdr>
          <w:top w:val="single" w:sz="4" w:space="1" w:color="auto"/>
          <w:left w:val="single" w:sz="4" w:space="4" w:color="auto"/>
          <w:bottom w:val="single" w:sz="4" w:space="1" w:color="auto"/>
          <w:right w:val="single" w:sz="4" w:space="4" w:color="auto"/>
        </w:pBdr>
        <w:spacing w:after="60"/>
        <w:ind w:left="142"/>
        <w:jc w:val="both"/>
        <w:rPr>
          <w:rFonts w:asciiTheme="minorHAnsi" w:eastAsia="Century Schoolbook" w:hAnsiTheme="minorHAnsi" w:cs="Arial"/>
          <w:b/>
          <w:sz w:val="24"/>
          <w:szCs w:val="24"/>
          <w:lang w:eastAsia="en-US"/>
        </w:rPr>
      </w:pPr>
      <w:r w:rsidRPr="000E32A0">
        <w:rPr>
          <w:rFonts w:asciiTheme="minorHAnsi" w:eastAsia="Century Schoolbook" w:hAnsiTheme="minorHAnsi" w:cs="Arial"/>
          <w:b/>
          <w:sz w:val="24"/>
          <w:szCs w:val="24"/>
          <w:lang w:eastAsia="en-US"/>
        </w:rPr>
        <w:t>Servente (Cargo: 13)</w:t>
      </w:r>
    </w:p>
    <w:p w:rsidR="002B0F51" w:rsidRPr="000E32A0" w:rsidRDefault="002B0F51" w:rsidP="008B70E2">
      <w:pPr>
        <w:spacing w:after="160" w:line="259" w:lineRule="auto"/>
        <w:ind w:left="142"/>
        <w:jc w:val="both"/>
        <w:rPr>
          <w:rFonts w:asciiTheme="minorHAnsi" w:hAnsiTheme="minorHAnsi" w:cs="Arial"/>
        </w:rPr>
      </w:pPr>
      <w:r w:rsidRPr="000E32A0">
        <w:rPr>
          <w:rFonts w:asciiTheme="minorHAnsi" w:hAnsiTheme="minorHAnsi" w:cs="Arial"/>
          <w:b/>
        </w:rPr>
        <w:t>Descrição Sintética</w:t>
      </w:r>
      <w:r w:rsidRPr="000E32A0">
        <w:rPr>
          <w:rFonts w:asciiTheme="minorHAnsi" w:hAnsiTheme="minorHAnsi" w:cs="Arial"/>
        </w:rPr>
        <w:t xml:space="preserve">: Executar trabalhos rotineiros de limpeza em geral; ajudar na remoção ou arrumação de móveis e utensílios. </w:t>
      </w:r>
      <w:r w:rsidRPr="000E32A0">
        <w:rPr>
          <w:rFonts w:asciiTheme="minorHAnsi" w:hAnsiTheme="minorHAnsi" w:cs="Arial"/>
          <w:b/>
        </w:rPr>
        <w:t>Descrição Analítica</w:t>
      </w:r>
      <w:r w:rsidRPr="000E32A0">
        <w:rPr>
          <w:rFonts w:asciiTheme="minorHAnsi" w:hAnsiTheme="minorHAnsi" w:cs="Arial"/>
        </w:rPr>
        <w:t>: Fazer o serviço de faxina em geral, remover o pó de móveis, paredes, tetos, portas, janelas e equipamentos; limpar escadas, pisos, passadeiras, tapetes e utensílios; arrumar banheiros e toaletes; auxiliar na arrumação e troca de roupa de cama; lavar e encerar assoalhos, lavar e passar vestuários e roupas de cama e mesa; coletar o lixo nos depósitos colocando-os nos recipientes apropriados; lavar vidros, espelhos e persianas; varrer pátios; fazer café e, eventualmente, servi-lo; fazer e servir a merenda escolar para os alunos; fechar portas, janelas e vias de acesso; executar tarefas afins.</w:t>
      </w:r>
      <w:r w:rsidRPr="000E32A0">
        <w:rPr>
          <w:rFonts w:asciiTheme="minorHAnsi" w:hAnsiTheme="minorHAnsi" w:cs="Arial"/>
          <w:b/>
        </w:rPr>
        <w:t>CONDIÇÕES DE TRABALHO</w:t>
      </w:r>
      <w:r w:rsidR="00F819C2" w:rsidRPr="000E32A0">
        <w:rPr>
          <w:rFonts w:asciiTheme="minorHAnsi" w:hAnsiTheme="minorHAnsi" w:cs="Arial"/>
        </w:rPr>
        <w:t xml:space="preserve">: </w:t>
      </w:r>
      <w:r w:rsidRPr="000E32A0">
        <w:rPr>
          <w:rFonts w:asciiTheme="minorHAnsi" w:hAnsiTheme="minorHAnsi" w:cs="Arial"/>
        </w:rPr>
        <w:t>a) Geral: Carga horária semanal de 40 horas;b) Especial: Sujeito a uso de uniforme e equipamentos de proteção individual.</w:t>
      </w:r>
      <w:r w:rsidRPr="000E32A0">
        <w:rPr>
          <w:rFonts w:asciiTheme="minorHAnsi" w:hAnsiTheme="minorHAnsi" w:cs="Arial"/>
          <w:b/>
        </w:rPr>
        <w:t>REQUISITOS PARA PROVIMENTO</w:t>
      </w:r>
      <w:r w:rsidR="00F819C2" w:rsidRPr="000E32A0">
        <w:rPr>
          <w:rFonts w:asciiTheme="minorHAnsi" w:hAnsiTheme="minorHAnsi" w:cs="Arial"/>
        </w:rPr>
        <w:t xml:space="preserve">: </w:t>
      </w:r>
      <w:r w:rsidRPr="000E32A0">
        <w:rPr>
          <w:rFonts w:asciiTheme="minorHAnsi" w:hAnsiTheme="minorHAnsi" w:cs="Arial"/>
        </w:rPr>
        <w:t>a) Idade: Mínima de 18 anos;b) Instrução: 2º Série do Ensino Fundamental.</w:t>
      </w:r>
    </w:p>
    <w:p w:rsidR="001F236C" w:rsidRPr="000E32A0" w:rsidRDefault="001F236C" w:rsidP="001F236C">
      <w:pPr>
        <w:spacing w:after="160" w:line="259" w:lineRule="auto"/>
        <w:ind w:left="142"/>
        <w:jc w:val="both"/>
        <w:rPr>
          <w:rFonts w:asciiTheme="minorHAnsi" w:hAnsiTheme="minorHAnsi" w:cs="Arial"/>
        </w:rPr>
      </w:pPr>
    </w:p>
    <w:p w:rsidR="003A3AB2" w:rsidRPr="000E32A0" w:rsidRDefault="003A3AB2" w:rsidP="00B43204">
      <w:pPr>
        <w:spacing w:after="120"/>
        <w:ind w:left="357"/>
        <w:jc w:val="both"/>
        <w:rPr>
          <w:rFonts w:asciiTheme="minorHAnsi" w:hAnsiTheme="minorHAnsi" w:cs="Arial"/>
        </w:rPr>
      </w:pPr>
      <w:r w:rsidRPr="000E32A0">
        <w:rPr>
          <w:rFonts w:asciiTheme="minorHAnsi" w:hAnsiTheme="minorHAnsi" w:cs="Arial"/>
        </w:rPr>
        <w:br w:type="page"/>
      </w:r>
    </w:p>
    <w:p w:rsidR="009D6204" w:rsidRPr="000E32A0" w:rsidRDefault="00114243" w:rsidP="005F538A">
      <w:pPr>
        <w:keepNext/>
        <w:pBdr>
          <w:top w:val="single" w:sz="4" w:space="1" w:color="auto"/>
          <w:left w:val="single" w:sz="4" w:space="4" w:color="auto"/>
          <w:bottom w:val="single" w:sz="4" w:space="1" w:color="auto"/>
          <w:right w:val="single" w:sz="4" w:space="4" w:color="auto"/>
        </w:pBdr>
        <w:spacing w:after="240"/>
        <w:jc w:val="center"/>
        <w:outlineLvl w:val="4"/>
        <w:rPr>
          <w:rFonts w:asciiTheme="minorHAnsi" w:hAnsiTheme="minorHAnsi" w:cs="Arial"/>
          <w:b/>
          <w:bCs/>
          <w:sz w:val="28"/>
          <w:szCs w:val="28"/>
        </w:rPr>
      </w:pPr>
      <w:r w:rsidRPr="000E32A0">
        <w:rPr>
          <w:rFonts w:asciiTheme="minorHAnsi" w:hAnsiTheme="minorHAnsi" w:cs="Arial"/>
          <w:b/>
          <w:bCs/>
          <w:sz w:val="28"/>
          <w:szCs w:val="28"/>
        </w:rPr>
        <w:t xml:space="preserve">ANEXO VII </w:t>
      </w:r>
      <w:r w:rsidR="005A5E76" w:rsidRPr="000E32A0">
        <w:rPr>
          <w:rFonts w:asciiTheme="minorHAnsi" w:hAnsiTheme="minorHAnsi" w:cs="Arial"/>
          <w:b/>
          <w:bCs/>
          <w:sz w:val="28"/>
          <w:szCs w:val="28"/>
        </w:rPr>
        <w:t xml:space="preserve">- </w:t>
      </w:r>
      <w:r w:rsidR="005A5E76" w:rsidRPr="000E32A0">
        <w:rPr>
          <w:rFonts w:asciiTheme="minorHAnsi" w:hAnsiTheme="minorHAnsi" w:cs="Arial"/>
          <w:b/>
          <w:bCs/>
          <w:caps/>
          <w:sz w:val="28"/>
          <w:szCs w:val="28"/>
        </w:rPr>
        <w:t>Requerimento de Análise de Títulos</w:t>
      </w:r>
    </w:p>
    <w:p w:rsidR="009D6204" w:rsidRPr="000E32A0" w:rsidRDefault="009D6204" w:rsidP="0005566A">
      <w:pPr>
        <w:pStyle w:val="PargrafodaLista"/>
        <w:numPr>
          <w:ilvl w:val="0"/>
          <w:numId w:val="36"/>
        </w:numPr>
        <w:spacing w:after="120"/>
        <w:jc w:val="both"/>
        <w:textAlignment w:val="baseline"/>
        <w:rPr>
          <w:rFonts w:asciiTheme="minorHAnsi" w:hAnsiTheme="minorHAnsi" w:cs="Arial"/>
          <w:vanish/>
          <w:sz w:val="24"/>
          <w:szCs w:val="24"/>
        </w:rPr>
      </w:pPr>
    </w:p>
    <w:p w:rsidR="005A5E76" w:rsidRPr="000E32A0" w:rsidRDefault="005A5E76" w:rsidP="0005566A">
      <w:pPr>
        <w:pStyle w:val="PargrafodaLista"/>
        <w:numPr>
          <w:ilvl w:val="1"/>
          <w:numId w:val="36"/>
        </w:numPr>
        <w:spacing w:before="120" w:after="60"/>
        <w:ind w:left="426"/>
        <w:jc w:val="both"/>
        <w:rPr>
          <w:rFonts w:ascii="Calibri" w:hAnsi="Calibri" w:cs="Arial"/>
          <w:sz w:val="24"/>
          <w:szCs w:val="24"/>
        </w:rPr>
      </w:pPr>
      <w:r w:rsidRPr="000E32A0">
        <w:rPr>
          <w:rFonts w:ascii="Calibri" w:hAnsi="Calibri" w:cs="Arial"/>
          <w:sz w:val="24"/>
          <w:szCs w:val="24"/>
        </w:rPr>
        <w:t>O Requerimento de Análise de Títulos poderá ser apresentado de duas maneiras distintas:</w:t>
      </w:r>
    </w:p>
    <w:p w:rsidR="00904E19" w:rsidRPr="000E32A0" w:rsidRDefault="00904E19" w:rsidP="0005566A">
      <w:pPr>
        <w:pStyle w:val="PargrafodaLista"/>
        <w:numPr>
          <w:ilvl w:val="1"/>
          <w:numId w:val="36"/>
        </w:numPr>
        <w:spacing w:before="120" w:after="60"/>
        <w:ind w:left="426"/>
        <w:jc w:val="both"/>
        <w:rPr>
          <w:rFonts w:ascii="Calibri" w:hAnsi="Calibri" w:cs="Arial"/>
          <w:sz w:val="24"/>
          <w:szCs w:val="24"/>
        </w:rPr>
      </w:pPr>
      <w:r w:rsidRPr="000E32A0">
        <w:rPr>
          <w:rFonts w:ascii="Calibri" w:hAnsi="Calibri" w:cs="Arial"/>
          <w:b/>
          <w:sz w:val="24"/>
          <w:szCs w:val="24"/>
          <w:u w:val="single"/>
        </w:rPr>
        <w:t>ELETRÔNICA</w:t>
      </w:r>
      <w:r w:rsidRPr="000E32A0">
        <w:rPr>
          <w:rFonts w:ascii="Calibri" w:hAnsi="Calibri" w:cs="Arial"/>
          <w:sz w:val="24"/>
          <w:szCs w:val="24"/>
        </w:rPr>
        <w:t>: Regulamentado pelos Itens 6.3.22 à 6.3.29.</w:t>
      </w:r>
    </w:p>
    <w:p w:rsidR="00904E19" w:rsidRPr="000E32A0" w:rsidRDefault="00904E19" w:rsidP="0005566A">
      <w:pPr>
        <w:pStyle w:val="PargrafodaLista"/>
        <w:numPr>
          <w:ilvl w:val="1"/>
          <w:numId w:val="36"/>
        </w:numPr>
        <w:spacing w:before="120" w:after="60"/>
        <w:ind w:left="426"/>
        <w:jc w:val="both"/>
        <w:rPr>
          <w:rFonts w:ascii="Calibri" w:hAnsi="Calibri" w:cs="Arial"/>
          <w:sz w:val="24"/>
          <w:szCs w:val="24"/>
        </w:rPr>
      </w:pPr>
      <w:r w:rsidRPr="000E32A0">
        <w:rPr>
          <w:rFonts w:ascii="Calibri" w:hAnsi="Calibri" w:cs="Arial"/>
          <w:b/>
          <w:sz w:val="24"/>
          <w:szCs w:val="24"/>
          <w:u w:val="single"/>
        </w:rPr>
        <w:t>FÍSICA</w:t>
      </w:r>
      <w:r w:rsidRPr="000E32A0">
        <w:rPr>
          <w:rFonts w:ascii="Calibri" w:hAnsi="Calibri" w:cs="Arial"/>
          <w:sz w:val="24"/>
          <w:szCs w:val="24"/>
        </w:rPr>
        <w:t>: Regulamentado pelos Itens 6.3.13 à 6.3.20.</w:t>
      </w:r>
      <w:r w:rsidR="001F236C" w:rsidRPr="000E32A0">
        <w:rPr>
          <w:rFonts w:ascii="Calibri" w:hAnsi="Calibri" w:cs="Arial"/>
          <w:sz w:val="24"/>
          <w:szCs w:val="24"/>
        </w:rPr>
        <w:t xml:space="preserve"> O preenchimento deve ser efetuado via editor de texto (Word ou similar), sendo o formulário abaixo disponibilizado via Área do Candidato.</w:t>
      </w:r>
    </w:p>
    <w:p w:rsidR="00904E19" w:rsidRPr="000E32A0" w:rsidRDefault="00904E19" w:rsidP="0005566A">
      <w:pPr>
        <w:pStyle w:val="PargrafodaLista"/>
        <w:numPr>
          <w:ilvl w:val="1"/>
          <w:numId w:val="36"/>
        </w:numPr>
        <w:spacing w:before="120" w:after="60"/>
        <w:ind w:left="426"/>
        <w:jc w:val="both"/>
        <w:rPr>
          <w:rFonts w:ascii="Calibri" w:hAnsi="Calibri"/>
        </w:rPr>
      </w:pPr>
      <w:r w:rsidRPr="000E32A0">
        <w:rPr>
          <w:rFonts w:ascii="Calibri" w:hAnsi="Calibri" w:cs="Arial"/>
          <w:sz w:val="24"/>
          <w:szCs w:val="24"/>
        </w:rPr>
        <w:t>Em ambas as formas de apresentação de títulos, não devem ser somadas as horas de uma mesma Empresa</w:t>
      </w:r>
      <w:r w:rsidR="009361E0" w:rsidRPr="000E32A0">
        <w:rPr>
          <w:rFonts w:ascii="Calibri" w:hAnsi="Calibri" w:cs="Arial"/>
          <w:sz w:val="24"/>
          <w:szCs w:val="24"/>
        </w:rPr>
        <w:t>/Instituição</w:t>
      </w:r>
      <w:r w:rsidRPr="000E32A0">
        <w:rPr>
          <w:rFonts w:ascii="Calibri" w:hAnsi="Calibri" w:cs="Arial"/>
          <w:sz w:val="24"/>
          <w:szCs w:val="24"/>
        </w:rPr>
        <w:t>, devendo ser listado de forma individual, sendo uma linha/registro para cada certificado apresentado, devendo ser acrescentadas tantas linhas/registros quanto forem necessários, para o número total de certificados apresentados.</w:t>
      </w:r>
    </w:p>
    <w:p w:rsidR="005A5E76" w:rsidRPr="000E32A0" w:rsidRDefault="00006EE9" w:rsidP="005A5E76">
      <w:pPr>
        <w:pStyle w:val="Default"/>
        <w:jc w:val="both"/>
        <w:rPr>
          <w:rFonts w:ascii="Calibri" w:hAnsi="Calibri"/>
          <w:color w:val="auto"/>
          <w:sz w:val="12"/>
          <w:szCs w:val="12"/>
          <w:lang w:val="pt-BR"/>
        </w:rPr>
      </w:pPr>
      <w:r>
        <w:rPr>
          <w:rFonts w:ascii="Calibri" w:hAnsi="Calibri"/>
          <w:noProof/>
          <w:color w:val="auto"/>
          <w:sz w:val="12"/>
          <w:szCs w:val="12"/>
          <w:lang w:val="pt-BR" w:eastAsia="pt-BR"/>
        </w:rPr>
        <w:pict>
          <v:shape id="Conector de Seta Reta 10" o:spid="_x0000_s1027" type="#_x0000_t32" style="position:absolute;left:0;text-align:left;margin-left:.35pt;margin-top:1.3pt;width:455.2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"/>
        </w:pict>
      </w:r>
    </w:p>
    <w:p w:rsidR="005A5E76" w:rsidRPr="000E32A0" w:rsidRDefault="005A5E76" w:rsidP="005A5E76">
      <w:pPr>
        <w:pStyle w:val="Default"/>
        <w:jc w:val="both"/>
        <w:rPr>
          <w:rFonts w:ascii="Calibri" w:hAnsi="Calibri"/>
          <w:color w:val="auto"/>
          <w:lang w:val="pt-BR"/>
        </w:rPr>
      </w:pPr>
      <w:r w:rsidRPr="000E32A0">
        <w:rPr>
          <w:rFonts w:ascii="Calibri" w:hAnsi="Calibri"/>
          <w:color w:val="auto"/>
          <w:lang w:val="pt-BR"/>
        </w:rPr>
        <w:t>Ilmo(a). Sr(a).</w:t>
      </w:r>
    </w:p>
    <w:p w:rsidR="005A5E76" w:rsidRPr="000E32A0" w:rsidRDefault="005A5E76" w:rsidP="005A5E76">
      <w:pPr>
        <w:pStyle w:val="Default"/>
        <w:jc w:val="both"/>
        <w:rPr>
          <w:rFonts w:ascii="Calibri" w:hAnsi="Calibri"/>
          <w:color w:val="auto"/>
          <w:lang w:val="pt-BR"/>
        </w:rPr>
      </w:pPr>
      <w:r w:rsidRPr="000E32A0">
        <w:rPr>
          <w:rFonts w:ascii="Calibri" w:hAnsi="Calibri"/>
          <w:color w:val="auto"/>
          <w:lang w:val="pt-BR"/>
        </w:rPr>
        <w:t xml:space="preserve">Presidente da Banca de Avaliação do Concurso Públicon.º </w:t>
      </w:r>
      <w:r w:rsidR="006E0850" w:rsidRPr="000E32A0">
        <w:rPr>
          <w:rFonts w:ascii="Calibri" w:hAnsi="Calibri"/>
          <w:color w:val="auto"/>
          <w:lang w:val="pt-BR"/>
        </w:rPr>
        <w:t>01/2018</w:t>
      </w:r>
    </w:p>
    <w:p w:rsidR="005A5E76" w:rsidRPr="000E32A0" w:rsidRDefault="00122247" w:rsidP="005A5E76">
      <w:pPr>
        <w:pStyle w:val="Default"/>
        <w:jc w:val="both"/>
        <w:rPr>
          <w:rFonts w:ascii="Calibri" w:hAnsi="Calibri"/>
          <w:color w:val="auto"/>
          <w:lang w:val="pt-BR"/>
        </w:rPr>
      </w:pPr>
      <w:r w:rsidRPr="000E32A0">
        <w:rPr>
          <w:rFonts w:ascii="Calibri" w:hAnsi="Calibri"/>
          <w:color w:val="auto"/>
          <w:lang w:val="pt-BR"/>
        </w:rPr>
        <w:t>PAULO BENTO/RS</w:t>
      </w:r>
    </w:p>
    <w:p w:rsidR="005A5E76" w:rsidRPr="000E32A0" w:rsidRDefault="005A5E76" w:rsidP="005A5E76">
      <w:pPr>
        <w:pStyle w:val="Default"/>
        <w:jc w:val="both"/>
        <w:rPr>
          <w:rFonts w:ascii="Calibri" w:hAnsi="Calibri"/>
          <w:color w:val="auto"/>
          <w:lang w:val="pt-BR"/>
        </w:rPr>
      </w:pPr>
    </w:p>
    <w:p w:rsidR="005A5E76" w:rsidRPr="000E32A0" w:rsidRDefault="005A5E76" w:rsidP="005A5E76">
      <w:pPr>
        <w:pStyle w:val="Default"/>
        <w:jc w:val="both"/>
        <w:rPr>
          <w:rFonts w:ascii="Calibri" w:hAnsi="Calibri"/>
          <w:color w:val="auto"/>
          <w:lang w:val="pt-BR"/>
        </w:rPr>
      </w:pPr>
      <w:r w:rsidRPr="000E32A0">
        <w:rPr>
          <w:rFonts w:ascii="Calibri" w:hAnsi="Calibri"/>
          <w:color w:val="auto"/>
          <w:lang w:val="pt-BR"/>
        </w:rPr>
        <w:t>Nome do Candidato:__________________________________________________________.</w:t>
      </w:r>
    </w:p>
    <w:p w:rsidR="005A5E76" w:rsidRPr="000E32A0" w:rsidRDefault="005A5E76" w:rsidP="005A5E76">
      <w:pPr>
        <w:pStyle w:val="Default"/>
        <w:jc w:val="both"/>
        <w:rPr>
          <w:rFonts w:ascii="Calibri" w:hAnsi="Calibri"/>
          <w:color w:val="auto"/>
          <w:lang w:val="pt-BR"/>
        </w:rPr>
      </w:pPr>
      <w:r w:rsidRPr="000E32A0">
        <w:rPr>
          <w:rFonts w:ascii="Calibri" w:hAnsi="Calibri"/>
          <w:color w:val="auto"/>
          <w:lang w:val="pt-BR"/>
        </w:rPr>
        <w:t xml:space="preserve">Nº do CPF:____________________ Nº da Inscrição: </w:t>
      </w:r>
      <w:r w:rsidRPr="000E32A0">
        <w:rPr>
          <w:rFonts w:ascii="Calibri" w:hAnsi="Calibri"/>
          <w:color w:val="auto"/>
          <w:lang w:val="pt-BR"/>
        </w:rPr>
        <w:softHyphen/>
      </w:r>
      <w:r w:rsidRPr="000E32A0">
        <w:rPr>
          <w:rFonts w:ascii="Calibri" w:hAnsi="Calibri"/>
          <w:color w:val="auto"/>
          <w:lang w:val="pt-BR"/>
        </w:rPr>
        <w:softHyphen/>
        <w:t>_______________.</w:t>
      </w:r>
    </w:p>
    <w:p w:rsidR="005A5E76" w:rsidRPr="000E32A0" w:rsidRDefault="005A5E76" w:rsidP="005A5E76">
      <w:pPr>
        <w:pStyle w:val="Default"/>
        <w:jc w:val="both"/>
        <w:rPr>
          <w:rFonts w:ascii="Calibri" w:hAnsi="Calibri"/>
          <w:color w:val="auto"/>
          <w:lang w:val="pt-BR"/>
        </w:rPr>
      </w:pPr>
      <w:r w:rsidRPr="000E32A0">
        <w:rPr>
          <w:rFonts w:ascii="Calibri" w:hAnsi="Calibri"/>
          <w:color w:val="auto"/>
          <w:lang w:val="pt-BR"/>
        </w:rPr>
        <w:t>Cargo: _____________________________________________________________________.</w:t>
      </w:r>
    </w:p>
    <w:p w:rsidR="005A5E76" w:rsidRPr="000E32A0" w:rsidRDefault="005A5E76" w:rsidP="005A5E76">
      <w:pPr>
        <w:pStyle w:val="Default"/>
        <w:jc w:val="both"/>
        <w:rPr>
          <w:rFonts w:ascii="Calibri" w:hAnsi="Calibri"/>
          <w:color w:val="auto"/>
          <w:sz w:val="12"/>
          <w:lang w:val="pt-BR"/>
        </w:rPr>
      </w:pPr>
    </w:p>
    <w:p w:rsidR="005A5E76" w:rsidRPr="000E32A0" w:rsidRDefault="005A5E76" w:rsidP="005A5E76">
      <w:pPr>
        <w:pStyle w:val="Default"/>
        <w:jc w:val="both"/>
        <w:rPr>
          <w:rFonts w:ascii="Calibri" w:hAnsi="Calibri"/>
          <w:b/>
          <w:color w:val="auto"/>
          <w:lang w:val="pt-BR"/>
        </w:rPr>
      </w:pPr>
      <w:r w:rsidRPr="000E32A0">
        <w:rPr>
          <w:rFonts w:ascii="Calibri" w:hAnsi="Calibri"/>
          <w:b/>
          <w:color w:val="auto"/>
          <w:lang w:val="pt-BR"/>
        </w:rPr>
        <w:t>Rol de Títulos Apresentados para a Prova de Títulos:</w:t>
      </w:r>
    </w:p>
    <w:p w:rsidR="005A5E76" w:rsidRPr="000E32A0" w:rsidRDefault="005A5E76" w:rsidP="005A5E76">
      <w:pPr>
        <w:pStyle w:val="Default"/>
        <w:spacing w:before="120" w:after="120"/>
        <w:jc w:val="both"/>
        <w:rPr>
          <w:rFonts w:ascii="Calibri" w:hAnsi="Calibri"/>
          <w:b/>
          <w:color w:val="auto"/>
          <w:sz w:val="28"/>
          <w:lang w:val="pt-BR"/>
        </w:rPr>
      </w:pPr>
      <w:r w:rsidRPr="000E32A0">
        <w:rPr>
          <w:rFonts w:ascii="Calibri" w:hAnsi="Calibri"/>
          <w:b/>
          <w:color w:val="auto"/>
          <w:sz w:val="28"/>
          <w:lang w:val="pt-BR"/>
        </w:rPr>
        <w:t xml:space="preserve"> ITEM A: (  ) Doutorado  </w:t>
      </w:r>
      <w:r w:rsidRPr="000E32A0">
        <w:rPr>
          <w:rFonts w:ascii="Calibri" w:hAnsi="Calibri"/>
          <w:color w:val="auto"/>
          <w:sz w:val="28"/>
          <w:lang w:val="pt-BR"/>
        </w:rPr>
        <w:t>ou</w:t>
      </w:r>
      <w:r w:rsidRPr="000E32A0">
        <w:rPr>
          <w:rFonts w:ascii="Calibri" w:hAnsi="Calibri"/>
          <w:b/>
          <w:color w:val="auto"/>
          <w:sz w:val="28"/>
          <w:lang w:val="pt-BR"/>
        </w:rPr>
        <w:t xml:space="preserve">  (  ) Mestrado  </w:t>
      </w:r>
      <w:r w:rsidRPr="000E32A0">
        <w:rPr>
          <w:rFonts w:ascii="Calibri" w:hAnsi="Calibri"/>
          <w:color w:val="auto"/>
          <w:sz w:val="28"/>
          <w:lang w:val="pt-BR"/>
        </w:rPr>
        <w:t>ou</w:t>
      </w:r>
      <w:r w:rsidRPr="000E32A0">
        <w:rPr>
          <w:rFonts w:ascii="Calibri" w:hAnsi="Calibri"/>
          <w:b/>
          <w:color w:val="auto"/>
          <w:sz w:val="28"/>
          <w:lang w:val="pt-BR"/>
        </w:rPr>
        <w:t xml:space="preserve">  (  ) Pós Graduação</w:t>
      </w:r>
    </w:p>
    <w:tbl>
      <w:tblPr>
        <w:tblStyle w:val="Tabelacomgrade"/>
        <w:tblW w:w="10031" w:type="dxa"/>
        <w:tblLayout w:type="fixed"/>
        <w:tblLook w:val="04A0"/>
      </w:tblPr>
      <w:tblGrid>
        <w:gridCol w:w="675"/>
        <w:gridCol w:w="4962"/>
        <w:gridCol w:w="2409"/>
        <w:gridCol w:w="1985"/>
      </w:tblGrid>
      <w:tr w:rsidR="000E32A0" w:rsidRPr="000E32A0" w:rsidTr="00620A99">
        <w:trPr>
          <w:trHeight w:val="350"/>
        </w:trPr>
        <w:tc>
          <w:tcPr>
            <w:tcW w:w="675" w:type="dxa"/>
            <w:shd w:val="clear" w:color="auto" w:fill="BFBFBF" w:themeFill="background1" w:themeFillShade="BF"/>
            <w:vAlign w:val="center"/>
          </w:tcPr>
          <w:p w:rsidR="005A5E76" w:rsidRPr="000E32A0" w:rsidRDefault="005A5E76" w:rsidP="00620A99">
            <w:pPr>
              <w:pStyle w:val="Default"/>
              <w:ind w:left="-142" w:right="-108"/>
              <w:jc w:val="center"/>
              <w:rPr>
                <w:rFonts w:ascii="Calibri" w:hAnsi="Calibri"/>
                <w:b/>
                <w:color w:val="auto"/>
                <w:lang w:val="pt-BR"/>
              </w:rPr>
            </w:pPr>
            <w:r w:rsidRPr="000E32A0">
              <w:rPr>
                <w:rFonts w:ascii="Calibri" w:hAnsi="Calibri"/>
                <w:b/>
                <w:color w:val="auto"/>
                <w:sz w:val="20"/>
                <w:lang w:val="pt-BR"/>
              </w:rPr>
              <w:t>Ordem</w:t>
            </w:r>
          </w:p>
        </w:tc>
        <w:tc>
          <w:tcPr>
            <w:tcW w:w="4962" w:type="dxa"/>
            <w:shd w:val="clear" w:color="auto" w:fill="BFBFBF" w:themeFill="background1" w:themeFillShade="BF"/>
            <w:vAlign w:val="center"/>
          </w:tcPr>
          <w:p w:rsidR="005A5E76" w:rsidRPr="000E32A0" w:rsidRDefault="005A5E76" w:rsidP="00620A99">
            <w:pPr>
              <w:pStyle w:val="Default"/>
              <w:jc w:val="center"/>
              <w:rPr>
                <w:rFonts w:ascii="Calibri" w:hAnsi="Calibri"/>
                <w:b/>
                <w:color w:val="auto"/>
                <w:sz w:val="22"/>
                <w:lang w:val="pt-BR"/>
              </w:rPr>
            </w:pPr>
            <w:r w:rsidRPr="000E32A0">
              <w:rPr>
                <w:rFonts w:ascii="Calibri" w:hAnsi="Calibri"/>
                <w:b/>
                <w:color w:val="auto"/>
                <w:sz w:val="22"/>
                <w:lang w:val="pt-BR"/>
              </w:rPr>
              <w:t>Instituição</w:t>
            </w:r>
          </w:p>
        </w:tc>
        <w:tc>
          <w:tcPr>
            <w:tcW w:w="2409" w:type="dxa"/>
            <w:shd w:val="clear" w:color="auto" w:fill="BFBFBF" w:themeFill="background1" w:themeFillShade="BF"/>
            <w:vAlign w:val="center"/>
          </w:tcPr>
          <w:p w:rsidR="005A5E76" w:rsidRPr="000E32A0" w:rsidRDefault="005A5E76" w:rsidP="00620A99">
            <w:pPr>
              <w:pStyle w:val="Default"/>
              <w:jc w:val="center"/>
              <w:rPr>
                <w:rFonts w:ascii="Calibri" w:hAnsi="Calibri"/>
                <w:b/>
                <w:color w:val="auto"/>
                <w:sz w:val="22"/>
                <w:lang w:val="pt-BR"/>
              </w:rPr>
            </w:pPr>
            <w:r w:rsidRPr="000E32A0">
              <w:rPr>
                <w:rFonts w:ascii="Calibri" w:hAnsi="Calibri"/>
                <w:b/>
                <w:color w:val="auto"/>
                <w:sz w:val="22"/>
                <w:lang w:val="pt-BR"/>
              </w:rPr>
              <w:t>Cidade/UF</w:t>
            </w:r>
          </w:p>
        </w:tc>
        <w:tc>
          <w:tcPr>
            <w:tcW w:w="1985" w:type="dxa"/>
            <w:shd w:val="clear" w:color="auto" w:fill="BFBFBF" w:themeFill="background1" w:themeFillShade="BF"/>
            <w:vAlign w:val="center"/>
          </w:tcPr>
          <w:p w:rsidR="005A5E76" w:rsidRPr="000E32A0" w:rsidRDefault="005A5E76" w:rsidP="00620A99">
            <w:pPr>
              <w:pStyle w:val="Default"/>
              <w:jc w:val="center"/>
              <w:rPr>
                <w:rFonts w:ascii="Calibri" w:hAnsi="Calibri"/>
                <w:b/>
                <w:color w:val="auto"/>
                <w:lang w:val="pt-BR"/>
              </w:rPr>
            </w:pPr>
            <w:r w:rsidRPr="000E32A0">
              <w:rPr>
                <w:rFonts w:ascii="Calibri" w:hAnsi="Calibri"/>
                <w:b/>
                <w:color w:val="auto"/>
                <w:sz w:val="20"/>
                <w:lang w:val="pt-BR"/>
              </w:rPr>
              <w:t>Ano de Conclusão ou Semestre em Curso</w:t>
            </w:r>
          </w:p>
        </w:tc>
      </w:tr>
      <w:tr w:rsidR="000E32A0" w:rsidRPr="000E32A0" w:rsidTr="00620A99">
        <w:tc>
          <w:tcPr>
            <w:tcW w:w="675" w:type="dxa"/>
          </w:tcPr>
          <w:p w:rsidR="005A5E76" w:rsidRPr="000E32A0" w:rsidRDefault="005A5E76" w:rsidP="00620A99">
            <w:pPr>
              <w:pStyle w:val="Default"/>
              <w:jc w:val="both"/>
              <w:rPr>
                <w:rFonts w:ascii="Calibri" w:hAnsi="Calibri"/>
                <w:color w:val="auto"/>
                <w:lang w:val="pt-BR"/>
              </w:rPr>
            </w:pPr>
          </w:p>
        </w:tc>
        <w:tc>
          <w:tcPr>
            <w:tcW w:w="4962" w:type="dxa"/>
          </w:tcPr>
          <w:p w:rsidR="005A5E76" w:rsidRPr="000E32A0" w:rsidRDefault="005A5E76" w:rsidP="00620A99">
            <w:pPr>
              <w:pStyle w:val="Default"/>
              <w:jc w:val="both"/>
              <w:rPr>
                <w:rFonts w:ascii="Calibri" w:hAnsi="Calibri"/>
                <w:color w:val="auto"/>
                <w:lang w:val="pt-BR"/>
              </w:rPr>
            </w:pPr>
          </w:p>
        </w:tc>
        <w:tc>
          <w:tcPr>
            <w:tcW w:w="2409" w:type="dxa"/>
          </w:tcPr>
          <w:p w:rsidR="005A5E76" w:rsidRPr="000E32A0" w:rsidRDefault="005A5E76" w:rsidP="00620A99">
            <w:pPr>
              <w:pStyle w:val="Default"/>
              <w:jc w:val="both"/>
              <w:rPr>
                <w:rFonts w:ascii="Calibri" w:hAnsi="Calibri"/>
                <w:color w:val="auto"/>
                <w:lang w:val="pt-BR"/>
              </w:rPr>
            </w:pPr>
          </w:p>
        </w:tc>
        <w:tc>
          <w:tcPr>
            <w:tcW w:w="1985" w:type="dxa"/>
          </w:tcPr>
          <w:p w:rsidR="005A5E76" w:rsidRPr="000E32A0" w:rsidRDefault="005A5E76" w:rsidP="00620A99">
            <w:pPr>
              <w:pStyle w:val="Default"/>
              <w:jc w:val="both"/>
              <w:rPr>
                <w:rFonts w:ascii="Calibri" w:hAnsi="Calibri"/>
                <w:color w:val="auto"/>
                <w:lang w:val="pt-BR"/>
              </w:rPr>
            </w:pPr>
          </w:p>
        </w:tc>
      </w:tr>
    </w:tbl>
    <w:p w:rsidR="005A5E76" w:rsidRPr="000E32A0" w:rsidRDefault="005A5E76" w:rsidP="005A5E76">
      <w:pPr>
        <w:pStyle w:val="Default"/>
        <w:spacing w:before="120" w:after="120"/>
        <w:jc w:val="both"/>
        <w:rPr>
          <w:rFonts w:ascii="Calibri" w:hAnsi="Calibri"/>
          <w:b/>
          <w:color w:val="auto"/>
          <w:sz w:val="28"/>
          <w:lang w:val="pt-BR"/>
        </w:rPr>
      </w:pPr>
      <w:r w:rsidRPr="000E32A0">
        <w:rPr>
          <w:rFonts w:ascii="Calibri" w:hAnsi="Calibri"/>
          <w:b/>
          <w:color w:val="auto"/>
          <w:sz w:val="28"/>
          <w:lang w:val="pt-BR"/>
        </w:rPr>
        <w:t>ITEM B: (  ) Cursos de Aperfeiçoamento na Área</w:t>
      </w:r>
    </w:p>
    <w:tbl>
      <w:tblPr>
        <w:tblStyle w:val="Tabelacomgrade"/>
        <w:tblW w:w="10031" w:type="dxa"/>
        <w:tblLayout w:type="fixed"/>
        <w:tblLook w:val="04A0"/>
      </w:tblPr>
      <w:tblGrid>
        <w:gridCol w:w="675"/>
        <w:gridCol w:w="4536"/>
        <w:gridCol w:w="2127"/>
        <w:gridCol w:w="1134"/>
        <w:gridCol w:w="1559"/>
      </w:tblGrid>
      <w:tr w:rsidR="000E32A0" w:rsidRPr="000E32A0" w:rsidTr="00620A99">
        <w:trPr>
          <w:trHeight w:val="350"/>
        </w:trPr>
        <w:tc>
          <w:tcPr>
            <w:tcW w:w="675" w:type="dxa"/>
            <w:shd w:val="clear" w:color="auto" w:fill="BFBFBF" w:themeFill="background1" w:themeFillShade="BF"/>
            <w:vAlign w:val="center"/>
          </w:tcPr>
          <w:p w:rsidR="005A5E76" w:rsidRPr="000E32A0" w:rsidRDefault="005A5E76" w:rsidP="00620A99">
            <w:pPr>
              <w:pStyle w:val="Default"/>
              <w:ind w:left="-142" w:right="-108"/>
              <w:jc w:val="center"/>
              <w:rPr>
                <w:rFonts w:ascii="Calibri" w:hAnsi="Calibri"/>
                <w:b/>
                <w:color w:val="auto"/>
                <w:lang w:val="pt-BR"/>
              </w:rPr>
            </w:pPr>
            <w:r w:rsidRPr="000E32A0">
              <w:rPr>
                <w:rFonts w:ascii="Calibri" w:hAnsi="Calibri"/>
                <w:b/>
                <w:color w:val="auto"/>
                <w:sz w:val="20"/>
                <w:lang w:val="pt-BR"/>
              </w:rPr>
              <w:t>Ordem</w:t>
            </w:r>
          </w:p>
        </w:tc>
        <w:tc>
          <w:tcPr>
            <w:tcW w:w="4536" w:type="dxa"/>
            <w:shd w:val="clear" w:color="auto" w:fill="BFBFBF" w:themeFill="background1" w:themeFillShade="BF"/>
            <w:vAlign w:val="center"/>
          </w:tcPr>
          <w:p w:rsidR="005A5E76" w:rsidRPr="000E32A0" w:rsidRDefault="005A5E76" w:rsidP="00620A99">
            <w:pPr>
              <w:pStyle w:val="Default"/>
              <w:jc w:val="center"/>
              <w:rPr>
                <w:rFonts w:ascii="Calibri" w:hAnsi="Calibri"/>
                <w:b/>
                <w:color w:val="auto"/>
                <w:sz w:val="22"/>
                <w:lang w:val="pt-BR"/>
              </w:rPr>
            </w:pPr>
            <w:r w:rsidRPr="000E32A0">
              <w:rPr>
                <w:rFonts w:ascii="Calibri" w:hAnsi="Calibri"/>
                <w:b/>
                <w:color w:val="auto"/>
                <w:sz w:val="22"/>
                <w:lang w:val="pt-BR"/>
              </w:rPr>
              <w:t>Instituição</w:t>
            </w:r>
          </w:p>
        </w:tc>
        <w:tc>
          <w:tcPr>
            <w:tcW w:w="2127" w:type="dxa"/>
            <w:shd w:val="clear" w:color="auto" w:fill="BFBFBF" w:themeFill="background1" w:themeFillShade="BF"/>
            <w:vAlign w:val="center"/>
          </w:tcPr>
          <w:p w:rsidR="005A5E76" w:rsidRPr="000E32A0" w:rsidRDefault="005A5E76" w:rsidP="00620A99">
            <w:pPr>
              <w:pStyle w:val="Default"/>
              <w:jc w:val="center"/>
              <w:rPr>
                <w:rFonts w:ascii="Calibri" w:hAnsi="Calibri"/>
                <w:b/>
                <w:color w:val="auto"/>
                <w:sz w:val="22"/>
                <w:lang w:val="pt-BR"/>
              </w:rPr>
            </w:pPr>
            <w:r w:rsidRPr="000E32A0">
              <w:rPr>
                <w:rFonts w:ascii="Calibri" w:hAnsi="Calibri"/>
                <w:b/>
                <w:color w:val="auto"/>
                <w:sz w:val="22"/>
                <w:lang w:val="pt-BR"/>
              </w:rPr>
              <w:t>Cidade/UF</w:t>
            </w:r>
          </w:p>
        </w:tc>
        <w:tc>
          <w:tcPr>
            <w:tcW w:w="1134" w:type="dxa"/>
            <w:shd w:val="clear" w:color="auto" w:fill="BFBFBF" w:themeFill="background1" w:themeFillShade="BF"/>
          </w:tcPr>
          <w:p w:rsidR="005A5E76" w:rsidRPr="000E32A0" w:rsidRDefault="005A5E76" w:rsidP="00620A99">
            <w:pPr>
              <w:pStyle w:val="Default"/>
              <w:jc w:val="center"/>
              <w:rPr>
                <w:rFonts w:ascii="Calibri" w:hAnsi="Calibri"/>
                <w:b/>
                <w:color w:val="auto"/>
                <w:sz w:val="20"/>
                <w:lang w:val="pt-BR"/>
              </w:rPr>
            </w:pPr>
            <w:r w:rsidRPr="000E32A0">
              <w:rPr>
                <w:rFonts w:ascii="Calibri" w:hAnsi="Calibri"/>
                <w:b/>
                <w:color w:val="auto"/>
                <w:sz w:val="20"/>
                <w:lang w:val="pt-BR"/>
              </w:rPr>
              <w:t>Carga Horária</w:t>
            </w:r>
          </w:p>
        </w:tc>
        <w:tc>
          <w:tcPr>
            <w:tcW w:w="1559" w:type="dxa"/>
            <w:shd w:val="clear" w:color="auto" w:fill="BFBFBF" w:themeFill="background1" w:themeFillShade="BF"/>
            <w:vAlign w:val="center"/>
          </w:tcPr>
          <w:p w:rsidR="005A5E76" w:rsidRPr="000E32A0" w:rsidRDefault="005A5E76" w:rsidP="00620A99">
            <w:pPr>
              <w:pStyle w:val="Default"/>
              <w:jc w:val="center"/>
              <w:rPr>
                <w:rFonts w:ascii="Calibri" w:hAnsi="Calibri"/>
                <w:b/>
                <w:color w:val="auto"/>
                <w:lang w:val="pt-BR"/>
              </w:rPr>
            </w:pPr>
            <w:r w:rsidRPr="000E32A0">
              <w:rPr>
                <w:rFonts w:ascii="Calibri" w:hAnsi="Calibri"/>
                <w:b/>
                <w:color w:val="auto"/>
                <w:sz w:val="20"/>
                <w:lang w:val="pt-BR"/>
              </w:rPr>
              <w:t>Ano de Conclusão</w:t>
            </w:r>
          </w:p>
        </w:tc>
      </w:tr>
      <w:tr w:rsidR="005A5E76" w:rsidRPr="000E32A0" w:rsidTr="00620A99">
        <w:tc>
          <w:tcPr>
            <w:tcW w:w="675" w:type="dxa"/>
          </w:tcPr>
          <w:p w:rsidR="005A5E76" w:rsidRPr="000E32A0" w:rsidRDefault="005A5E76" w:rsidP="00620A99">
            <w:pPr>
              <w:pStyle w:val="Default"/>
              <w:jc w:val="both"/>
              <w:rPr>
                <w:rFonts w:ascii="Calibri" w:hAnsi="Calibri"/>
                <w:color w:val="auto"/>
                <w:lang w:val="pt-BR"/>
              </w:rPr>
            </w:pPr>
          </w:p>
        </w:tc>
        <w:tc>
          <w:tcPr>
            <w:tcW w:w="4536" w:type="dxa"/>
          </w:tcPr>
          <w:p w:rsidR="005A5E76" w:rsidRPr="000E32A0" w:rsidRDefault="005A5E76" w:rsidP="00620A99">
            <w:pPr>
              <w:pStyle w:val="Default"/>
              <w:jc w:val="both"/>
              <w:rPr>
                <w:rFonts w:ascii="Calibri" w:hAnsi="Calibri"/>
                <w:color w:val="auto"/>
                <w:lang w:val="pt-BR"/>
              </w:rPr>
            </w:pPr>
          </w:p>
        </w:tc>
        <w:tc>
          <w:tcPr>
            <w:tcW w:w="2127" w:type="dxa"/>
          </w:tcPr>
          <w:p w:rsidR="005A5E76" w:rsidRPr="000E32A0" w:rsidRDefault="005A5E76" w:rsidP="00620A99">
            <w:pPr>
              <w:pStyle w:val="Default"/>
              <w:jc w:val="both"/>
              <w:rPr>
                <w:rFonts w:ascii="Calibri" w:hAnsi="Calibri"/>
                <w:color w:val="auto"/>
                <w:lang w:val="pt-BR"/>
              </w:rPr>
            </w:pPr>
          </w:p>
        </w:tc>
        <w:tc>
          <w:tcPr>
            <w:tcW w:w="1134" w:type="dxa"/>
          </w:tcPr>
          <w:p w:rsidR="005A5E76" w:rsidRPr="000E32A0" w:rsidRDefault="005A5E76" w:rsidP="00620A99">
            <w:pPr>
              <w:pStyle w:val="Default"/>
              <w:jc w:val="both"/>
              <w:rPr>
                <w:rFonts w:ascii="Calibri" w:hAnsi="Calibri"/>
                <w:color w:val="auto"/>
                <w:lang w:val="pt-BR"/>
              </w:rPr>
            </w:pPr>
          </w:p>
        </w:tc>
        <w:tc>
          <w:tcPr>
            <w:tcW w:w="1559" w:type="dxa"/>
          </w:tcPr>
          <w:p w:rsidR="005A5E76" w:rsidRPr="000E32A0" w:rsidRDefault="005A5E76" w:rsidP="00620A99">
            <w:pPr>
              <w:pStyle w:val="Default"/>
              <w:jc w:val="both"/>
              <w:rPr>
                <w:rFonts w:ascii="Calibri" w:hAnsi="Calibri"/>
                <w:color w:val="auto"/>
                <w:lang w:val="pt-BR"/>
              </w:rPr>
            </w:pPr>
          </w:p>
        </w:tc>
      </w:tr>
    </w:tbl>
    <w:p w:rsidR="005A5E76" w:rsidRPr="000E32A0" w:rsidRDefault="005A5E76" w:rsidP="005A5E76">
      <w:pPr>
        <w:pStyle w:val="Default"/>
        <w:jc w:val="both"/>
        <w:rPr>
          <w:rFonts w:ascii="Calibri" w:hAnsi="Calibri"/>
          <w:color w:val="auto"/>
          <w:sz w:val="4"/>
        </w:rPr>
      </w:pPr>
    </w:p>
    <w:p w:rsidR="005A5E76" w:rsidRPr="000E32A0" w:rsidRDefault="00F819C2" w:rsidP="00F819C2">
      <w:pPr>
        <w:pStyle w:val="Default"/>
        <w:ind w:right="-853"/>
        <w:jc w:val="both"/>
        <w:rPr>
          <w:rFonts w:ascii="Calibri" w:hAnsi="Calibri"/>
          <w:b/>
          <w:i/>
          <w:color w:val="auto"/>
          <w:sz w:val="22"/>
          <w:lang w:val="pt-BR"/>
        </w:rPr>
      </w:pPr>
      <w:r w:rsidRPr="000E32A0">
        <w:rPr>
          <w:rFonts w:ascii="Calibri" w:hAnsi="Calibri"/>
          <w:b/>
          <w:i/>
          <w:color w:val="auto"/>
          <w:sz w:val="20"/>
          <w:lang w:val="pt-BR"/>
        </w:rPr>
        <w:t xml:space="preserve">* Numere os títulos anexados com o número de </w:t>
      </w:r>
      <w:r w:rsidRPr="000E32A0">
        <w:rPr>
          <w:rFonts w:ascii="Calibri" w:hAnsi="Calibri"/>
          <w:b/>
          <w:i/>
          <w:color w:val="auto"/>
          <w:sz w:val="20"/>
          <w:u w:val="single"/>
          <w:lang w:val="pt-BR"/>
        </w:rPr>
        <w:t>ordem</w:t>
      </w:r>
      <w:r w:rsidRPr="000E32A0">
        <w:rPr>
          <w:rFonts w:ascii="Calibri" w:hAnsi="Calibri"/>
          <w:b/>
          <w:i/>
          <w:color w:val="auto"/>
          <w:sz w:val="20"/>
          <w:lang w:val="pt-BR"/>
        </w:rPr>
        <w:t xml:space="preserve"> informado neste formulário, devendo ser utilizada uma linha por título (Item B). Adicione quantas linhas forem necessárias para o correto preenchimento</w:t>
      </w:r>
    </w:p>
    <w:p w:rsidR="005A5E76" w:rsidRPr="000E32A0" w:rsidRDefault="005A5E76" w:rsidP="001F236C">
      <w:pPr>
        <w:pStyle w:val="Default"/>
        <w:spacing w:before="120" w:after="240"/>
        <w:ind w:right="-853"/>
        <w:jc w:val="both"/>
        <w:rPr>
          <w:rFonts w:ascii="Calibri" w:hAnsi="Calibri"/>
          <w:color w:val="auto"/>
          <w:sz w:val="20"/>
          <w:lang w:val="pt-BR"/>
        </w:rPr>
      </w:pPr>
      <w:r w:rsidRPr="000E32A0">
        <w:rPr>
          <w:rFonts w:ascii="Calibri" w:hAnsi="Calibri"/>
          <w:color w:val="auto"/>
          <w:sz w:val="20"/>
          <w:lang w:val="pt-BR"/>
        </w:rPr>
        <w:t>Declaro que entreguei na data abaixo, os títulos acima especificados, ciente de que os mesmos serão objetos de análise da Comissão Especial do Processo Seletivo, estando ciente das sanções civis e criminais, bem como de que não serão aceitos títulos em outra data que não a do ato de inscrição.</w:t>
      </w:r>
    </w:p>
    <w:p w:rsidR="005A5E76" w:rsidRPr="000E32A0" w:rsidRDefault="005A5E76" w:rsidP="005A5E76">
      <w:pPr>
        <w:pStyle w:val="Default"/>
        <w:jc w:val="both"/>
        <w:rPr>
          <w:rFonts w:ascii="Calibri" w:hAnsi="Calibri"/>
          <w:color w:val="auto"/>
          <w:lang w:val="pt-BR"/>
        </w:rPr>
      </w:pPr>
      <w:r w:rsidRPr="000E32A0">
        <w:rPr>
          <w:rFonts w:ascii="Calibri" w:hAnsi="Calibri"/>
          <w:color w:val="auto"/>
          <w:lang w:val="pt-BR"/>
        </w:rPr>
        <w:t>Data:____/____/____.</w:t>
      </w:r>
    </w:p>
    <w:p w:rsidR="005A5E76" w:rsidRPr="000E32A0" w:rsidRDefault="005A5E76" w:rsidP="005A5E76">
      <w:pPr>
        <w:pStyle w:val="Default"/>
        <w:jc w:val="both"/>
        <w:rPr>
          <w:rFonts w:ascii="Calibri" w:hAnsi="Calibri"/>
          <w:color w:val="auto"/>
          <w:lang w:val="pt-BR"/>
        </w:rPr>
      </w:pPr>
    </w:p>
    <w:p w:rsidR="005A5E76" w:rsidRPr="000E32A0" w:rsidRDefault="005A5E76" w:rsidP="005A5E76">
      <w:pPr>
        <w:jc w:val="center"/>
        <w:rPr>
          <w:rFonts w:ascii="Calibri" w:hAnsi="Calibri" w:cs="Arial"/>
        </w:rPr>
      </w:pPr>
      <w:r w:rsidRPr="000E32A0">
        <w:rPr>
          <w:rFonts w:ascii="Calibri" w:hAnsi="Calibri" w:cs="Arial"/>
        </w:rPr>
        <w:t>_________________________________________</w:t>
      </w:r>
    </w:p>
    <w:p w:rsidR="005A5E76" w:rsidRPr="000E32A0" w:rsidRDefault="005A5E76" w:rsidP="005A5E76">
      <w:pPr>
        <w:jc w:val="center"/>
        <w:rPr>
          <w:rFonts w:ascii="Calibri" w:hAnsi="Calibri" w:cs="Arial"/>
        </w:rPr>
      </w:pPr>
      <w:r w:rsidRPr="000E32A0">
        <w:rPr>
          <w:rFonts w:ascii="Calibri" w:hAnsi="Calibri" w:cs="Arial"/>
        </w:rPr>
        <w:t>(assinatura do candidato)</w:t>
      </w:r>
    </w:p>
    <w:p w:rsidR="005A5E76" w:rsidRPr="000E32A0" w:rsidRDefault="005A5E76" w:rsidP="005A5E76">
      <w:pPr>
        <w:jc w:val="center"/>
        <w:rPr>
          <w:szCs w:val="20"/>
        </w:rPr>
      </w:pPr>
      <w:r w:rsidRPr="000E32A0">
        <w:rPr>
          <w:rFonts w:ascii="Calibri" w:hAnsi="Calibri" w:cs="Arial"/>
          <w:b/>
        </w:rPr>
        <w:t>OBRIGATÓRIA ASSINATURA A PUNHO</w:t>
      </w:r>
    </w:p>
    <w:p w:rsidR="009B3B78" w:rsidRPr="000E32A0" w:rsidRDefault="009B3B78">
      <w:pPr>
        <w:spacing w:after="160" w:line="259" w:lineRule="auto"/>
        <w:rPr>
          <w:rFonts w:ascii="Calibri" w:hAnsi="Calibri"/>
          <w:szCs w:val="24"/>
        </w:rPr>
      </w:pPr>
      <w:r w:rsidRPr="000E32A0">
        <w:rPr>
          <w:rFonts w:ascii="Calibri" w:hAnsi="Calibri"/>
        </w:rPr>
        <w:br w:type="page"/>
      </w:r>
    </w:p>
    <w:p w:rsidR="009B3B78" w:rsidRPr="000E32A0" w:rsidRDefault="009B3B78" w:rsidP="005631BB">
      <w:pPr>
        <w:keepNext/>
        <w:pBdr>
          <w:top w:val="single" w:sz="4" w:space="1" w:color="auto"/>
          <w:left w:val="single" w:sz="4" w:space="4" w:color="auto"/>
          <w:bottom w:val="single" w:sz="4" w:space="1" w:color="auto"/>
          <w:right w:val="single" w:sz="4" w:space="4" w:color="auto"/>
        </w:pBdr>
        <w:spacing w:after="120"/>
        <w:jc w:val="center"/>
        <w:outlineLvl w:val="4"/>
        <w:rPr>
          <w:rFonts w:asciiTheme="minorHAnsi" w:hAnsiTheme="minorHAnsi" w:cs="Arial"/>
          <w:b/>
          <w:bCs/>
          <w:caps/>
          <w:sz w:val="28"/>
          <w:szCs w:val="28"/>
        </w:rPr>
      </w:pPr>
      <w:r w:rsidRPr="000E32A0">
        <w:rPr>
          <w:rFonts w:asciiTheme="minorHAnsi" w:hAnsiTheme="minorHAnsi" w:cs="Arial"/>
          <w:b/>
          <w:bCs/>
          <w:caps/>
          <w:sz w:val="28"/>
          <w:szCs w:val="28"/>
        </w:rPr>
        <w:t xml:space="preserve">ANEXO </w:t>
      </w:r>
      <w:r w:rsidR="00AF157E" w:rsidRPr="000E32A0">
        <w:rPr>
          <w:rFonts w:asciiTheme="minorHAnsi" w:hAnsiTheme="minorHAnsi" w:cs="Arial"/>
          <w:b/>
          <w:bCs/>
          <w:caps/>
          <w:sz w:val="28"/>
          <w:szCs w:val="28"/>
        </w:rPr>
        <w:t>VIII</w:t>
      </w:r>
      <w:r w:rsidRPr="000E32A0">
        <w:rPr>
          <w:rFonts w:asciiTheme="minorHAnsi" w:hAnsiTheme="minorHAnsi" w:cs="Arial"/>
          <w:b/>
          <w:bCs/>
          <w:caps/>
          <w:sz w:val="28"/>
          <w:szCs w:val="28"/>
        </w:rPr>
        <w:t xml:space="preserve"> - </w:t>
      </w:r>
      <w:r w:rsidR="0005566A" w:rsidRPr="000E32A0">
        <w:rPr>
          <w:rFonts w:asciiTheme="minorHAnsi" w:hAnsiTheme="minorHAnsi" w:cs="Arial"/>
          <w:b/>
          <w:bCs/>
          <w:caps/>
          <w:sz w:val="28"/>
          <w:szCs w:val="28"/>
        </w:rPr>
        <w:t>Itens de Avaliação da Prova Prática dos cargos de Operador de Máquinas, Operário e Servente.</w:t>
      </w:r>
    </w:p>
    <w:p w:rsidR="009B3B78" w:rsidRPr="000E32A0" w:rsidRDefault="009B3B78" w:rsidP="0005566A">
      <w:pPr>
        <w:pStyle w:val="PargrafodaLista"/>
        <w:numPr>
          <w:ilvl w:val="1"/>
          <w:numId w:val="40"/>
        </w:numPr>
        <w:spacing w:after="40"/>
        <w:ind w:left="567" w:hanging="567"/>
        <w:jc w:val="both"/>
        <w:textAlignment w:val="baseline"/>
        <w:rPr>
          <w:rFonts w:asciiTheme="minorHAnsi" w:hAnsiTheme="minorHAnsi" w:cs="Arial"/>
          <w:sz w:val="24"/>
        </w:rPr>
      </w:pPr>
      <w:r w:rsidRPr="000E32A0">
        <w:rPr>
          <w:rFonts w:asciiTheme="minorHAnsi" w:hAnsiTheme="minorHAnsi" w:cs="Arial"/>
          <w:sz w:val="24"/>
        </w:rPr>
        <w:t xml:space="preserve">A prova prática consiste em executar atividades inerentes a função, conforme atribuições do cargo, definidas no </w:t>
      </w:r>
      <w:r w:rsidRPr="000E32A0">
        <w:rPr>
          <w:rFonts w:asciiTheme="minorHAnsi" w:hAnsiTheme="minorHAnsi" w:cs="Arial"/>
          <w:b/>
          <w:sz w:val="24"/>
        </w:rPr>
        <w:t>Anexo VI</w:t>
      </w:r>
      <w:r w:rsidRPr="000E32A0">
        <w:rPr>
          <w:rFonts w:asciiTheme="minorHAnsi" w:hAnsiTheme="minorHAnsi" w:cs="Arial"/>
          <w:sz w:val="24"/>
        </w:rPr>
        <w:t xml:space="preserve">. A avaliação será realizada considerando desempenho do candidato na tarefa que irá executar, dentro das normas técnicas, considerando o uso e aproveitamento do equipamento utilizado e economicidade do material. </w:t>
      </w:r>
    </w:p>
    <w:p w:rsidR="009B3B78" w:rsidRPr="000E32A0" w:rsidRDefault="009B3B78" w:rsidP="0005566A">
      <w:pPr>
        <w:pStyle w:val="PargrafodaLista"/>
        <w:numPr>
          <w:ilvl w:val="1"/>
          <w:numId w:val="40"/>
        </w:numPr>
        <w:spacing w:after="40"/>
        <w:ind w:left="567" w:hanging="567"/>
        <w:jc w:val="both"/>
        <w:textAlignment w:val="baseline"/>
        <w:rPr>
          <w:rFonts w:asciiTheme="minorHAnsi" w:hAnsiTheme="minorHAnsi" w:cs="Arial"/>
          <w:sz w:val="24"/>
        </w:rPr>
      </w:pPr>
      <w:r w:rsidRPr="000E32A0">
        <w:rPr>
          <w:rFonts w:asciiTheme="minorHAnsi" w:hAnsiTheme="minorHAnsi" w:cs="Arial"/>
          <w:sz w:val="24"/>
        </w:rPr>
        <w:t>O candidato deverá comparecer no local marcado para a prova prática, com antecedência mínima de 15 (quinze) minutos, munidos de documento oficial com foto, devidamente trajado para a execução da atividade.</w:t>
      </w:r>
    </w:p>
    <w:p w:rsidR="009B3B78" w:rsidRPr="000E32A0" w:rsidRDefault="009B3B78" w:rsidP="0005566A">
      <w:pPr>
        <w:pStyle w:val="PargrafodaLista"/>
        <w:numPr>
          <w:ilvl w:val="1"/>
          <w:numId w:val="40"/>
        </w:numPr>
        <w:spacing w:after="40"/>
        <w:ind w:left="567" w:hanging="567"/>
        <w:jc w:val="both"/>
        <w:textAlignment w:val="baseline"/>
        <w:rPr>
          <w:rFonts w:asciiTheme="minorHAnsi" w:hAnsiTheme="minorHAnsi" w:cs="Arial"/>
          <w:sz w:val="24"/>
        </w:rPr>
      </w:pPr>
      <w:r w:rsidRPr="000E32A0">
        <w:rPr>
          <w:rFonts w:asciiTheme="minorHAnsi" w:hAnsiTheme="minorHAnsi" w:cs="Arial"/>
          <w:sz w:val="24"/>
        </w:rPr>
        <w:t>Para a realização da prova, os candidatos devem apresentar documento oficial com foto.</w:t>
      </w:r>
    </w:p>
    <w:p w:rsidR="005631BB" w:rsidRPr="000E32A0" w:rsidRDefault="005631BB" w:rsidP="0005566A">
      <w:pPr>
        <w:pStyle w:val="PargrafodaLista"/>
        <w:numPr>
          <w:ilvl w:val="1"/>
          <w:numId w:val="40"/>
        </w:numPr>
        <w:spacing w:after="40"/>
        <w:ind w:left="567" w:hanging="567"/>
        <w:jc w:val="both"/>
        <w:textAlignment w:val="baseline"/>
        <w:rPr>
          <w:rFonts w:ascii="Tahoma" w:hAnsi="Tahoma" w:cs="Tahoma"/>
          <w:u w:val="single"/>
        </w:rPr>
      </w:pPr>
      <w:r w:rsidRPr="000E32A0">
        <w:rPr>
          <w:rFonts w:ascii="Calibri" w:hAnsi="Calibri" w:cs="Arial"/>
          <w:sz w:val="24"/>
          <w:szCs w:val="24"/>
        </w:rPr>
        <w:t xml:space="preserve">Para a realização da prova, os candidatos ao cargo de </w:t>
      </w:r>
      <w:r w:rsidRPr="000E32A0">
        <w:rPr>
          <w:rFonts w:ascii="Calibri" w:hAnsi="Calibri" w:cs="Arial"/>
          <w:b/>
          <w:sz w:val="24"/>
          <w:szCs w:val="24"/>
        </w:rPr>
        <w:t xml:space="preserve">Operador de Máquinas (Cargo </w:t>
      </w:r>
      <w:r w:rsidR="001F236C" w:rsidRPr="000E32A0">
        <w:rPr>
          <w:rFonts w:ascii="Calibri" w:hAnsi="Calibri" w:cs="Arial"/>
          <w:b/>
          <w:sz w:val="24"/>
          <w:szCs w:val="24"/>
        </w:rPr>
        <w:t>11</w:t>
      </w:r>
      <w:r w:rsidRPr="000E32A0">
        <w:rPr>
          <w:rFonts w:ascii="Calibri" w:hAnsi="Calibri" w:cs="Arial"/>
          <w:b/>
          <w:sz w:val="24"/>
          <w:szCs w:val="24"/>
        </w:rPr>
        <w:t>)</w:t>
      </w:r>
      <w:r w:rsidRPr="000E32A0">
        <w:rPr>
          <w:rFonts w:ascii="Calibri" w:hAnsi="Calibri" w:cs="Arial"/>
          <w:sz w:val="24"/>
          <w:szCs w:val="24"/>
        </w:rPr>
        <w:t xml:space="preserve"> devem apresentar a Carteira Nacional de Habilitação - CNH, na categoria exigida na habilitação ao cargo, dentro de seu prazo de validade, conforme Lei 9.503/97 - Código Brasileiro de Trânsito. </w:t>
      </w:r>
      <w:r w:rsidRPr="000E32A0">
        <w:rPr>
          <w:rFonts w:ascii="Calibri" w:hAnsi="Calibri" w:cs="Arial"/>
          <w:b/>
          <w:sz w:val="24"/>
          <w:szCs w:val="24"/>
        </w:rPr>
        <w:t>A não apresentação deste documento (CNH) causa o impedimento de realização da prova e consequente eliminação do candidato.</w:t>
      </w:r>
    </w:p>
    <w:p w:rsidR="005631BB" w:rsidRPr="000E32A0" w:rsidRDefault="005631BB" w:rsidP="0005566A">
      <w:pPr>
        <w:pStyle w:val="PargrafodaLista"/>
        <w:numPr>
          <w:ilvl w:val="1"/>
          <w:numId w:val="40"/>
        </w:numPr>
        <w:spacing w:after="40"/>
        <w:ind w:left="567" w:hanging="567"/>
        <w:jc w:val="both"/>
        <w:textAlignment w:val="baseline"/>
        <w:rPr>
          <w:rFonts w:ascii="Calibri" w:hAnsi="Calibri" w:cs="Arial"/>
          <w:sz w:val="24"/>
          <w:szCs w:val="24"/>
        </w:rPr>
      </w:pPr>
      <w:r w:rsidRPr="000E32A0">
        <w:rPr>
          <w:rFonts w:ascii="Calibri" w:hAnsi="Calibri" w:cs="Arial"/>
          <w:sz w:val="24"/>
          <w:szCs w:val="24"/>
        </w:rPr>
        <w:t xml:space="preserve">Na aplicação da prova, com utilização de equipamentos de elevado valor, pertencentes ou sob a responsabilidade do Município de </w:t>
      </w:r>
      <w:r w:rsidR="00122247" w:rsidRPr="000E32A0">
        <w:rPr>
          <w:rFonts w:ascii="Calibri" w:hAnsi="Calibri" w:cs="Arial"/>
          <w:sz w:val="24"/>
          <w:szCs w:val="24"/>
        </w:rPr>
        <w:t>Paulo Bento/RS</w:t>
      </w:r>
      <w:r w:rsidRPr="000E32A0">
        <w:rPr>
          <w:rFonts w:ascii="Calibri" w:hAnsi="Calibri" w:cs="Arial"/>
          <w:sz w:val="24"/>
          <w:szCs w:val="24"/>
        </w:rPr>
        <w:t xml:space="preserve"> ou da NBS Serviços Especializados Eireli, poderá ser procedida, a critério do Avaliador da Prova Prática, a imediata exclusão do candidato que demonstre não possuir a necessária capacidade no seu manejo, sem risco de danificá-los, com o devido registro em sua ficha de avaliação.</w:t>
      </w:r>
    </w:p>
    <w:p w:rsidR="005631BB" w:rsidRPr="000E32A0" w:rsidRDefault="005631BB" w:rsidP="0005566A">
      <w:pPr>
        <w:pStyle w:val="PargrafodaLista"/>
        <w:numPr>
          <w:ilvl w:val="1"/>
          <w:numId w:val="40"/>
        </w:numPr>
        <w:spacing w:after="40"/>
        <w:ind w:left="567" w:hanging="567"/>
        <w:jc w:val="both"/>
        <w:textAlignment w:val="baseline"/>
        <w:rPr>
          <w:rFonts w:ascii="Calibri" w:hAnsi="Calibri" w:cs="Arial"/>
          <w:sz w:val="24"/>
          <w:szCs w:val="24"/>
        </w:rPr>
      </w:pPr>
      <w:r w:rsidRPr="000E32A0">
        <w:rPr>
          <w:rFonts w:ascii="Calibri" w:hAnsi="Calibri" w:cs="Arial"/>
          <w:sz w:val="24"/>
          <w:szCs w:val="24"/>
        </w:rPr>
        <w:t>O tempo máximo de prova será de 15 (quinze) minutos para todos os participantes, de nodo a realizar a tarefa proposta para a avaliação, sendo que o candidato disporá de 02 (dois) minutos para iniciar a tarefa. Este tempo, quando se relacionar ao funcionamento ou partida da máquina, equipamento ou veículo, corresponderá a 3 (três) tentativas de operação.</w:t>
      </w:r>
    </w:p>
    <w:p w:rsidR="009B3B78" w:rsidRPr="000E32A0" w:rsidRDefault="009B3B78" w:rsidP="0005566A">
      <w:pPr>
        <w:pStyle w:val="PargrafodaLista"/>
        <w:numPr>
          <w:ilvl w:val="1"/>
          <w:numId w:val="40"/>
        </w:numPr>
        <w:spacing w:after="40"/>
        <w:ind w:left="567" w:hanging="567"/>
        <w:jc w:val="both"/>
        <w:textAlignment w:val="baseline"/>
        <w:rPr>
          <w:rFonts w:asciiTheme="minorHAnsi" w:hAnsiTheme="minorHAnsi" w:cs="Arial"/>
          <w:sz w:val="24"/>
        </w:rPr>
      </w:pPr>
      <w:r w:rsidRPr="000E32A0">
        <w:rPr>
          <w:rFonts w:asciiTheme="minorHAnsi" w:hAnsiTheme="minorHAnsi" w:cs="Arial"/>
          <w:sz w:val="24"/>
        </w:rPr>
        <w:t xml:space="preserve">O candidato que extrapolar o tempo máximo de prova ou não conseguir iniciar a atividade no tempo / tentativas estabelecidas, estará automaticamente eliminado do certame, </w:t>
      </w:r>
      <w:r w:rsidR="00890AC1" w:rsidRPr="000E32A0">
        <w:rPr>
          <w:rFonts w:asciiTheme="minorHAnsi" w:hAnsiTheme="minorHAnsi" w:cs="Arial"/>
          <w:sz w:val="24"/>
        </w:rPr>
        <w:t>independentemente</w:t>
      </w:r>
      <w:r w:rsidRPr="000E32A0">
        <w:rPr>
          <w:rFonts w:asciiTheme="minorHAnsi" w:hAnsiTheme="minorHAnsi" w:cs="Arial"/>
          <w:sz w:val="24"/>
        </w:rPr>
        <w:t xml:space="preserve"> de seu desempenho nas demais etapas.</w:t>
      </w:r>
    </w:p>
    <w:p w:rsidR="009B3B78" w:rsidRPr="000E32A0" w:rsidRDefault="009B3B78" w:rsidP="0005566A">
      <w:pPr>
        <w:pStyle w:val="PargrafodaLista"/>
        <w:numPr>
          <w:ilvl w:val="1"/>
          <w:numId w:val="40"/>
        </w:numPr>
        <w:spacing w:after="40"/>
        <w:ind w:left="567" w:hanging="567"/>
        <w:jc w:val="both"/>
        <w:textAlignment w:val="baseline"/>
        <w:rPr>
          <w:rFonts w:asciiTheme="minorHAnsi" w:hAnsiTheme="minorHAnsi" w:cs="Arial"/>
          <w:sz w:val="24"/>
        </w:rPr>
      </w:pPr>
      <w:r w:rsidRPr="000E32A0">
        <w:rPr>
          <w:rFonts w:asciiTheme="minorHAnsi" w:hAnsiTheme="minorHAnsi" w:cs="Arial"/>
          <w:sz w:val="24"/>
        </w:rPr>
        <w:t>Igualmente eliminado estará o candidato que não seguir as regras do avaliador, em relação à tarefa a ser executada ou executá-la de maneira diversa a proposta, podendo ser interrompida a sua prova, de maneira a resguardar qualquer incidente.</w:t>
      </w:r>
    </w:p>
    <w:p w:rsidR="009B3B78" w:rsidRPr="000E32A0" w:rsidRDefault="009B3B78" w:rsidP="0005566A">
      <w:pPr>
        <w:pStyle w:val="PargrafodaLista"/>
        <w:numPr>
          <w:ilvl w:val="1"/>
          <w:numId w:val="40"/>
        </w:numPr>
        <w:spacing w:after="40"/>
        <w:ind w:left="567" w:hanging="567"/>
        <w:jc w:val="both"/>
        <w:textAlignment w:val="baseline"/>
        <w:rPr>
          <w:rFonts w:asciiTheme="minorHAnsi" w:hAnsiTheme="minorHAnsi" w:cs="Arial"/>
          <w:sz w:val="24"/>
          <w:szCs w:val="24"/>
        </w:rPr>
      </w:pPr>
      <w:r w:rsidRPr="000E32A0">
        <w:rPr>
          <w:rFonts w:asciiTheme="minorHAnsi" w:hAnsiTheme="minorHAnsi" w:cs="Arial"/>
          <w:sz w:val="24"/>
        </w:rPr>
        <w:t>A avaliação consistirá na e</w:t>
      </w:r>
      <w:r w:rsidR="00306883" w:rsidRPr="000E32A0">
        <w:rPr>
          <w:rFonts w:asciiTheme="minorHAnsi" w:hAnsiTheme="minorHAnsi" w:cs="Arial"/>
          <w:sz w:val="24"/>
        </w:rPr>
        <w:t>xecução de serviços compatíveis com as atribuições da função</w:t>
      </w:r>
      <w:r w:rsidRPr="000E32A0">
        <w:rPr>
          <w:rFonts w:asciiTheme="minorHAnsi" w:hAnsiTheme="minorHAnsi" w:cs="Arial"/>
          <w:sz w:val="24"/>
        </w:rPr>
        <w:t xml:space="preserve">, podendo ou não contar com a operação de equipamentos / maquinários, na execução de uma tarefa determinada pelo instrutor, bem como as prévias vistorias/conferências do local de trabalho, de acordo com as atribuições inerentes </w:t>
      </w:r>
      <w:r w:rsidR="00890AC1" w:rsidRPr="000E32A0">
        <w:rPr>
          <w:rFonts w:asciiTheme="minorHAnsi" w:hAnsiTheme="minorHAnsi" w:cs="Arial"/>
          <w:sz w:val="24"/>
        </w:rPr>
        <w:t>à cada</w:t>
      </w:r>
      <w:r w:rsidRPr="000E32A0">
        <w:rPr>
          <w:rFonts w:asciiTheme="minorHAnsi" w:hAnsiTheme="minorHAnsi" w:cs="Arial"/>
          <w:sz w:val="24"/>
        </w:rPr>
        <w:t xml:space="preserve"> cargo.</w:t>
      </w:r>
    </w:p>
    <w:p w:rsidR="009B3B78" w:rsidRPr="000E32A0" w:rsidRDefault="009B3B78" w:rsidP="0005566A">
      <w:pPr>
        <w:pStyle w:val="PargrafodaLista"/>
        <w:numPr>
          <w:ilvl w:val="1"/>
          <w:numId w:val="40"/>
        </w:numPr>
        <w:spacing w:after="40"/>
        <w:ind w:left="567" w:hanging="567"/>
        <w:jc w:val="both"/>
        <w:textAlignment w:val="baseline"/>
        <w:rPr>
          <w:rFonts w:asciiTheme="minorHAnsi" w:hAnsiTheme="minorHAnsi" w:cs="Arial"/>
          <w:sz w:val="24"/>
          <w:szCs w:val="24"/>
        </w:rPr>
      </w:pPr>
      <w:r w:rsidRPr="000E32A0">
        <w:rPr>
          <w:rFonts w:asciiTheme="minorHAnsi" w:hAnsiTheme="minorHAnsi" w:cs="Arial"/>
          <w:sz w:val="24"/>
          <w:szCs w:val="24"/>
        </w:rPr>
        <w:t>A tarefa proposta será apresentada pelo avaliador no momento da prova prática e o candidato partirá da nota 10 (dez) e serão descontados pontos de 0,25 a 2,00 por cada falta cometida, conforme os seguintes fatores a serem avaliados:</w:t>
      </w:r>
    </w:p>
    <w:p w:rsidR="009B3B78" w:rsidRPr="000E32A0" w:rsidRDefault="009B3B78" w:rsidP="0005566A">
      <w:pPr>
        <w:pStyle w:val="PargrafodaLista"/>
        <w:numPr>
          <w:ilvl w:val="0"/>
          <w:numId w:val="38"/>
        </w:numPr>
        <w:jc w:val="both"/>
        <w:textAlignment w:val="baseline"/>
        <w:rPr>
          <w:rFonts w:asciiTheme="minorHAnsi" w:hAnsiTheme="minorHAnsi"/>
          <w:b/>
          <w:sz w:val="24"/>
        </w:rPr>
      </w:pPr>
      <w:r w:rsidRPr="000E32A0">
        <w:rPr>
          <w:rFonts w:asciiTheme="minorHAnsi" w:hAnsiTheme="minorHAnsi"/>
          <w:b/>
          <w:sz w:val="24"/>
        </w:rPr>
        <w:t>Apresentação (asseio, higiene pessoal e vestimentas), uso de EPIs:</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01 (-0,25);</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02 (-0,25);</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03 (-0,25);</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04 (-0,25);</w:t>
      </w:r>
    </w:p>
    <w:p w:rsidR="009B3B78" w:rsidRPr="000E32A0" w:rsidRDefault="009B3B78" w:rsidP="0005566A">
      <w:pPr>
        <w:pStyle w:val="PargrafodaLista"/>
        <w:numPr>
          <w:ilvl w:val="0"/>
          <w:numId w:val="38"/>
        </w:numPr>
        <w:ind w:left="1281" w:hanging="357"/>
        <w:jc w:val="both"/>
        <w:textAlignment w:val="baseline"/>
        <w:rPr>
          <w:rFonts w:asciiTheme="minorHAnsi" w:hAnsiTheme="minorHAnsi"/>
          <w:b/>
          <w:sz w:val="24"/>
        </w:rPr>
      </w:pPr>
      <w:r w:rsidRPr="000E32A0">
        <w:rPr>
          <w:rFonts w:asciiTheme="minorHAnsi" w:hAnsiTheme="minorHAnsi"/>
          <w:b/>
          <w:sz w:val="24"/>
        </w:rPr>
        <w:t>Organização do trabalho e uso correto dos equipamentos:</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01 (-0,50);</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02 (-0,50);</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03 (-0,50);</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04 (-1,00);</w:t>
      </w:r>
    </w:p>
    <w:p w:rsidR="009B3B78" w:rsidRPr="000E32A0" w:rsidRDefault="009B3B78" w:rsidP="0005566A">
      <w:pPr>
        <w:pStyle w:val="PargrafodaLista"/>
        <w:numPr>
          <w:ilvl w:val="0"/>
          <w:numId w:val="38"/>
        </w:numPr>
        <w:ind w:left="1281" w:hanging="357"/>
        <w:jc w:val="both"/>
        <w:textAlignment w:val="baseline"/>
        <w:rPr>
          <w:rFonts w:asciiTheme="minorHAnsi" w:hAnsiTheme="minorHAnsi"/>
          <w:b/>
          <w:sz w:val="24"/>
        </w:rPr>
      </w:pPr>
      <w:r w:rsidRPr="000E32A0">
        <w:rPr>
          <w:rFonts w:asciiTheme="minorHAnsi" w:hAnsiTheme="minorHAnsi"/>
          <w:b/>
          <w:sz w:val="24"/>
        </w:rPr>
        <w:t>Execução da tarefa proposta:</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01 (-0,50);</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02 (-0,50);</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03 (-0,50);</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04 (-1,00);</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05 (-1,00);</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06 (-1,00);</w:t>
      </w:r>
    </w:p>
    <w:p w:rsidR="009B3B78" w:rsidRPr="000E32A0" w:rsidRDefault="009B3B78" w:rsidP="0005566A">
      <w:pPr>
        <w:pStyle w:val="PargrafodaLista"/>
        <w:numPr>
          <w:ilvl w:val="0"/>
          <w:numId w:val="37"/>
        </w:numPr>
        <w:ind w:left="1701" w:hanging="357"/>
        <w:jc w:val="both"/>
        <w:textAlignment w:val="baseline"/>
        <w:rPr>
          <w:rFonts w:asciiTheme="minorHAnsi" w:hAnsiTheme="minorHAnsi" w:cs="Arial"/>
          <w:sz w:val="22"/>
        </w:rPr>
      </w:pPr>
      <w:r w:rsidRPr="000E32A0">
        <w:rPr>
          <w:rFonts w:asciiTheme="minorHAnsi" w:hAnsiTheme="minorHAnsi" w:cs="Arial"/>
          <w:sz w:val="22"/>
        </w:rPr>
        <w:t>Item 07 (-2,00);</w:t>
      </w:r>
    </w:p>
    <w:p w:rsidR="009B3B78" w:rsidRPr="000E32A0" w:rsidRDefault="009B3B78" w:rsidP="0005566A">
      <w:pPr>
        <w:pStyle w:val="PargrafodaLista"/>
        <w:numPr>
          <w:ilvl w:val="1"/>
          <w:numId w:val="40"/>
        </w:numPr>
        <w:ind w:left="567" w:hanging="567"/>
        <w:jc w:val="both"/>
        <w:textAlignment w:val="baseline"/>
        <w:rPr>
          <w:rFonts w:asciiTheme="minorHAnsi" w:hAnsiTheme="minorHAnsi" w:cs="Arial"/>
          <w:sz w:val="24"/>
          <w:szCs w:val="24"/>
        </w:rPr>
      </w:pPr>
      <w:r w:rsidRPr="000E32A0">
        <w:rPr>
          <w:rFonts w:asciiTheme="minorHAnsi" w:hAnsiTheme="minorHAnsi" w:cs="Arial"/>
          <w:sz w:val="24"/>
          <w:szCs w:val="24"/>
        </w:rPr>
        <w:t>Fazem parte dos critérios de avaliação, definidos nos itens de avaliação anteriores:</w:t>
      </w:r>
    </w:p>
    <w:p w:rsidR="009B3B78" w:rsidRPr="000E32A0" w:rsidRDefault="009B3B78" w:rsidP="009B3B78">
      <w:pPr>
        <w:ind w:left="567"/>
        <w:jc w:val="both"/>
        <w:rPr>
          <w:rFonts w:asciiTheme="minorHAnsi" w:hAnsiTheme="minorHAnsi" w:cs="Arial"/>
          <w:sz w:val="24"/>
        </w:rPr>
      </w:pPr>
      <w:r w:rsidRPr="000E32A0">
        <w:rPr>
          <w:rFonts w:asciiTheme="minorHAnsi" w:hAnsiTheme="minorHAnsi" w:cs="Arial"/>
          <w:sz w:val="24"/>
        </w:rPr>
        <w:t>a) Aproveitamento do Equipamento e Produtividade;</w:t>
      </w:r>
    </w:p>
    <w:p w:rsidR="005A5E76" w:rsidRPr="000E32A0" w:rsidRDefault="009B3B78" w:rsidP="009B3B78">
      <w:pPr>
        <w:ind w:left="567"/>
        <w:jc w:val="both"/>
        <w:rPr>
          <w:rFonts w:asciiTheme="minorHAnsi" w:hAnsiTheme="minorHAnsi" w:cs="Arial"/>
          <w:sz w:val="24"/>
        </w:rPr>
      </w:pPr>
      <w:r w:rsidRPr="000E32A0">
        <w:rPr>
          <w:rFonts w:asciiTheme="minorHAnsi" w:hAnsiTheme="minorHAnsi" w:cs="Arial"/>
          <w:sz w:val="24"/>
        </w:rPr>
        <w:t>b) Técnica/Aptidão/Eficiência.</w:t>
      </w:r>
    </w:p>
    <w:p w:rsidR="00F819C2" w:rsidRPr="000E32A0" w:rsidRDefault="00F819C2" w:rsidP="009B3B78">
      <w:pPr>
        <w:ind w:left="567"/>
        <w:jc w:val="both"/>
        <w:rPr>
          <w:rFonts w:asciiTheme="minorHAnsi" w:hAnsiTheme="minorHAnsi" w:cs="Arial"/>
          <w:sz w:val="24"/>
        </w:rPr>
      </w:pPr>
    </w:p>
    <w:p w:rsidR="00F819C2" w:rsidRPr="000E32A0" w:rsidRDefault="00F819C2" w:rsidP="009B3B78">
      <w:pPr>
        <w:ind w:left="567"/>
        <w:jc w:val="both"/>
        <w:rPr>
          <w:rFonts w:asciiTheme="minorHAnsi" w:hAnsiTheme="minorHAnsi" w:cs="Arial"/>
          <w:sz w:val="24"/>
        </w:rPr>
      </w:pPr>
    </w:p>
    <w:p w:rsidR="00F819C2" w:rsidRPr="000E32A0" w:rsidRDefault="00F819C2">
      <w:pPr>
        <w:spacing w:after="160" w:line="259" w:lineRule="auto"/>
        <w:rPr>
          <w:rFonts w:asciiTheme="minorHAnsi" w:hAnsiTheme="minorHAnsi" w:cs="Arial"/>
          <w:sz w:val="24"/>
        </w:rPr>
      </w:pPr>
      <w:r w:rsidRPr="000E32A0">
        <w:rPr>
          <w:rFonts w:asciiTheme="minorHAnsi" w:hAnsiTheme="minorHAnsi" w:cs="Arial"/>
          <w:sz w:val="24"/>
        </w:rPr>
        <w:br w:type="page"/>
      </w:r>
    </w:p>
    <w:p w:rsidR="0005566A" w:rsidRPr="000E32A0" w:rsidRDefault="0005566A" w:rsidP="0005566A">
      <w:pPr>
        <w:keepNext/>
        <w:pBdr>
          <w:top w:val="single" w:sz="4" w:space="1" w:color="auto"/>
          <w:left w:val="single" w:sz="4" w:space="4" w:color="auto"/>
          <w:bottom w:val="single" w:sz="4" w:space="1" w:color="auto"/>
          <w:right w:val="single" w:sz="4" w:space="4" w:color="auto"/>
        </w:pBdr>
        <w:spacing w:after="60"/>
        <w:jc w:val="center"/>
        <w:outlineLvl w:val="4"/>
        <w:rPr>
          <w:rFonts w:asciiTheme="minorHAnsi" w:hAnsiTheme="minorHAnsi" w:cs="Arial"/>
          <w:b/>
          <w:bCs/>
          <w:sz w:val="28"/>
          <w:szCs w:val="28"/>
        </w:rPr>
      </w:pPr>
      <w:r w:rsidRPr="000E32A0">
        <w:rPr>
          <w:rFonts w:asciiTheme="minorHAnsi" w:hAnsiTheme="minorHAnsi" w:cs="Arial"/>
          <w:b/>
          <w:bCs/>
          <w:sz w:val="28"/>
          <w:szCs w:val="28"/>
        </w:rPr>
        <w:t>ANEXO IX - ITENS E REGRAS DE AVALIAÇÃO DA PROVA PRÁTICA DE MOTORISTA</w:t>
      </w:r>
    </w:p>
    <w:p w:rsidR="0005566A" w:rsidRPr="000E32A0" w:rsidRDefault="0005566A" w:rsidP="008B5112">
      <w:pPr>
        <w:pStyle w:val="PargrafodaLista"/>
        <w:numPr>
          <w:ilvl w:val="1"/>
          <w:numId w:val="39"/>
        </w:numPr>
        <w:spacing w:after="120"/>
        <w:ind w:left="425" w:hanging="431"/>
        <w:jc w:val="both"/>
        <w:textAlignment w:val="baseline"/>
        <w:rPr>
          <w:rFonts w:ascii="Calibri" w:hAnsi="Calibri" w:cs="Arial"/>
          <w:sz w:val="24"/>
          <w:szCs w:val="24"/>
        </w:rPr>
      </w:pPr>
      <w:r w:rsidRPr="000E32A0">
        <w:rPr>
          <w:rFonts w:ascii="Calibri" w:hAnsi="Calibri" w:cs="Arial"/>
          <w:sz w:val="24"/>
          <w:szCs w:val="24"/>
        </w:rPr>
        <w:t>A prova prática de condutor consiste na avaliação negativa do candidato em relação às normas de trânsito vigente - CTB - Lei 9503/97, onde ao realizar determinado percurso, utilizando qualquer veículo que se enquadre nas atribuições do cargo, serão efetuadas “</w:t>
      </w:r>
      <w:r w:rsidRPr="000E32A0">
        <w:rPr>
          <w:rFonts w:ascii="Calibri" w:hAnsi="Calibri" w:cs="Arial"/>
          <w:b/>
          <w:sz w:val="24"/>
          <w:szCs w:val="24"/>
        </w:rPr>
        <w:t>perdas de pontos</w:t>
      </w:r>
      <w:r w:rsidRPr="000E32A0">
        <w:rPr>
          <w:rFonts w:ascii="Calibri" w:hAnsi="Calibri" w:cs="Arial"/>
          <w:sz w:val="24"/>
          <w:szCs w:val="24"/>
        </w:rPr>
        <w:t xml:space="preserve">”, de acordo com a(s) eventual(ais) ocorrência(s), constatadas pelo avaliador. Nesta técnica, sempre se parte da pontuação máxima, efetuando descontos abaixo relacionados, obtendo a nota final do candidato. </w:t>
      </w:r>
    </w:p>
    <w:p w:rsidR="0005566A" w:rsidRPr="000E32A0" w:rsidRDefault="0005566A" w:rsidP="008B5112">
      <w:pPr>
        <w:pStyle w:val="PargrafodaLista"/>
        <w:numPr>
          <w:ilvl w:val="1"/>
          <w:numId w:val="39"/>
        </w:numPr>
        <w:spacing w:after="120"/>
        <w:ind w:left="425" w:hanging="431"/>
        <w:jc w:val="both"/>
        <w:textAlignment w:val="baseline"/>
        <w:rPr>
          <w:rFonts w:ascii="Calibri" w:hAnsi="Calibri" w:cs="Arial"/>
          <w:sz w:val="24"/>
          <w:szCs w:val="24"/>
        </w:rPr>
      </w:pPr>
      <w:r w:rsidRPr="000E32A0">
        <w:rPr>
          <w:rFonts w:ascii="Calibri" w:hAnsi="Calibri" w:cs="Arial"/>
          <w:sz w:val="24"/>
          <w:szCs w:val="24"/>
        </w:rPr>
        <w:t>O candidato deverá comparecer no local marcado para a prova prática, com antecedência mínima de 15 (quinze) minutos, munidos de documento oficial com foto, devidamente trajado para a execução da atividade.</w:t>
      </w:r>
    </w:p>
    <w:p w:rsidR="0005566A" w:rsidRPr="000E32A0" w:rsidRDefault="0005566A" w:rsidP="008B5112">
      <w:pPr>
        <w:pStyle w:val="PargrafodaLista"/>
        <w:numPr>
          <w:ilvl w:val="1"/>
          <w:numId w:val="39"/>
        </w:numPr>
        <w:spacing w:after="120"/>
        <w:ind w:left="425" w:hanging="431"/>
        <w:jc w:val="both"/>
        <w:textAlignment w:val="baseline"/>
        <w:rPr>
          <w:rFonts w:ascii="Calibri" w:hAnsi="Calibri" w:cs="Arial"/>
          <w:sz w:val="24"/>
          <w:szCs w:val="24"/>
        </w:rPr>
      </w:pPr>
      <w:r w:rsidRPr="000E32A0">
        <w:rPr>
          <w:rFonts w:ascii="Calibri" w:hAnsi="Calibri" w:cs="Arial"/>
          <w:sz w:val="24"/>
          <w:szCs w:val="24"/>
        </w:rPr>
        <w:t xml:space="preserve">Para a realização da prova, os candidatos devem apresentar a Carteira Nacional de Habilitação - CNH, na categoria exigida na habilitação ao cargo, dentro de seu prazo de validade, conforme Lei 9.503/97 - Código Brasileiro de Trânsito. </w:t>
      </w:r>
      <w:r w:rsidRPr="000E32A0">
        <w:rPr>
          <w:rFonts w:ascii="Calibri" w:hAnsi="Calibri" w:cs="Arial"/>
          <w:b/>
          <w:sz w:val="24"/>
          <w:szCs w:val="24"/>
        </w:rPr>
        <w:t>A não apresentação deste documento (CNH) causa o impedimento de realização da prova e consequente eliminação do candidato.</w:t>
      </w:r>
    </w:p>
    <w:p w:rsidR="0005566A" w:rsidRPr="000E32A0" w:rsidRDefault="0005566A" w:rsidP="008B5112">
      <w:pPr>
        <w:pStyle w:val="PargrafodaLista"/>
        <w:numPr>
          <w:ilvl w:val="1"/>
          <w:numId w:val="39"/>
        </w:numPr>
        <w:spacing w:after="120"/>
        <w:ind w:left="426"/>
        <w:jc w:val="both"/>
        <w:textAlignment w:val="baseline"/>
        <w:rPr>
          <w:rFonts w:ascii="Calibri" w:hAnsi="Calibri" w:cs="Arial"/>
          <w:sz w:val="24"/>
          <w:szCs w:val="24"/>
        </w:rPr>
      </w:pPr>
      <w:r w:rsidRPr="000E32A0">
        <w:rPr>
          <w:rFonts w:ascii="Calibri" w:hAnsi="Calibri" w:cs="Arial"/>
          <w:sz w:val="24"/>
          <w:szCs w:val="24"/>
        </w:rPr>
        <w:t>Na aplicação da prova, com utilização de equipamentos de elevado valor, pertencentes ou sob a responsabilidade do Município de Paulo Bento/RS ou da NBS Serviços Especializados Eireli, poderá ser procedida, a critério do Avaliador da Prova Prática, a imediata exclusão do candidato que demonstre não possuir a necessária capacidade no seu manejo, sem risco de danificá-los, com o devido registro em sua ficha de avaliação.</w:t>
      </w:r>
    </w:p>
    <w:p w:rsidR="0005566A" w:rsidRPr="000E32A0" w:rsidRDefault="0005566A" w:rsidP="008B5112">
      <w:pPr>
        <w:pStyle w:val="PargrafodaLista"/>
        <w:numPr>
          <w:ilvl w:val="1"/>
          <w:numId w:val="39"/>
        </w:numPr>
        <w:spacing w:after="120"/>
        <w:ind w:left="426"/>
        <w:jc w:val="both"/>
        <w:textAlignment w:val="baseline"/>
        <w:rPr>
          <w:rFonts w:ascii="Calibri" w:hAnsi="Calibri" w:cs="Arial"/>
          <w:sz w:val="24"/>
          <w:szCs w:val="24"/>
        </w:rPr>
      </w:pPr>
      <w:r w:rsidRPr="000E32A0">
        <w:rPr>
          <w:rFonts w:ascii="Calibri" w:hAnsi="Calibri" w:cs="Arial"/>
          <w:sz w:val="24"/>
          <w:szCs w:val="24"/>
        </w:rPr>
        <w:t>O tempo máximo de prova será de 15 (quinze) minutos para todos os participantes, de modo a realizar a tarefa proposta para a avaliação, sendo que o candidato disporá de 02 (dois) minutos para iniciar a tarefa. Este tempo, quando se relacionar ao funcionamento ou partida da máquina, equipamento ou veículo, corresponderá a 3 (três) tentativas de operação.</w:t>
      </w:r>
    </w:p>
    <w:p w:rsidR="0005566A" w:rsidRPr="000E32A0" w:rsidRDefault="0005566A" w:rsidP="008B5112">
      <w:pPr>
        <w:pStyle w:val="PargrafodaLista"/>
        <w:numPr>
          <w:ilvl w:val="1"/>
          <w:numId w:val="39"/>
        </w:numPr>
        <w:spacing w:after="120"/>
        <w:ind w:left="426"/>
        <w:jc w:val="both"/>
        <w:textAlignment w:val="baseline"/>
        <w:rPr>
          <w:rFonts w:ascii="Calibri" w:hAnsi="Calibri" w:cs="Arial"/>
          <w:sz w:val="24"/>
          <w:szCs w:val="24"/>
        </w:rPr>
      </w:pPr>
      <w:r w:rsidRPr="000E32A0">
        <w:rPr>
          <w:rFonts w:ascii="Calibri" w:hAnsi="Calibri" w:cs="Arial"/>
          <w:sz w:val="24"/>
          <w:szCs w:val="24"/>
        </w:rPr>
        <w:t>O candidato que extrapolar o tempo máximo de prova ou não conseguir iniciar a atividade no tempo / tentativas estabelecidas, estará automaticamente eliminado do certame, independente de seu desempenho nas demais etapas.</w:t>
      </w:r>
    </w:p>
    <w:p w:rsidR="0005566A" w:rsidRPr="000E32A0" w:rsidRDefault="0005566A" w:rsidP="008B5112">
      <w:pPr>
        <w:pStyle w:val="PargrafodaLista"/>
        <w:numPr>
          <w:ilvl w:val="1"/>
          <w:numId w:val="39"/>
        </w:numPr>
        <w:spacing w:after="120"/>
        <w:ind w:left="426"/>
        <w:jc w:val="both"/>
        <w:textAlignment w:val="baseline"/>
        <w:rPr>
          <w:rFonts w:ascii="Calibri" w:hAnsi="Calibri" w:cs="Arial"/>
          <w:sz w:val="24"/>
          <w:szCs w:val="24"/>
        </w:rPr>
      </w:pPr>
      <w:r w:rsidRPr="000E32A0">
        <w:rPr>
          <w:rFonts w:ascii="Calibri" w:hAnsi="Calibri" w:cs="Arial"/>
          <w:sz w:val="24"/>
          <w:szCs w:val="24"/>
        </w:rPr>
        <w:t>Igualmente eliminado estará o candidato que não seguir as regras do avaliador, em relação à tarefa a ser executada ou executá-la de maneira diversa a proposta, podendo ser interrompida a sua prova, de maneira a resguardar qualquer incidente.</w:t>
      </w:r>
    </w:p>
    <w:p w:rsidR="0005566A" w:rsidRPr="000E32A0" w:rsidRDefault="0005566A" w:rsidP="008B5112">
      <w:pPr>
        <w:pStyle w:val="PargrafodaLista"/>
        <w:numPr>
          <w:ilvl w:val="1"/>
          <w:numId w:val="39"/>
        </w:numPr>
        <w:spacing w:after="120"/>
        <w:ind w:left="425" w:hanging="431"/>
        <w:jc w:val="both"/>
        <w:textAlignment w:val="baseline"/>
        <w:rPr>
          <w:rFonts w:ascii="Calibri" w:hAnsi="Calibri" w:cs="Arial"/>
          <w:sz w:val="24"/>
          <w:szCs w:val="24"/>
        </w:rPr>
      </w:pPr>
      <w:r w:rsidRPr="000E32A0">
        <w:rPr>
          <w:rFonts w:ascii="Calibri" w:hAnsi="Calibri" w:cs="Arial"/>
          <w:sz w:val="24"/>
          <w:szCs w:val="24"/>
        </w:rPr>
        <w:t>A prova prática de Motorista (cargo 10) constará em se percorrer um percurso previamente definido pela equipe de aplicação da prova prática, onde serão avaliadas todas as situações normais de trânsito, representada pela tabela abaixo, onde poderão ser propostas: paradas, estacionamentos, vias, dentre outros itens comuns ao desempenho da função:</w:t>
      </w:r>
      <w:r w:rsidR="00006EE9" w:rsidRPr="000E32A0">
        <w:rPr>
          <w:rFonts w:ascii="Calibri" w:hAnsi="Calibri" w:cs="Arial"/>
          <w:sz w:val="24"/>
          <w:szCs w:val="24"/>
        </w:rPr>
        <w:fldChar w:fldCharType="begin"/>
      </w:r>
      <w:r w:rsidRPr="000E32A0">
        <w:rPr>
          <w:rFonts w:ascii="Calibri" w:hAnsi="Calibri" w:cs="Arial"/>
          <w:sz w:val="24"/>
          <w:szCs w:val="24"/>
        </w:rPr>
        <w:instrText xml:space="preserve"> SKIPIF </w:instrText>
      </w:r>
      <w:r w:rsidR="00006EE9" w:rsidRPr="000E32A0">
        <w:rPr>
          <w:rFonts w:ascii="Calibri" w:hAnsi="Calibri" w:cs="Arial"/>
          <w:sz w:val="24"/>
          <w:szCs w:val="24"/>
        </w:rPr>
        <w:fldChar w:fldCharType="begin"/>
      </w:r>
      <w:r w:rsidRPr="000E32A0">
        <w:rPr>
          <w:rFonts w:ascii="Calibri" w:hAnsi="Calibri" w:cs="Arial"/>
          <w:sz w:val="24"/>
          <w:szCs w:val="24"/>
        </w:rPr>
        <w:instrText xml:space="preserve"> MERGEFIELD PP </w:instrText>
      </w:r>
      <w:r w:rsidR="00006EE9" w:rsidRPr="000E32A0">
        <w:rPr>
          <w:rFonts w:ascii="Calibri" w:hAnsi="Calibri" w:cs="Arial"/>
          <w:sz w:val="24"/>
          <w:szCs w:val="24"/>
        </w:rPr>
        <w:fldChar w:fldCharType="separate"/>
      </w:r>
      <w:r w:rsidRPr="000E32A0">
        <w:rPr>
          <w:rFonts w:ascii="Calibri" w:hAnsi="Calibri" w:cs="Arial"/>
          <w:sz w:val="24"/>
          <w:szCs w:val="24"/>
        </w:rPr>
        <w:instrText>0</w:instrText>
      </w:r>
      <w:r w:rsidR="00006EE9" w:rsidRPr="000E32A0">
        <w:rPr>
          <w:rFonts w:ascii="Calibri" w:hAnsi="Calibri" w:cs="Arial"/>
          <w:sz w:val="24"/>
          <w:szCs w:val="24"/>
        </w:rPr>
        <w:fldChar w:fldCharType="end"/>
      </w:r>
      <w:r w:rsidRPr="000E32A0">
        <w:rPr>
          <w:rFonts w:ascii="Calibri" w:hAnsi="Calibri" w:cs="Arial"/>
          <w:sz w:val="24"/>
          <w:szCs w:val="24"/>
        </w:rPr>
        <w:instrText xml:space="preserve">&lt;&gt; 1  </w:instrText>
      </w:r>
      <w:r w:rsidR="00006EE9" w:rsidRPr="000E32A0">
        <w:rPr>
          <w:rFonts w:ascii="Calibri" w:hAnsi="Calibri" w:cs="Arial"/>
          <w:sz w:val="24"/>
          <w:szCs w:val="24"/>
        </w:rPr>
        <w:fldChar w:fldCharType="end"/>
      </w:r>
    </w:p>
    <w:p w:rsidR="0005566A" w:rsidRPr="000E32A0" w:rsidRDefault="0005566A" w:rsidP="0005566A">
      <w:pPr>
        <w:pBdr>
          <w:top w:val="single" w:sz="4" w:space="1" w:color="auto"/>
          <w:left w:val="single" w:sz="4" w:space="4" w:color="auto"/>
          <w:bottom w:val="single" w:sz="4" w:space="1" w:color="auto"/>
          <w:right w:val="single" w:sz="4" w:space="4" w:color="auto"/>
        </w:pBdr>
        <w:rPr>
          <w:rFonts w:ascii="Tahoma" w:hAnsi="Tahoma" w:cs="Tahoma"/>
          <w:b/>
          <w:sz w:val="18"/>
        </w:rPr>
      </w:pPr>
      <w:r w:rsidRPr="000E32A0">
        <w:rPr>
          <w:rFonts w:ascii="Tahoma" w:hAnsi="Tahoma" w:cs="Tahoma"/>
          <w:b/>
          <w:sz w:val="18"/>
        </w:rPr>
        <w:t xml:space="preserve">Faltas Eliminatórias (REPROVAÇÃO): </w:t>
      </w:r>
    </w:p>
    <w:p w:rsidR="0005566A" w:rsidRPr="000E32A0" w:rsidRDefault="0005566A" w:rsidP="0005566A">
      <w:pPr>
        <w:pStyle w:val="PargrafodaLista"/>
        <w:numPr>
          <w:ilvl w:val="0"/>
          <w:numId w:val="46"/>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Avançou a via preferencial; SIM ( ) NÃO ( ) </w:t>
      </w:r>
    </w:p>
    <w:p w:rsidR="0005566A" w:rsidRPr="000E32A0" w:rsidRDefault="0005566A" w:rsidP="0005566A">
      <w:pPr>
        <w:pStyle w:val="PargrafodaLista"/>
        <w:numPr>
          <w:ilvl w:val="0"/>
          <w:numId w:val="46"/>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Entrou na contramão; SIM ( ) NÃO ( ) </w:t>
      </w:r>
    </w:p>
    <w:p w:rsidR="0005566A" w:rsidRPr="000E32A0" w:rsidRDefault="0005566A" w:rsidP="0005566A">
      <w:pPr>
        <w:pStyle w:val="PargrafodaLista"/>
        <w:numPr>
          <w:ilvl w:val="0"/>
          <w:numId w:val="46"/>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Excedeu a velocidade indicada para a via; SIM ( ) NÃO ( ) </w:t>
      </w:r>
    </w:p>
    <w:p w:rsidR="0005566A" w:rsidRPr="000E32A0" w:rsidRDefault="0005566A" w:rsidP="0005566A">
      <w:pPr>
        <w:pStyle w:val="PargrafodaLista"/>
        <w:numPr>
          <w:ilvl w:val="0"/>
          <w:numId w:val="46"/>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Avançou sobre o meio-fio; SIM ( ) NÃO ( ) </w:t>
      </w:r>
    </w:p>
    <w:p w:rsidR="0005566A" w:rsidRPr="000E32A0" w:rsidRDefault="0005566A" w:rsidP="0005566A">
      <w:pPr>
        <w:pStyle w:val="PargrafodaLista"/>
        <w:numPr>
          <w:ilvl w:val="0"/>
          <w:numId w:val="46"/>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Provocou acidente durante a realização do exame; SIM ( ) NÃO ( ) </w:t>
      </w:r>
    </w:p>
    <w:p w:rsidR="0005566A" w:rsidRPr="000E32A0" w:rsidRDefault="0005566A" w:rsidP="0005566A">
      <w:pPr>
        <w:pStyle w:val="PargrafodaLista"/>
        <w:numPr>
          <w:ilvl w:val="0"/>
          <w:numId w:val="46"/>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Cometeu qualquer outra infração de trânsito de natureza gravíssima; SIM ( ) NÃO ( ) </w:t>
      </w:r>
    </w:p>
    <w:p w:rsidR="0005566A" w:rsidRPr="000E32A0" w:rsidRDefault="0005566A" w:rsidP="0005566A">
      <w:pPr>
        <w:pBdr>
          <w:top w:val="single" w:sz="4" w:space="1" w:color="auto"/>
          <w:left w:val="single" w:sz="4" w:space="4" w:color="auto"/>
          <w:bottom w:val="single" w:sz="4" w:space="1" w:color="auto"/>
          <w:right w:val="single" w:sz="4" w:space="4" w:color="auto"/>
        </w:pBdr>
        <w:rPr>
          <w:rFonts w:ascii="Tahoma" w:hAnsi="Tahoma" w:cs="Tahoma"/>
          <w:b/>
          <w:sz w:val="18"/>
        </w:rPr>
      </w:pPr>
      <w:r w:rsidRPr="000E32A0">
        <w:rPr>
          <w:rFonts w:ascii="Tahoma" w:hAnsi="Tahoma" w:cs="Tahoma"/>
          <w:b/>
          <w:sz w:val="18"/>
        </w:rPr>
        <w:t xml:space="preserve">Faltas Graves (PERDA DE 1,0 PONTOS POR ITEM): </w:t>
      </w:r>
    </w:p>
    <w:p w:rsidR="0005566A" w:rsidRPr="000E32A0" w:rsidRDefault="0005566A" w:rsidP="0005566A">
      <w:pPr>
        <w:pStyle w:val="PargrafodaLista"/>
        <w:numPr>
          <w:ilvl w:val="0"/>
          <w:numId w:val="45"/>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Desobedeceu à sinalização da via, ou ao agente da autoridade de trânsito; SIM ( ) NÃO ( )</w:t>
      </w:r>
    </w:p>
    <w:p w:rsidR="0005566A" w:rsidRPr="000E32A0" w:rsidRDefault="0005566A" w:rsidP="0005566A">
      <w:pPr>
        <w:pStyle w:val="PargrafodaLista"/>
        <w:numPr>
          <w:ilvl w:val="0"/>
          <w:numId w:val="45"/>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Utilizou o cinto de segurança de modo correto, antes da movimentação do veículo; SIM ( ) NÃO ( )</w:t>
      </w:r>
    </w:p>
    <w:p w:rsidR="0005566A" w:rsidRPr="000E32A0" w:rsidRDefault="0005566A" w:rsidP="0005566A">
      <w:pPr>
        <w:pStyle w:val="PargrafodaLista"/>
        <w:numPr>
          <w:ilvl w:val="0"/>
          <w:numId w:val="45"/>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Não observou as regras de ultrapassagem ou de mudança de direção; SIM ( ) NÃO ( ) </w:t>
      </w:r>
    </w:p>
    <w:p w:rsidR="0005566A" w:rsidRPr="000E32A0" w:rsidRDefault="0005566A" w:rsidP="0005566A">
      <w:pPr>
        <w:pStyle w:val="PargrafodaLista"/>
        <w:numPr>
          <w:ilvl w:val="0"/>
          <w:numId w:val="45"/>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Não deu preferência de passagem ao pedestre que estava atravessando a via transversal para onde se dirige o veículo, ou ainda quando o pedestre não havia concluído a travessia, mesmo que ocorra sinal verde para o veículo; SIM ( ) NÃO ( ) </w:t>
      </w:r>
    </w:p>
    <w:p w:rsidR="0005566A" w:rsidRPr="000E32A0" w:rsidRDefault="0005566A" w:rsidP="0005566A">
      <w:pPr>
        <w:pStyle w:val="PargrafodaLista"/>
        <w:numPr>
          <w:ilvl w:val="0"/>
          <w:numId w:val="45"/>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Não sinalizou com antecedência a manobra pretendida ou a sinalizou incorretamente; SIM ( ) NÃO ( ) </w:t>
      </w:r>
    </w:p>
    <w:p w:rsidR="0005566A" w:rsidRPr="000E32A0" w:rsidRDefault="0005566A" w:rsidP="0005566A">
      <w:pPr>
        <w:pStyle w:val="PargrafodaLista"/>
        <w:numPr>
          <w:ilvl w:val="0"/>
          <w:numId w:val="45"/>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Perdeu o controle da direção do veículo em movimento; SIM ( ) NÃO ( ) </w:t>
      </w:r>
    </w:p>
    <w:p w:rsidR="0005566A" w:rsidRPr="000E32A0" w:rsidRDefault="0005566A" w:rsidP="0005566A">
      <w:pPr>
        <w:pStyle w:val="PargrafodaLista"/>
        <w:numPr>
          <w:ilvl w:val="0"/>
          <w:numId w:val="45"/>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Cometeu qualquer outra infração de trânsito de natureza grave. SIM ( ) NÃO ( )  Quantidade: (      )</w:t>
      </w:r>
    </w:p>
    <w:p w:rsidR="0005566A" w:rsidRPr="000E32A0" w:rsidRDefault="0005566A" w:rsidP="0005566A">
      <w:pPr>
        <w:pBdr>
          <w:top w:val="single" w:sz="4" w:space="1" w:color="auto"/>
          <w:left w:val="single" w:sz="4" w:space="4" w:color="auto"/>
          <w:bottom w:val="single" w:sz="4" w:space="1" w:color="auto"/>
          <w:right w:val="single" w:sz="4" w:space="4" w:color="auto"/>
        </w:pBdr>
        <w:rPr>
          <w:rFonts w:ascii="Tahoma" w:hAnsi="Tahoma" w:cs="Tahoma"/>
          <w:b/>
          <w:sz w:val="18"/>
        </w:rPr>
      </w:pPr>
      <w:r w:rsidRPr="000E32A0">
        <w:rPr>
          <w:rFonts w:ascii="Tahoma" w:hAnsi="Tahoma" w:cs="Tahoma"/>
          <w:b/>
          <w:sz w:val="18"/>
        </w:rPr>
        <w:t xml:space="preserve">Faltas Médias (PERDA DE 0,5 PONTO POR ITEM): </w:t>
      </w:r>
    </w:p>
    <w:p w:rsidR="0005566A" w:rsidRPr="000E32A0" w:rsidRDefault="0005566A" w:rsidP="0005566A">
      <w:pPr>
        <w:pStyle w:val="PargrafodaLista"/>
        <w:numPr>
          <w:ilvl w:val="0"/>
          <w:numId w:val="44"/>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Executou o percurso da prova, no todo ou parte dele, sem estar o freio de mão inteiramente livre; SIM ( ) NÃO ( ) </w:t>
      </w:r>
    </w:p>
    <w:p w:rsidR="0005566A" w:rsidRPr="000E32A0" w:rsidRDefault="0005566A" w:rsidP="0005566A">
      <w:pPr>
        <w:pStyle w:val="PargrafodaLista"/>
        <w:numPr>
          <w:ilvl w:val="0"/>
          <w:numId w:val="44"/>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Trafegou em velocidade inadequada para as condições adversas do local, da circulação, do veículo e do clima; SIM ( ) NÃO ( )</w:t>
      </w:r>
    </w:p>
    <w:p w:rsidR="0005566A" w:rsidRPr="000E32A0" w:rsidRDefault="0005566A" w:rsidP="0005566A">
      <w:pPr>
        <w:pStyle w:val="PargrafodaLista"/>
        <w:numPr>
          <w:ilvl w:val="0"/>
          <w:numId w:val="44"/>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Interrompeu o funcionamento do motor, sem justa razão, após o início da prova; SIM ( ) NÃO ( ) </w:t>
      </w:r>
    </w:p>
    <w:p w:rsidR="0005566A" w:rsidRPr="000E32A0" w:rsidRDefault="0005566A" w:rsidP="0005566A">
      <w:pPr>
        <w:pStyle w:val="PargrafodaLista"/>
        <w:numPr>
          <w:ilvl w:val="0"/>
          <w:numId w:val="44"/>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Fez conversão incorretamente; SIM ( ) NÃO ( ) </w:t>
      </w:r>
    </w:p>
    <w:p w:rsidR="0005566A" w:rsidRPr="000E32A0" w:rsidRDefault="0005566A" w:rsidP="0005566A">
      <w:pPr>
        <w:pStyle w:val="PargrafodaLista"/>
        <w:numPr>
          <w:ilvl w:val="0"/>
          <w:numId w:val="44"/>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Desengrenou o veículo nos declives; SIM ( ) NÃO ( ) </w:t>
      </w:r>
    </w:p>
    <w:p w:rsidR="0005566A" w:rsidRPr="000E32A0" w:rsidRDefault="0005566A" w:rsidP="0005566A">
      <w:pPr>
        <w:pStyle w:val="PargrafodaLista"/>
        <w:numPr>
          <w:ilvl w:val="0"/>
          <w:numId w:val="44"/>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Colocou o veículo em movimento, sem observar as cautelas necessárias; SIM ( ) NÃO ( ) </w:t>
      </w:r>
    </w:p>
    <w:p w:rsidR="0005566A" w:rsidRPr="000E32A0" w:rsidRDefault="0005566A" w:rsidP="0005566A">
      <w:pPr>
        <w:pStyle w:val="PargrafodaLista"/>
        <w:numPr>
          <w:ilvl w:val="0"/>
          <w:numId w:val="44"/>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Usou o pedal da embreagem, antes de usar o pedal de freio nas frenagens; SIM ( ) NÃO ( ) </w:t>
      </w:r>
    </w:p>
    <w:p w:rsidR="0005566A" w:rsidRPr="000E32A0" w:rsidRDefault="0005566A" w:rsidP="0005566A">
      <w:pPr>
        <w:pStyle w:val="PargrafodaLista"/>
        <w:numPr>
          <w:ilvl w:val="0"/>
          <w:numId w:val="44"/>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Entrou nas curvas com a engrenagem de tração do veículo em ponto neutro; SIM ( ) NÃO ( ) </w:t>
      </w:r>
    </w:p>
    <w:p w:rsidR="0005566A" w:rsidRPr="000E32A0" w:rsidRDefault="0005566A" w:rsidP="0005566A">
      <w:pPr>
        <w:pStyle w:val="PargrafodaLista"/>
        <w:numPr>
          <w:ilvl w:val="0"/>
          <w:numId w:val="44"/>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Engrenou ou utilizou as marchas de maneira incorreta, durante o percurso; SIM ( ) NÃO ( ) </w:t>
      </w:r>
    </w:p>
    <w:p w:rsidR="0005566A" w:rsidRPr="000E32A0" w:rsidRDefault="0005566A" w:rsidP="0005566A">
      <w:pPr>
        <w:pStyle w:val="PargrafodaLista"/>
        <w:numPr>
          <w:ilvl w:val="0"/>
          <w:numId w:val="44"/>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Cometeu qualquer outra infração de trânsito de natureza média. SIM ( ) NÃO ( ) Quantidade: (      )</w:t>
      </w:r>
    </w:p>
    <w:p w:rsidR="0005566A" w:rsidRPr="000E32A0" w:rsidRDefault="0005566A" w:rsidP="0005566A">
      <w:pPr>
        <w:pBdr>
          <w:top w:val="single" w:sz="4" w:space="1" w:color="auto"/>
          <w:left w:val="single" w:sz="4" w:space="4" w:color="auto"/>
          <w:bottom w:val="single" w:sz="4" w:space="1" w:color="auto"/>
          <w:right w:val="single" w:sz="4" w:space="4" w:color="auto"/>
        </w:pBdr>
        <w:rPr>
          <w:rFonts w:ascii="Tahoma" w:hAnsi="Tahoma" w:cs="Tahoma"/>
          <w:b/>
          <w:sz w:val="18"/>
        </w:rPr>
      </w:pPr>
      <w:r w:rsidRPr="000E32A0">
        <w:rPr>
          <w:rFonts w:ascii="Tahoma" w:hAnsi="Tahoma" w:cs="Tahoma"/>
          <w:b/>
          <w:sz w:val="18"/>
        </w:rPr>
        <w:t xml:space="preserve">Faltas Leves (PERDA DE 0,25 PONTO POR ITEM): </w:t>
      </w:r>
    </w:p>
    <w:p w:rsidR="0005566A" w:rsidRPr="000E32A0" w:rsidRDefault="0005566A" w:rsidP="0005566A">
      <w:pPr>
        <w:pStyle w:val="PargrafodaLista"/>
        <w:numPr>
          <w:ilvl w:val="0"/>
          <w:numId w:val="43"/>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Provocou movimentos irregulares no veículo, sem motivo justificado; SIM ( ) NÃO ( ) </w:t>
      </w:r>
    </w:p>
    <w:p w:rsidR="0005566A" w:rsidRPr="000E32A0" w:rsidRDefault="0005566A" w:rsidP="0005566A">
      <w:pPr>
        <w:pStyle w:val="PargrafodaLista"/>
        <w:numPr>
          <w:ilvl w:val="0"/>
          <w:numId w:val="43"/>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Ajustou incorretamente o banco de veículo destinado ao condutor; SIM ( ) NÃO ( ) </w:t>
      </w:r>
    </w:p>
    <w:p w:rsidR="0005566A" w:rsidRPr="000E32A0" w:rsidRDefault="0005566A" w:rsidP="0005566A">
      <w:pPr>
        <w:pStyle w:val="PargrafodaLista"/>
        <w:numPr>
          <w:ilvl w:val="0"/>
          <w:numId w:val="43"/>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Não ajustou devidamente os espelhos retrovisores; SIM ( ) NÃO ( ) </w:t>
      </w:r>
    </w:p>
    <w:p w:rsidR="0005566A" w:rsidRPr="000E32A0" w:rsidRDefault="0005566A" w:rsidP="0005566A">
      <w:pPr>
        <w:pStyle w:val="PargrafodaLista"/>
        <w:numPr>
          <w:ilvl w:val="0"/>
          <w:numId w:val="43"/>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Apoiou o pé no pedal da embreagem com o veículo engrenado e em movimento; SIM ( ) NÃO ( )</w:t>
      </w:r>
    </w:p>
    <w:p w:rsidR="0005566A" w:rsidRPr="000E32A0" w:rsidRDefault="0005566A" w:rsidP="0005566A">
      <w:pPr>
        <w:pStyle w:val="PargrafodaLista"/>
        <w:numPr>
          <w:ilvl w:val="0"/>
          <w:numId w:val="43"/>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Utilizou ou Interpretou incorretamente os instrumentos do painel do veículo; SIM ( ) NÃO ( ) </w:t>
      </w:r>
    </w:p>
    <w:p w:rsidR="0005566A" w:rsidRPr="000E32A0" w:rsidRDefault="0005566A" w:rsidP="0005566A">
      <w:pPr>
        <w:pStyle w:val="PargrafodaLista"/>
        <w:numPr>
          <w:ilvl w:val="0"/>
          <w:numId w:val="43"/>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Deu partida ao veículo com a engrenagem de tração ligada; SIM ( ) NÃO ( ) </w:t>
      </w:r>
    </w:p>
    <w:p w:rsidR="0005566A" w:rsidRPr="000E32A0" w:rsidRDefault="0005566A" w:rsidP="0005566A">
      <w:pPr>
        <w:pStyle w:val="PargrafodaLista"/>
        <w:numPr>
          <w:ilvl w:val="0"/>
          <w:numId w:val="43"/>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 xml:space="preserve">Tentou movimentar o veículo com a engrenagem de tração em ponto neutro; SIM ( ) NÃO ( ) </w:t>
      </w:r>
    </w:p>
    <w:p w:rsidR="0005566A" w:rsidRPr="000E32A0" w:rsidRDefault="0005566A" w:rsidP="0005566A">
      <w:pPr>
        <w:pStyle w:val="PargrafodaLista"/>
        <w:numPr>
          <w:ilvl w:val="0"/>
          <w:numId w:val="43"/>
        </w:numPr>
        <w:pBdr>
          <w:top w:val="single" w:sz="4" w:space="1" w:color="auto"/>
          <w:left w:val="single" w:sz="4" w:space="4" w:color="auto"/>
          <w:bottom w:val="single" w:sz="4" w:space="1" w:color="auto"/>
          <w:right w:val="single" w:sz="4" w:space="4" w:color="auto"/>
        </w:pBdr>
        <w:suppressAutoHyphens/>
        <w:overflowPunct/>
        <w:autoSpaceDE/>
        <w:autoSpaceDN/>
        <w:adjustRightInd/>
        <w:ind w:left="426"/>
        <w:rPr>
          <w:rFonts w:ascii="Tahoma" w:hAnsi="Tahoma" w:cs="Tahoma"/>
          <w:sz w:val="18"/>
        </w:rPr>
      </w:pPr>
      <w:r w:rsidRPr="000E32A0">
        <w:rPr>
          <w:rFonts w:ascii="Tahoma" w:hAnsi="Tahoma" w:cs="Tahoma"/>
          <w:sz w:val="18"/>
        </w:rPr>
        <w:t>Cometeu qualquer outra infração de natureza leve ou falta de verificação de algum item de uso. SIM ( ) NÃO ( ) Quantidade: (      )</w:t>
      </w:r>
    </w:p>
    <w:p w:rsidR="008B5112" w:rsidRPr="000E32A0" w:rsidRDefault="008B5112">
      <w:pPr>
        <w:spacing w:after="160" w:line="259" w:lineRule="auto"/>
        <w:rPr>
          <w:rFonts w:asciiTheme="minorHAnsi" w:hAnsiTheme="minorHAnsi" w:cs="Arial"/>
          <w:sz w:val="24"/>
        </w:rPr>
      </w:pPr>
      <w:r w:rsidRPr="000E32A0">
        <w:rPr>
          <w:rFonts w:asciiTheme="minorHAnsi" w:hAnsiTheme="minorHAnsi" w:cs="Arial"/>
          <w:sz w:val="24"/>
        </w:rPr>
        <w:br w:type="page"/>
      </w:r>
    </w:p>
    <w:p w:rsidR="008B5112" w:rsidRPr="000E32A0" w:rsidRDefault="008B5112" w:rsidP="008B5112">
      <w:pPr>
        <w:keepNext/>
        <w:pBdr>
          <w:top w:val="single" w:sz="4" w:space="1" w:color="auto"/>
          <w:left w:val="single" w:sz="4" w:space="4" w:color="auto"/>
          <w:bottom w:val="single" w:sz="4" w:space="1" w:color="auto"/>
          <w:right w:val="single" w:sz="4" w:space="4" w:color="auto"/>
        </w:pBdr>
        <w:spacing w:after="60"/>
        <w:jc w:val="center"/>
        <w:outlineLvl w:val="4"/>
        <w:rPr>
          <w:rFonts w:asciiTheme="minorHAnsi" w:hAnsiTheme="minorHAnsi" w:cs="Arial"/>
          <w:b/>
          <w:bCs/>
          <w:sz w:val="28"/>
          <w:szCs w:val="28"/>
        </w:rPr>
      </w:pPr>
      <w:r w:rsidRPr="000E32A0">
        <w:rPr>
          <w:rFonts w:asciiTheme="minorHAnsi" w:hAnsiTheme="minorHAnsi" w:cs="Arial"/>
          <w:b/>
          <w:bCs/>
          <w:sz w:val="28"/>
          <w:szCs w:val="28"/>
        </w:rPr>
        <w:t>ANEXO X – MAPA DE ATUAÇÃO DO AGENTE COMUNITÁRIO DE SAÚDE</w:t>
      </w:r>
    </w:p>
    <w:p w:rsidR="00F819C2" w:rsidRPr="000E32A0" w:rsidRDefault="00F819C2" w:rsidP="009B3B78">
      <w:pPr>
        <w:ind w:left="567"/>
        <w:jc w:val="both"/>
        <w:rPr>
          <w:rFonts w:asciiTheme="minorHAnsi" w:hAnsiTheme="minorHAnsi" w:cs="Arial"/>
          <w:sz w:val="24"/>
        </w:rPr>
      </w:pPr>
    </w:p>
    <w:p w:rsidR="008B5112" w:rsidRPr="000E32A0" w:rsidRDefault="008B5112" w:rsidP="008B5112">
      <w:pPr>
        <w:jc w:val="both"/>
        <w:rPr>
          <w:rFonts w:ascii="Calibri" w:hAnsi="Calibri" w:cs="Arial"/>
          <w:b/>
          <w:sz w:val="24"/>
        </w:rPr>
      </w:pPr>
      <w:r w:rsidRPr="000E32A0">
        <w:rPr>
          <w:rFonts w:ascii="Calibri" w:hAnsi="Calibri" w:cs="Arial"/>
          <w:b/>
          <w:sz w:val="24"/>
        </w:rPr>
        <w:t>Agente Comunitário de Saúde – Micro Área 06: Sede</w:t>
      </w:r>
    </w:p>
    <w:p w:rsidR="008B5112" w:rsidRPr="000E32A0" w:rsidRDefault="008B5112" w:rsidP="008B5112">
      <w:pPr>
        <w:jc w:val="both"/>
        <w:rPr>
          <w:rFonts w:asciiTheme="minorHAnsi" w:hAnsiTheme="minorHAnsi" w:cs="Arial"/>
          <w:sz w:val="24"/>
        </w:rPr>
      </w:pPr>
      <w:r w:rsidRPr="000E32A0">
        <w:rPr>
          <w:rFonts w:ascii="Calibri" w:hAnsi="Calibri" w:cs="Arial"/>
          <w:sz w:val="24"/>
        </w:rPr>
        <w:t>Abrangência: Região da Sede do Município de Paulo Bento/RS, nas seguintes ruas: PARTE: Ruas Bento Gonçalves, São Paulo, do Comércio, Gaspar Martins e Avenida Irmãs Consolata. TODA: Ruas São João, Gruilherme Brack, Silva Jardim, São José e Boa Vista:</w:t>
      </w:r>
    </w:p>
    <w:p w:rsidR="008B5112" w:rsidRPr="000E32A0" w:rsidRDefault="008B5112" w:rsidP="009B3B78">
      <w:pPr>
        <w:ind w:left="567"/>
        <w:jc w:val="both"/>
        <w:rPr>
          <w:rFonts w:asciiTheme="minorHAnsi" w:hAnsiTheme="minorHAnsi" w:cs="Arial"/>
          <w:sz w:val="24"/>
        </w:rPr>
      </w:pPr>
    </w:p>
    <w:p w:rsidR="008B5112" w:rsidRPr="000E32A0" w:rsidRDefault="008B5112" w:rsidP="008B5112">
      <w:pPr>
        <w:ind w:left="-284"/>
        <w:jc w:val="both"/>
        <w:rPr>
          <w:rFonts w:asciiTheme="minorHAnsi" w:hAnsiTheme="minorHAnsi" w:cs="Arial"/>
          <w:sz w:val="24"/>
        </w:rPr>
      </w:pPr>
      <w:r w:rsidRPr="000E32A0">
        <w:rPr>
          <w:rFonts w:asciiTheme="minorHAnsi" w:hAnsiTheme="minorHAnsi" w:cs="Arial"/>
          <w:noProof/>
          <w:sz w:val="24"/>
          <w:lang w:eastAsia="pt-BR"/>
        </w:rPr>
        <w:drawing>
          <wp:inline distT="0" distB="0" distL="0" distR="0">
            <wp:extent cx="6569444" cy="5524500"/>
            <wp:effectExtent l="0" t="0" r="317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141" cy="5526768"/>
                    </a:xfrm>
                    <a:prstGeom prst="rect">
                      <a:avLst/>
                    </a:prstGeom>
                    <a:noFill/>
                    <a:ln>
                      <a:noFill/>
                    </a:ln>
                  </pic:spPr>
                </pic:pic>
              </a:graphicData>
            </a:graphic>
          </wp:inline>
        </w:drawing>
      </w:r>
    </w:p>
    <w:sectPr w:rsidR="008B5112" w:rsidRPr="000E32A0" w:rsidSect="00F755B6">
      <w:headerReference w:type="default" r:id="rId9"/>
      <w:footerReference w:type="default" r:id="rId10"/>
      <w:pgSz w:w="11906" w:h="16838"/>
      <w:pgMar w:top="1701" w:right="1274" w:bottom="1418" w:left="1418"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55B6" w:rsidRDefault="00F755B6" w:rsidP="00C677C9">
      <w:r>
        <w:separator/>
      </w:r>
    </w:p>
  </w:endnote>
  <w:endnote w:type="continuationSeparator" w:id="1">
    <w:p w:rsidR="00F755B6" w:rsidRDefault="00F755B6" w:rsidP="00C677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500078FF" w:usb2="00000021" w:usb3="00000000" w:csb0="000001BF" w:csb1="00000000"/>
  </w:font>
  <w:font w:name="Lohit Marathi">
    <w:altName w:val="Times New Roman"/>
    <w:panose1 w:val="00000000000000000000"/>
    <w:charset w:val="00"/>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00"/>
    <w:family w:val="roman"/>
    <w:pitch w:val="variable"/>
    <w:sig w:usb0="00000287" w:usb1="00000000" w:usb2="00000000" w:usb3="00000000" w:csb0="0000009F" w:csb1="00000000"/>
  </w:font>
  <w:font w:name="Calibri Light">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5B6" w:rsidRPr="002638D5" w:rsidRDefault="00006EE9" w:rsidP="000512CC">
    <w:pPr>
      <w:pStyle w:val="Rodap"/>
      <w:ind w:left="-142"/>
      <w:rPr>
        <w:rFonts w:ascii="Tahoma" w:hAnsi="Tahoma" w:cs="Tahoma"/>
        <w:b/>
        <w:sz w:val="22"/>
      </w:rPr>
    </w:pPr>
    <w:r w:rsidRPr="00006EE9">
      <w:rPr>
        <w:rFonts w:ascii="Tahoma" w:hAnsi="Tahoma" w:cs="Tahoma"/>
        <w:b/>
        <w:noProof/>
        <w:sz w:val="18"/>
        <w:lang w:eastAsia="pt-BR"/>
      </w:rPr>
      <w:pict>
        <v:shapetype id="_x0000_t202" coordsize="21600,21600" o:spt="202" path="m,l,21600r21600,l21600,xe">
          <v:stroke joinstyle="miter"/>
          <v:path gradientshapeok="t" o:connecttype="rect"/>
        </v:shapetype>
        <v:shape id="Text Box 2" o:spid="_x0000_s28674" type="#_x0000_t202" style="position:absolute;left:0;text-align:left;margin-left:415.35pt;margin-top:12.1pt;width:63.85pt;height:1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" filled="f">
          <v:textbox>
            <w:txbxContent>
              <w:p w:rsidR="00F755B6" w:rsidRPr="000716B3" w:rsidRDefault="00006EE9" w:rsidP="000512CC">
                <w:pPr>
                  <w:jc w:val="right"/>
                  <w:rPr>
                    <w:b/>
                  </w:rPr>
                </w:pPr>
                <w:sdt>
                  <w:sdtPr>
                    <w:rPr>
                      <w:rFonts w:ascii="Tahoma" w:hAnsi="Tahoma" w:cs="Tahoma"/>
                      <w:b/>
                      <w:sz w:val="14"/>
                      <w:szCs w:val="14"/>
                    </w:rPr>
                    <w:id w:val="363768484"/>
                    <w:docPartObj>
                      <w:docPartGallery w:val="Page Numbers (Top of Page)"/>
                      <w:docPartUnique/>
                    </w:docPartObj>
                  </w:sdtPr>
                  <w:sdtEndPr>
                    <w:rPr>
                      <w:rFonts w:ascii="Arial" w:hAnsi="Arial" w:cs="Times New Roman"/>
                      <w:sz w:val="20"/>
                      <w:szCs w:val="22"/>
                    </w:rPr>
                  </w:sdtEndPr>
                  <w:sdtContent>
                    <w:r w:rsidR="00F755B6">
                      <w:rPr>
                        <w:rFonts w:ascii="Tahoma" w:hAnsi="Tahoma" w:cs="Tahoma"/>
                        <w:b/>
                        <w:sz w:val="12"/>
                        <w:szCs w:val="12"/>
                      </w:rPr>
                      <w:t xml:space="preserve">Página </w:t>
                    </w:r>
                    <w:r>
                      <w:rPr>
                        <w:rFonts w:ascii="Tahoma" w:hAnsi="Tahoma" w:cs="Tahoma"/>
                        <w:b/>
                        <w:sz w:val="12"/>
                        <w:szCs w:val="12"/>
                      </w:rPr>
                      <w:fldChar w:fldCharType="begin"/>
                    </w:r>
                    <w:r w:rsidR="00F755B6">
                      <w:rPr>
                        <w:rFonts w:ascii="Tahoma" w:hAnsi="Tahoma" w:cs="Tahoma"/>
                        <w:b/>
                        <w:sz w:val="12"/>
                        <w:szCs w:val="12"/>
                      </w:rPr>
                      <w:instrText xml:space="preserve"> PAGE  </w:instrText>
                    </w:r>
                    <w:r>
                      <w:rPr>
                        <w:rFonts w:ascii="Tahoma" w:hAnsi="Tahoma" w:cs="Tahoma"/>
                        <w:b/>
                        <w:sz w:val="12"/>
                        <w:szCs w:val="12"/>
                      </w:rPr>
                      <w:fldChar w:fldCharType="separate"/>
                    </w:r>
                    <w:r w:rsidR="006801A6">
                      <w:rPr>
                        <w:rFonts w:ascii="Tahoma" w:hAnsi="Tahoma" w:cs="Tahoma"/>
                        <w:b/>
                        <w:noProof/>
                        <w:sz w:val="12"/>
                        <w:szCs w:val="12"/>
                      </w:rPr>
                      <w:t>4</w:t>
                    </w:r>
                    <w:r>
                      <w:rPr>
                        <w:rFonts w:ascii="Tahoma" w:hAnsi="Tahoma" w:cs="Tahoma"/>
                        <w:b/>
                        <w:sz w:val="12"/>
                        <w:szCs w:val="12"/>
                      </w:rPr>
                      <w:fldChar w:fldCharType="end"/>
                    </w:r>
                    <w:r w:rsidR="00F755B6" w:rsidRPr="008A2745">
                      <w:rPr>
                        <w:rFonts w:ascii="Tahoma" w:hAnsi="Tahoma" w:cs="Tahoma"/>
                        <w:b/>
                        <w:sz w:val="12"/>
                        <w:szCs w:val="12"/>
                      </w:rPr>
                      <w:t xml:space="preserve"> de </w:t>
                    </w:r>
                    <w:r w:rsidRPr="008A2745">
                      <w:rPr>
                        <w:rFonts w:ascii="Tahoma" w:hAnsi="Tahoma" w:cs="Tahoma"/>
                        <w:b/>
                        <w:sz w:val="12"/>
                        <w:szCs w:val="12"/>
                      </w:rPr>
                      <w:fldChar w:fldCharType="begin"/>
                    </w:r>
                    <w:r w:rsidR="00F755B6" w:rsidRPr="008A2745">
                      <w:rPr>
                        <w:rFonts w:ascii="Tahoma" w:hAnsi="Tahoma" w:cs="Tahoma"/>
                        <w:b/>
                        <w:sz w:val="12"/>
                        <w:szCs w:val="12"/>
                      </w:rPr>
                      <w:instrText xml:space="preserve"> NUMPAGES  </w:instrText>
                    </w:r>
                    <w:r w:rsidRPr="008A2745">
                      <w:rPr>
                        <w:rFonts w:ascii="Tahoma" w:hAnsi="Tahoma" w:cs="Tahoma"/>
                        <w:b/>
                        <w:sz w:val="12"/>
                        <w:szCs w:val="12"/>
                      </w:rPr>
                      <w:fldChar w:fldCharType="separate"/>
                    </w:r>
                    <w:r w:rsidR="006801A6">
                      <w:rPr>
                        <w:rFonts w:ascii="Tahoma" w:hAnsi="Tahoma" w:cs="Tahoma"/>
                        <w:b/>
                        <w:noProof/>
                        <w:sz w:val="12"/>
                        <w:szCs w:val="12"/>
                      </w:rPr>
                      <w:t>47</w:t>
                    </w:r>
                    <w:r w:rsidRPr="008A2745">
                      <w:rPr>
                        <w:rFonts w:ascii="Tahoma" w:hAnsi="Tahoma" w:cs="Tahoma"/>
                        <w:b/>
                        <w:sz w:val="12"/>
                        <w:szCs w:val="12"/>
                      </w:rPr>
                      <w:fldChar w:fldCharType="end"/>
                    </w:r>
                  </w:sdtContent>
                </w:sdt>
              </w:p>
              <w:p w:rsidR="00F755B6" w:rsidRDefault="00F755B6" w:rsidP="000512CC"/>
            </w:txbxContent>
          </v:textbox>
        </v:shape>
      </w:pict>
    </w:r>
    <w:r>
      <w:rPr>
        <w:rFonts w:ascii="Tahoma" w:hAnsi="Tahoma" w:cs="Tahoma"/>
        <w:b/>
        <w:noProof/>
        <w:sz w:val="22"/>
        <w:lang w:eastAsia="pt-BR"/>
      </w:rPr>
      <w:pict>
        <v:shapetype id="_x0000_t32" coordsize="21600,21600" o:spt="32" o:oned="t" path="m,l21600,21600e" filled="f">
          <v:path arrowok="t" fillok="f" o:connecttype="none"/>
          <o:lock v:ext="edit" shapetype="t"/>
        </v:shapetype>
        <v:shape id="AutoShape 3" o:spid="_x0000_s28673" type="#_x0000_t32" style="position:absolute;left:0;text-align:left;margin-left:-6.55pt;margin-top:7.35pt;width:521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"/>
      </w:pict>
    </w:r>
  </w:p>
  <w:p w:rsidR="00F755B6" w:rsidRPr="000512CC" w:rsidRDefault="00F755B6" w:rsidP="000512CC">
    <w:pPr>
      <w:pStyle w:val="Rodap"/>
      <w:ind w:left="284"/>
      <w:rPr>
        <w:rFonts w:ascii="Tahoma" w:hAnsi="Tahoma" w:cs="Tahoma"/>
        <w:b/>
        <w:sz w:val="18"/>
      </w:rPr>
    </w:pPr>
    <w:r>
      <w:rPr>
        <w:rFonts w:ascii="Tahoma" w:hAnsi="Tahoma" w:cs="Tahoma"/>
        <w:b/>
        <w:sz w:val="18"/>
      </w:rPr>
      <w:t>Município de Paulo Bento/RS</w:t>
    </w:r>
    <w:r w:rsidRPr="00115E33">
      <w:rPr>
        <w:rFonts w:ascii="Tahoma" w:hAnsi="Tahoma" w:cs="Tahoma"/>
        <w:b/>
        <w:sz w:val="18"/>
      </w:rPr>
      <w:t xml:space="preserve">: </w:t>
    </w:r>
    <w:r>
      <w:rPr>
        <w:rFonts w:ascii="Tahoma" w:hAnsi="Tahoma" w:cs="Tahoma"/>
        <w:b/>
        <w:sz w:val="18"/>
      </w:rPr>
      <w:t>Concurso Público n.º 01/2018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55B6" w:rsidRDefault="00F755B6" w:rsidP="00C677C9">
      <w:r>
        <w:separator/>
      </w:r>
    </w:p>
  </w:footnote>
  <w:footnote w:type="continuationSeparator" w:id="1">
    <w:p w:rsidR="00F755B6" w:rsidRDefault="00F755B6" w:rsidP="00C677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5B6" w:rsidRPr="00314806" w:rsidRDefault="00006EE9" w:rsidP="00036C6A">
    <w:pPr>
      <w:pStyle w:val="Cabealho"/>
    </w:pPr>
    <w:r>
      <w:rPr>
        <w:noProof/>
        <w:lang w:eastAsia="pt-BR"/>
      </w:rPr>
      <w:pict>
        <v:shapetype id="_x0000_t202" coordsize="21600,21600" o:spt="202" path="m,l,21600r21600,l21600,xe">
          <v:stroke joinstyle="miter"/>
          <v:path gradientshapeok="t" o:connecttype="rect"/>
        </v:shapetype>
        <v:shape id="Caixa de Texto 13" o:spid="_x0000_s28677" type="#_x0000_t202" style="position:absolute;margin-left:394.7pt;margin-top:-7.5pt;width:84.5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" stroked="f">
          <v:textbox>
            <w:txbxContent>
              <w:p w:rsidR="00F755B6" w:rsidRDefault="00F755B6" w:rsidP="00036C6A">
                <w:r>
                  <w:rPr>
                    <w:noProof/>
                    <w:lang w:eastAsia="pt-BR"/>
                  </w:rPr>
                  <w:drawing>
                    <wp:inline distT="0" distB="0" distL="0" distR="0">
                      <wp:extent cx="685800" cy="677091"/>
                      <wp:effectExtent l="19050" t="0" r="0" b="0"/>
                      <wp:docPr id="14" name="Imagem 14" descr="legislat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islativo.jpg"/>
                              <pic:cNvPicPr/>
                            </pic:nvPicPr>
                            <pic:blipFill>
                              <a:blip r:embed="rId1"/>
                              <a:stretch>
                                <a:fillRect/>
                              </a:stretch>
                            </pic:blipFill>
                            <pic:spPr>
                              <a:xfrm>
                                <a:off x="0" y="0"/>
                                <a:ext cx="688277" cy="679537"/>
                              </a:xfrm>
                              <a:prstGeom prst="rect">
                                <a:avLst/>
                              </a:prstGeom>
                            </pic:spPr>
                          </pic:pic>
                        </a:graphicData>
                      </a:graphic>
                    </wp:inline>
                  </w:drawing>
                </w:r>
              </w:p>
            </w:txbxContent>
          </v:textbox>
        </v:shape>
      </w:pict>
    </w:r>
    <w:r>
      <w:rPr>
        <w:noProof/>
        <w:lang w:eastAsia="pt-BR"/>
      </w:rPr>
      <w:pict>
        <v:shape id="Caixa de Texto 12" o:spid="_x0000_s28676" type="#_x0000_t202" style="position:absolute;margin-left:70.05pt;margin-top:-7.5pt;width:318.05pt;height:7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" stroked="f">
          <v:textbox>
            <w:txbxContent>
              <w:p w:rsidR="00F755B6" w:rsidRPr="00D83B04" w:rsidRDefault="00F755B6" w:rsidP="00036C6A">
                <w:pPr>
                  <w:jc w:val="center"/>
                  <w:rPr>
                    <w:rFonts w:ascii="Calibri" w:hAnsi="Calibri"/>
                    <w:b/>
                    <w:sz w:val="32"/>
                    <w:szCs w:val="32"/>
                  </w:rPr>
                </w:pPr>
                <w:r w:rsidRPr="00D83B04">
                  <w:rPr>
                    <w:rFonts w:ascii="Calibri" w:hAnsi="Calibri"/>
                    <w:b/>
                    <w:sz w:val="32"/>
                    <w:szCs w:val="32"/>
                  </w:rPr>
                  <w:t xml:space="preserve">Estado </w:t>
                </w:r>
                <w:r>
                  <w:rPr>
                    <w:rFonts w:ascii="Calibri" w:hAnsi="Calibri"/>
                    <w:b/>
                    <w:sz w:val="32"/>
                    <w:szCs w:val="32"/>
                  </w:rPr>
                  <w:t>do Rio Grande do Sul</w:t>
                </w:r>
              </w:p>
              <w:p w:rsidR="00F755B6" w:rsidRPr="00D83B04" w:rsidRDefault="00F755B6" w:rsidP="00036C6A">
                <w:pPr>
                  <w:jc w:val="center"/>
                  <w:rPr>
                    <w:rFonts w:ascii="Calibri" w:hAnsi="Calibri"/>
                    <w:b/>
                    <w:sz w:val="32"/>
                    <w:szCs w:val="32"/>
                  </w:rPr>
                </w:pPr>
                <w:r>
                  <w:rPr>
                    <w:rFonts w:ascii="Calibri" w:hAnsi="Calibri"/>
                    <w:b/>
                    <w:sz w:val="32"/>
                    <w:szCs w:val="32"/>
                  </w:rPr>
                  <w:t>Município de Paulo Bento</w:t>
                </w:r>
              </w:p>
              <w:p w:rsidR="00F755B6" w:rsidRPr="00D83B04" w:rsidRDefault="00F755B6" w:rsidP="00036C6A">
                <w:pPr>
                  <w:jc w:val="center"/>
                  <w:rPr>
                    <w:rFonts w:ascii="Calibri" w:hAnsi="Calibri"/>
                    <w:b/>
                    <w:sz w:val="32"/>
                    <w:szCs w:val="32"/>
                  </w:rPr>
                </w:pPr>
                <w:r>
                  <w:rPr>
                    <w:rFonts w:ascii="Calibri" w:hAnsi="Calibri"/>
                    <w:b/>
                    <w:sz w:val="32"/>
                    <w:szCs w:val="32"/>
                  </w:rPr>
                  <w:t xml:space="preserve">Concurso Público </w:t>
                </w:r>
                <w:r w:rsidRPr="00D83B04">
                  <w:rPr>
                    <w:rFonts w:ascii="Calibri" w:hAnsi="Calibri"/>
                    <w:b/>
                    <w:sz w:val="32"/>
                    <w:szCs w:val="32"/>
                  </w:rPr>
                  <w:t>n.º</w:t>
                </w:r>
                <w:r>
                  <w:rPr>
                    <w:rFonts w:ascii="Calibri" w:hAnsi="Calibri"/>
                    <w:b/>
                    <w:sz w:val="32"/>
                    <w:szCs w:val="32"/>
                  </w:rPr>
                  <w:t xml:space="preserve"> 01</w:t>
                </w:r>
                <w:r w:rsidRPr="00D83B04">
                  <w:rPr>
                    <w:rFonts w:ascii="Calibri" w:hAnsi="Calibri"/>
                    <w:b/>
                    <w:sz w:val="32"/>
                    <w:szCs w:val="32"/>
                  </w:rPr>
                  <w:t>/201</w:t>
                </w:r>
                <w:r>
                  <w:rPr>
                    <w:rFonts w:ascii="Calibri" w:hAnsi="Calibri"/>
                    <w:b/>
                    <w:sz w:val="32"/>
                    <w:szCs w:val="32"/>
                  </w:rPr>
                  <w:t>8</w:t>
                </w:r>
              </w:p>
            </w:txbxContent>
          </v:textbox>
        </v:shape>
      </w:pict>
    </w:r>
    <w:r>
      <w:rPr>
        <w:noProof/>
        <w:lang w:eastAsia="pt-BR"/>
      </w:rPr>
      <w:pict>
        <v:rect id="Retângulo 11" o:spid="_x0000_s28675"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" filled="f" stroked="f">
          <o:lock v:ext="edit" aspectratio="t" selection="t"/>
        </v:rect>
      </w:pict>
    </w:r>
    <w:r w:rsidR="00F755B6">
      <w:rPr>
        <w:noProof/>
        <w:lang w:eastAsia="pt-BR"/>
      </w:rPr>
      <w:drawing>
        <wp:inline distT="0" distB="0" distL="0" distR="0">
          <wp:extent cx="633307" cy="754380"/>
          <wp:effectExtent l="0" t="0" r="0" b="7620"/>
          <wp:docPr id="7" name="Imagem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Cabecalho.jp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638014" cy="759986"/>
                  </a:xfrm>
                  <a:prstGeom prst="rect">
                    <a:avLst/>
                  </a:prstGeom>
                  <a:noFill/>
                  <a:ln w="9525">
                    <a:noFill/>
                    <a:miter lim="800000"/>
                    <a:headEnd/>
                    <a:tailEnd/>
                  </a:ln>
                </pic:spPr>
              </pic:pic>
            </a:graphicData>
          </a:graphic>
        </wp:inline>
      </w:drawing>
    </w:r>
  </w:p>
  <w:p w:rsidR="00F755B6" w:rsidRDefault="00F755B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7320"/>
    <w:multiLevelType w:val="multilevel"/>
    <w:tmpl w:val="B262DFC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1FC6054"/>
    <w:multiLevelType w:val="hybridMultilevel"/>
    <w:tmpl w:val="5F025ABE"/>
    <w:lvl w:ilvl="0" w:tplc="04160017">
      <w:start w:val="1"/>
      <w:numFmt w:val="lowerLetter"/>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2">
    <w:nsid w:val="02C72D40"/>
    <w:multiLevelType w:val="hybridMultilevel"/>
    <w:tmpl w:val="67C0C37A"/>
    <w:lvl w:ilvl="0" w:tplc="04160017">
      <w:start w:val="1"/>
      <w:numFmt w:val="lowerLetter"/>
      <w:lvlText w:val="%1)"/>
      <w:lvlJc w:val="left"/>
      <w:pPr>
        <w:ind w:left="1146" w:hanging="360"/>
      </w:pPr>
      <w:rPr>
        <w:rFonts w:cs="Times New Roman"/>
      </w:rPr>
    </w:lvl>
    <w:lvl w:ilvl="1" w:tplc="04160019">
      <w:start w:val="1"/>
      <w:numFmt w:val="lowerLetter"/>
      <w:lvlText w:val="%2."/>
      <w:lvlJc w:val="left"/>
      <w:pPr>
        <w:ind w:left="1866" w:hanging="360"/>
      </w:pPr>
      <w:rPr>
        <w:rFonts w:cs="Times New Roman"/>
      </w:rPr>
    </w:lvl>
    <w:lvl w:ilvl="2" w:tplc="0416001B">
      <w:start w:val="1"/>
      <w:numFmt w:val="lowerRoman"/>
      <w:lvlText w:val="%3."/>
      <w:lvlJc w:val="right"/>
      <w:pPr>
        <w:ind w:left="2586" w:hanging="180"/>
      </w:pPr>
      <w:rPr>
        <w:rFonts w:cs="Times New Roman"/>
      </w:rPr>
    </w:lvl>
    <w:lvl w:ilvl="3" w:tplc="0416000F">
      <w:start w:val="1"/>
      <w:numFmt w:val="decimal"/>
      <w:lvlText w:val="%4."/>
      <w:lvlJc w:val="left"/>
      <w:pPr>
        <w:ind w:left="3306" w:hanging="360"/>
      </w:pPr>
      <w:rPr>
        <w:rFonts w:cs="Times New Roman"/>
      </w:rPr>
    </w:lvl>
    <w:lvl w:ilvl="4" w:tplc="04160019">
      <w:start w:val="1"/>
      <w:numFmt w:val="lowerLetter"/>
      <w:lvlText w:val="%5."/>
      <w:lvlJc w:val="left"/>
      <w:pPr>
        <w:ind w:left="4026" w:hanging="360"/>
      </w:pPr>
      <w:rPr>
        <w:rFonts w:cs="Times New Roman"/>
      </w:rPr>
    </w:lvl>
    <w:lvl w:ilvl="5" w:tplc="0416001B">
      <w:start w:val="1"/>
      <w:numFmt w:val="lowerRoman"/>
      <w:lvlText w:val="%6."/>
      <w:lvlJc w:val="right"/>
      <w:pPr>
        <w:ind w:left="4746" w:hanging="180"/>
      </w:pPr>
      <w:rPr>
        <w:rFonts w:cs="Times New Roman"/>
      </w:rPr>
    </w:lvl>
    <w:lvl w:ilvl="6" w:tplc="0416000F">
      <w:start w:val="1"/>
      <w:numFmt w:val="decimal"/>
      <w:lvlText w:val="%7."/>
      <w:lvlJc w:val="left"/>
      <w:pPr>
        <w:ind w:left="5466" w:hanging="360"/>
      </w:pPr>
      <w:rPr>
        <w:rFonts w:cs="Times New Roman"/>
      </w:rPr>
    </w:lvl>
    <w:lvl w:ilvl="7" w:tplc="04160019">
      <w:start w:val="1"/>
      <w:numFmt w:val="lowerLetter"/>
      <w:lvlText w:val="%8."/>
      <w:lvlJc w:val="left"/>
      <w:pPr>
        <w:ind w:left="6186" w:hanging="360"/>
      </w:pPr>
      <w:rPr>
        <w:rFonts w:cs="Times New Roman"/>
      </w:rPr>
    </w:lvl>
    <w:lvl w:ilvl="8" w:tplc="0416001B">
      <w:start w:val="1"/>
      <w:numFmt w:val="lowerRoman"/>
      <w:lvlText w:val="%9."/>
      <w:lvlJc w:val="right"/>
      <w:pPr>
        <w:ind w:left="6906" w:hanging="180"/>
      </w:pPr>
      <w:rPr>
        <w:rFonts w:cs="Times New Roman"/>
      </w:rPr>
    </w:lvl>
  </w:abstractNum>
  <w:abstractNum w:abstractNumId="3">
    <w:nsid w:val="09C45EB7"/>
    <w:multiLevelType w:val="multilevel"/>
    <w:tmpl w:val="A964E978"/>
    <w:lvl w:ilvl="0">
      <w:start w:val="1"/>
      <w:numFmt w:val="lowerLetter"/>
      <w:lvlText w:val="%1)"/>
      <w:lvlJc w:val="left"/>
      <w:pPr>
        <w:ind w:left="502" w:hanging="360"/>
      </w:pPr>
      <w:rPr>
        <w:rFonts w:cs="Times New Roman"/>
        <w:color w:val="auto"/>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C0C6A10"/>
    <w:multiLevelType w:val="hybridMultilevel"/>
    <w:tmpl w:val="5C30F59C"/>
    <w:lvl w:ilvl="0" w:tplc="04160001">
      <w:start w:val="1"/>
      <w:numFmt w:val="bullet"/>
      <w:lvlText w:val=""/>
      <w:lvlJc w:val="left"/>
      <w:pPr>
        <w:ind w:left="1293" w:hanging="360"/>
      </w:pPr>
      <w:rPr>
        <w:rFonts w:ascii="Symbol" w:hAnsi="Symbol" w:hint="default"/>
      </w:rPr>
    </w:lvl>
    <w:lvl w:ilvl="1" w:tplc="04160003" w:tentative="1">
      <w:start w:val="1"/>
      <w:numFmt w:val="bullet"/>
      <w:lvlText w:val="o"/>
      <w:lvlJc w:val="left"/>
      <w:pPr>
        <w:ind w:left="2013" w:hanging="360"/>
      </w:pPr>
      <w:rPr>
        <w:rFonts w:ascii="Courier New" w:hAnsi="Courier New" w:cs="Courier New" w:hint="default"/>
      </w:rPr>
    </w:lvl>
    <w:lvl w:ilvl="2" w:tplc="04160005" w:tentative="1">
      <w:start w:val="1"/>
      <w:numFmt w:val="bullet"/>
      <w:lvlText w:val=""/>
      <w:lvlJc w:val="left"/>
      <w:pPr>
        <w:ind w:left="2733" w:hanging="360"/>
      </w:pPr>
      <w:rPr>
        <w:rFonts w:ascii="Wingdings" w:hAnsi="Wingdings" w:hint="default"/>
      </w:rPr>
    </w:lvl>
    <w:lvl w:ilvl="3" w:tplc="04160001" w:tentative="1">
      <w:start w:val="1"/>
      <w:numFmt w:val="bullet"/>
      <w:lvlText w:val=""/>
      <w:lvlJc w:val="left"/>
      <w:pPr>
        <w:ind w:left="3453" w:hanging="360"/>
      </w:pPr>
      <w:rPr>
        <w:rFonts w:ascii="Symbol" w:hAnsi="Symbol" w:hint="default"/>
      </w:rPr>
    </w:lvl>
    <w:lvl w:ilvl="4" w:tplc="04160003" w:tentative="1">
      <w:start w:val="1"/>
      <w:numFmt w:val="bullet"/>
      <w:lvlText w:val="o"/>
      <w:lvlJc w:val="left"/>
      <w:pPr>
        <w:ind w:left="4173" w:hanging="360"/>
      </w:pPr>
      <w:rPr>
        <w:rFonts w:ascii="Courier New" w:hAnsi="Courier New" w:cs="Courier New" w:hint="default"/>
      </w:rPr>
    </w:lvl>
    <w:lvl w:ilvl="5" w:tplc="04160005" w:tentative="1">
      <w:start w:val="1"/>
      <w:numFmt w:val="bullet"/>
      <w:lvlText w:val=""/>
      <w:lvlJc w:val="left"/>
      <w:pPr>
        <w:ind w:left="4893" w:hanging="360"/>
      </w:pPr>
      <w:rPr>
        <w:rFonts w:ascii="Wingdings" w:hAnsi="Wingdings" w:hint="default"/>
      </w:rPr>
    </w:lvl>
    <w:lvl w:ilvl="6" w:tplc="04160001" w:tentative="1">
      <w:start w:val="1"/>
      <w:numFmt w:val="bullet"/>
      <w:lvlText w:val=""/>
      <w:lvlJc w:val="left"/>
      <w:pPr>
        <w:ind w:left="5613" w:hanging="360"/>
      </w:pPr>
      <w:rPr>
        <w:rFonts w:ascii="Symbol" w:hAnsi="Symbol" w:hint="default"/>
      </w:rPr>
    </w:lvl>
    <w:lvl w:ilvl="7" w:tplc="04160003" w:tentative="1">
      <w:start w:val="1"/>
      <w:numFmt w:val="bullet"/>
      <w:lvlText w:val="o"/>
      <w:lvlJc w:val="left"/>
      <w:pPr>
        <w:ind w:left="6333" w:hanging="360"/>
      </w:pPr>
      <w:rPr>
        <w:rFonts w:ascii="Courier New" w:hAnsi="Courier New" w:cs="Courier New" w:hint="default"/>
      </w:rPr>
    </w:lvl>
    <w:lvl w:ilvl="8" w:tplc="04160005" w:tentative="1">
      <w:start w:val="1"/>
      <w:numFmt w:val="bullet"/>
      <w:lvlText w:val=""/>
      <w:lvlJc w:val="left"/>
      <w:pPr>
        <w:ind w:left="7053" w:hanging="360"/>
      </w:pPr>
      <w:rPr>
        <w:rFonts w:ascii="Wingdings" w:hAnsi="Wingdings" w:hint="default"/>
      </w:rPr>
    </w:lvl>
  </w:abstractNum>
  <w:abstractNum w:abstractNumId="5">
    <w:nsid w:val="0FC36659"/>
    <w:multiLevelType w:val="hybridMultilevel"/>
    <w:tmpl w:val="74464340"/>
    <w:lvl w:ilvl="0" w:tplc="04160017">
      <w:start w:val="1"/>
      <w:numFmt w:val="lowerLetter"/>
      <w:lvlText w:val="%1)"/>
      <w:lvlJc w:val="left"/>
      <w:pPr>
        <w:ind w:left="1287" w:hanging="360"/>
      </w:pPr>
      <w:rPr>
        <w:rFonts w:cs="Times New Roman"/>
      </w:rPr>
    </w:lvl>
    <w:lvl w:ilvl="1" w:tplc="04160019">
      <w:start w:val="1"/>
      <w:numFmt w:val="lowerLetter"/>
      <w:lvlText w:val="%2."/>
      <w:lvlJc w:val="left"/>
      <w:pPr>
        <w:ind w:left="2007" w:hanging="360"/>
      </w:pPr>
      <w:rPr>
        <w:rFonts w:cs="Times New Roman"/>
      </w:rPr>
    </w:lvl>
    <w:lvl w:ilvl="2" w:tplc="0416001B">
      <w:start w:val="1"/>
      <w:numFmt w:val="lowerRoman"/>
      <w:lvlText w:val="%3."/>
      <w:lvlJc w:val="right"/>
      <w:pPr>
        <w:ind w:left="2727" w:hanging="180"/>
      </w:pPr>
      <w:rPr>
        <w:rFonts w:cs="Times New Roman"/>
      </w:rPr>
    </w:lvl>
    <w:lvl w:ilvl="3" w:tplc="0416000F">
      <w:start w:val="1"/>
      <w:numFmt w:val="decimal"/>
      <w:lvlText w:val="%4."/>
      <w:lvlJc w:val="left"/>
      <w:pPr>
        <w:ind w:left="3447" w:hanging="360"/>
      </w:pPr>
      <w:rPr>
        <w:rFonts w:cs="Times New Roman"/>
      </w:rPr>
    </w:lvl>
    <w:lvl w:ilvl="4" w:tplc="04160019">
      <w:start w:val="1"/>
      <w:numFmt w:val="lowerLetter"/>
      <w:lvlText w:val="%5."/>
      <w:lvlJc w:val="left"/>
      <w:pPr>
        <w:ind w:left="4167" w:hanging="360"/>
      </w:pPr>
      <w:rPr>
        <w:rFonts w:cs="Times New Roman"/>
      </w:rPr>
    </w:lvl>
    <w:lvl w:ilvl="5" w:tplc="0416001B">
      <w:start w:val="1"/>
      <w:numFmt w:val="lowerRoman"/>
      <w:lvlText w:val="%6."/>
      <w:lvlJc w:val="right"/>
      <w:pPr>
        <w:ind w:left="4887" w:hanging="180"/>
      </w:pPr>
      <w:rPr>
        <w:rFonts w:cs="Times New Roman"/>
      </w:rPr>
    </w:lvl>
    <w:lvl w:ilvl="6" w:tplc="0416000F">
      <w:start w:val="1"/>
      <w:numFmt w:val="decimal"/>
      <w:lvlText w:val="%7."/>
      <w:lvlJc w:val="left"/>
      <w:pPr>
        <w:ind w:left="5607" w:hanging="360"/>
      </w:pPr>
      <w:rPr>
        <w:rFonts w:cs="Times New Roman"/>
      </w:rPr>
    </w:lvl>
    <w:lvl w:ilvl="7" w:tplc="04160019">
      <w:start w:val="1"/>
      <w:numFmt w:val="lowerLetter"/>
      <w:lvlText w:val="%8."/>
      <w:lvlJc w:val="left"/>
      <w:pPr>
        <w:ind w:left="6327" w:hanging="360"/>
      </w:pPr>
      <w:rPr>
        <w:rFonts w:cs="Times New Roman"/>
      </w:rPr>
    </w:lvl>
    <w:lvl w:ilvl="8" w:tplc="0416001B">
      <w:start w:val="1"/>
      <w:numFmt w:val="lowerRoman"/>
      <w:lvlText w:val="%9."/>
      <w:lvlJc w:val="right"/>
      <w:pPr>
        <w:ind w:left="7047" w:hanging="180"/>
      </w:pPr>
      <w:rPr>
        <w:rFonts w:cs="Times New Roman"/>
      </w:rPr>
    </w:lvl>
  </w:abstractNum>
  <w:abstractNum w:abstractNumId="6">
    <w:nsid w:val="160B4698"/>
    <w:multiLevelType w:val="multilevel"/>
    <w:tmpl w:val="2E96B196"/>
    <w:lvl w:ilvl="0">
      <w:start w:val="1"/>
      <w:numFmt w:val="decimal"/>
      <w:lvlText w:val="%1."/>
      <w:lvlJc w:val="left"/>
      <w:pPr>
        <w:ind w:left="360" w:hanging="360"/>
      </w:pPr>
      <w:rPr>
        <w:rFonts w:hint="default"/>
      </w:rPr>
    </w:lvl>
    <w:lvl w:ilvl="1">
      <w:start w:val="1"/>
      <w:numFmt w:val="decimal"/>
      <w:lvlText w:val="%1.%2."/>
      <w:lvlJc w:val="left"/>
      <w:pPr>
        <w:ind w:left="858" w:hanging="432"/>
      </w:pPr>
      <w:rPr>
        <w:rFonts w:asciiTheme="minorHAnsi" w:hAnsiTheme="minorHAnsi" w:cstheme="minorHAnsi" w:hint="default"/>
        <w:b/>
        <w:sz w:val="24"/>
        <w:szCs w:val="24"/>
      </w:rPr>
    </w:lvl>
    <w:lvl w:ilvl="2">
      <w:start w:val="1"/>
      <w:numFmt w:val="decimal"/>
      <w:lvlText w:val="%1.%2.%3."/>
      <w:lvlJc w:val="left"/>
      <w:pPr>
        <w:ind w:left="121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C220399"/>
    <w:multiLevelType w:val="hybridMultilevel"/>
    <w:tmpl w:val="DE643626"/>
    <w:lvl w:ilvl="0" w:tplc="732E138A">
      <w:start w:val="1"/>
      <w:numFmt w:val="lowerLetter"/>
      <w:lvlText w:val="%1)"/>
      <w:lvlJc w:val="left"/>
      <w:pPr>
        <w:tabs>
          <w:tab w:val="num" w:pos="1080"/>
        </w:tabs>
        <w:ind w:left="1080" w:hanging="360"/>
      </w:pPr>
      <w:rPr>
        <w:rFonts w:cs="Times New Roman"/>
      </w:rPr>
    </w:lvl>
    <w:lvl w:ilvl="1" w:tplc="04160019">
      <w:start w:val="1"/>
      <w:numFmt w:val="lowerLetter"/>
      <w:lvlText w:val="%2."/>
      <w:lvlJc w:val="left"/>
      <w:pPr>
        <w:tabs>
          <w:tab w:val="num" w:pos="1800"/>
        </w:tabs>
        <w:ind w:left="1800" w:hanging="360"/>
      </w:pPr>
      <w:rPr>
        <w:rFonts w:cs="Times New Roman"/>
      </w:rPr>
    </w:lvl>
    <w:lvl w:ilvl="2" w:tplc="0416001B">
      <w:start w:val="1"/>
      <w:numFmt w:val="lowerRoman"/>
      <w:lvlText w:val="%3."/>
      <w:lvlJc w:val="right"/>
      <w:pPr>
        <w:tabs>
          <w:tab w:val="num" w:pos="2520"/>
        </w:tabs>
        <w:ind w:left="2520" w:hanging="180"/>
      </w:pPr>
      <w:rPr>
        <w:rFonts w:cs="Times New Roman"/>
      </w:rPr>
    </w:lvl>
    <w:lvl w:ilvl="3" w:tplc="0416000F">
      <w:start w:val="1"/>
      <w:numFmt w:val="decimal"/>
      <w:lvlText w:val="%4."/>
      <w:lvlJc w:val="left"/>
      <w:pPr>
        <w:tabs>
          <w:tab w:val="num" w:pos="3240"/>
        </w:tabs>
        <w:ind w:left="3240" w:hanging="360"/>
      </w:pPr>
      <w:rPr>
        <w:rFonts w:cs="Times New Roman"/>
      </w:rPr>
    </w:lvl>
    <w:lvl w:ilvl="4" w:tplc="04160019">
      <w:start w:val="1"/>
      <w:numFmt w:val="lowerLetter"/>
      <w:lvlText w:val="%5."/>
      <w:lvlJc w:val="left"/>
      <w:pPr>
        <w:tabs>
          <w:tab w:val="num" w:pos="3960"/>
        </w:tabs>
        <w:ind w:left="3960" w:hanging="360"/>
      </w:pPr>
      <w:rPr>
        <w:rFonts w:cs="Times New Roman"/>
      </w:rPr>
    </w:lvl>
    <w:lvl w:ilvl="5" w:tplc="0416001B">
      <w:start w:val="1"/>
      <w:numFmt w:val="lowerRoman"/>
      <w:lvlText w:val="%6."/>
      <w:lvlJc w:val="right"/>
      <w:pPr>
        <w:tabs>
          <w:tab w:val="num" w:pos="4680"/>
        </w:tabs>
        <w:ind w:left="4680" w:hanging="180"/>
      </w:pPr>
      <w:rPr>
        <w:rFonts w:cs="Times New Roman"/>
      </w:rPr>
    </w:lvl>
    <w:lvl w:ilvl="6" w:tplc="0416000F">
      <w:start w:val="1"/>
      <w:numFmt w:val="decimal"/>
      <w:lvlText w:val="%7."/>
      <w:lvlJc w:val="left"/>
      <w:pPr>
        <w:tabs>
          <w:tab w:val="num" w:pos="5400"/>
        </w:tabs>
        <w:ind w:left="5400" w:hanging="360"/>
      </w:pPr>
      <w:rPr>
        <w:rFonts w:cs="Times New Roman"/>
      </w:rPr>
    </w:lvl>
    <w:lvl w:ilvl="7" w:tplc="04160019">
      <w:start w:val="1"/>
      <w:numFmt w:val="lowerLetter"/>
      <w:lvlText w:val="%8."/>
      <w:lvlJc w:val="left"/>
      <w:pPr>
        <w:tabs>
          <w:tab w:val="num" w:pos="6120"/>
        </w:tabs>
        <w:ind w:left="6120" w:hanging="360"/>
      </w:pPr>
      <w:rPr>
        <w:rFonts w:cs="Times New Roman"/>
      </w:rPr>
    </w:lvl>
    <w:lvl w:ilvl="8" w:tplc="0416001B">
      <w:start w:val="1"/>
      <w:numFmt w:val="lowerRoman"/>
      <w:lvlText w:val="%9."/>
      <w:lvlJc w:val="right"/>
      <w:pPr>
        <w:tabs>
          <w:tab w:val="num" w:pos="6840"/>
        </w:tabs>
        <w:ind w:left="6840" w:hanging="180"/>
      </w:pPr>
      <w:rPr>
        <w:rFonts w:cs="Times New Roman"/>
      </w:rPr>
    </w:lvl>
  </w:abstractNum>
  <w:abstractNum w:abstractNumId="8">
    <w:nsid w:val="20B33228"/>
    <w:multiLevelType w:val="multilevel"/>
    <w:tmpl w:val="1020234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b/>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21AF5F12"/>
    <w:multiLevelType w:val="hybridMultilevel"/>
    <w:tmpl w:val="2682AE5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Times New Roman"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Times New Roman"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Times New Roman" w:hint="default"/>
      </w:rPr>
    </w:lvl>
    <w:lvl w:ilvl="8" w:tplc="04160005">
      <w:start w:val="1"/>
      <w:numFmt w:val="bullet"/>
      <w:lvlText w:val=""/>
      <w:lvlJc w:val="left"/>
      <w:pPr>
        <w:ind w:left="6480" w:hanging="360"/>
      </w:pPr>
      <w:rPr>
        <w:rFonts w:ascii="Wingdings" w:hAnsi="Wingdings" w:hint="default"/>
      </w:rPr>
    </w:lvl>
  </w:abstractNum>
  <w:abstractNum w:abstractNumId="10">
    <w:nsid w:val="22606BA5"/>
    <w:multiLevelType w:val="multilevel"/>
    <w:tmpl w:val="BF28E01E"/>
    <w:lvl w:ilvl="0">
      <w:start w:val="1"/>
      <w:numFmt w:val="lowerLetter"/>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7506947"/>
    <w:multiLevelType w:val="multilevel"/>
    <w:tmpl w:val="5F60825A"/>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ascii="Calibri" w:hAnsi="Calibri" w:cs="Times New Roman" w:hint="default"/>
      </w:rPr>
    </w:lvl>
    <w:lvl w:ilvl="2">
      <w:start w:val="1"/>
      <w:numFmt w:val="decimal"/>
      <w:isLgl/>
      <w:lvlText w:val="%1.%2.%3"/>
      <w:lvlJc w:val="left"/>
      <w:pPr>
        <w:ind w:left="1080" w:hanging="720"/>
      </w:pPr>
      <w:rPr>
        <w:rFonts w:ascii="Calibri" w:hAnsi="Calibri" w:cs="Times New Roman" w:hint="default"/>
      </w:rPr>
    </w:lvl>
    <w:lvl w:ilvl="3">
      <w:start w:val="1"/>
      <w:numFmt w:val="decimal"/>
      <w:isLgl/>
      <w:lvlText w:val="%1.%2.%3.%4"/>
      <w:lvlJc w:val="left"/>
      <w:pPr>
        <w:ind w:left="1080" w:hanging="720"/>
      </w:pPr>
      <w:rPr>
        <w:rFonts w:ascii="Calibri" w:hAnsi="Calibri" w:cs="Times New Roman" w:hint="default"/>
      </w:rPr>
    </w:lvl>
    <w:lvl w:ilvl="4">
      <w:start w:val="1"/>
      <w:numFmt w:val="decimal"/>
      <w:isLgl/>
      <w:lvlText w:val="%1.%2.%3.%4.%5"/>
      <w:lvlJc w:val="left"/>
      <w:pPr>
        <w:ind w:left="1440" w:hanging="1080"/>
      </w:pPr>
      <w:rPr>
        <w:rFonts w:ascii="Calibri" w:hAnsi="Calibri" w:cs="Times New Roman" w:hint="default"/>
      </w:rPr>
    </w:lvl>
    <w:lvl w:ilvl="5">
      <w:start w:val="1"/>
      <w:numFmt w:val="decimal"/>
      <w:isLgl/>
      <w:lvlText w:val="%1.%2.%3.%4.%5.%6"/>
      <w:lvlJc w:val="left"/>
      <w:pPr>
        <w:ind w:left="1440" w:hanging="1080"/>
      </w:pPr>
      <w:rPr>
        <w:rFonts w:ascii="Calibri" w:hAnsi="Calibri" w:cs="Times New Roman" w:hint="default"/>
      </w:rPr>
    </w:lvl>
    <w:lvl w:ilvl="6">
      <w:start w:val="1"/>
      <w:numFmt w:val="decimal"/>
      <w:isLgl/>
      <w:lvlText w:val="%1.%2.%3.%4.%5.%6.%7"/>
      <w:lvlJc w:val="left"/>
      <w:pPr>
        <w:ind w:left="1800" w:hanging="1440"/>
      </w:pPr>
      <w:rPr>
        <w:rFonts w:ascii="Calibri" w:hAnsi="Calibri" w:cs="Times New Roman" w:hint="default"/>
      </w:rPr>
    </w:lvl>
    <w:lvl w:ilvl="7">
      <w:start w:val="1"/>
      <w:numFmt w:val="decimal"/>
      <w:isLgl/>
      <w:lvlText w:val="%1.%2.%3.%4.%5.%6.%7.%8"/>
      <w:lvlJc w:val="left"/>
      <w:pPr>
        <w:ind w:left="1800" w:hanging="1440"/>
      </w:pPr>
      <w:rPr>
        <w:rFonts w:ascii="Calibri" w:hAnsi="Calibri" w:cs="Times New Roman" w:hint="default"/>
      </w:rPr>
    </w:lvl>
    <w:lvl w:ilvl="8">
      <w:start w:val="1"/>
      <w:numFmt w:val="decimal"/>
      <w:isLgl/>
      <w:lvlText w:val="%1.%2.%3.%4.%5.%6.%7.%8.%9"/>
      <w:lvlJc w:val="left"/>
      <w:pPr>
        <w:ind w:left="2160" w:hanging="1800"/>
      </w:pPr>
      <w:rPr>
        <w:rFonts w:ascii="Calibri" w:hAnsi="Calibri" w:cs="Times New Roman" w:hint="default"/>
      </w:rPr>
    </w:lvl>
  </w:abstractNum>
  <w:abstractNum w:abstractNumId="12">
    <w:nsid w:val="27936971"/>
    <w:multiLevelType w:val="hybridMultilevel"/>
    <w:tmpl w:val="C8EA4206"/>
    <w:lvl w:ilvl="0" w:tplc="04160017">
      <w:start w:val="1"/>
      <w:numFmt w:val="lowerLetter"/>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13">
    <w:nsid w:val="30B978C3"/>
    <w:multiLevelType w:val="multilevel"/>
    <w:tmpl w:val="B262DFC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2702A86"/>
    <w:multiLevelType w:val="multilevel"/>
    <w:tmpl w:val="DA5A6A68"/>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rPr>
    </w:lvl>
    <w:lvl w:ilvl="2">
      <w:start w:val="1"/>
      <w:numFmt w:val="decimal"/>
      <w:lvlText w:val="%1.%2.%3."/>
      <w:lvlJc w:val="left"/>
      <w:pPr>
        <w:ind w:left="1214" w:hanging="504"/>
      </w:pPr>
      <w:rPr>
        <w:rFonts w:cs="Times New Roman" w:hint="default"/>
        <w:b/>
      </w:rPr>
    </w:lvl>
    <w:lvl w:ilvl="3">
      <w:start w:val="1"/>
      <w:numFmt w:val="decimal"/>
      <w:lvlText w:val="%1.%2.%3.%4."/>
      <w:lvlJc w:val="left"/>
      <w:pPr>
        <w:ind w:left="1728" w:hanging="648"/>
      </w:pPr>
      <w:rPr>
        <w:rFonts w:cs="Times New Roman" w:hint="default"/>
        <w:b/>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nsid w:val="3280181B"/>
    <w:multiLevelType w:val="multilevel"/>
    <w:tmpl w:val="B262DFC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62B5BAF"/>
    <w:multiLevelType w:val="hybridMultilevel"/>
    <w:tmpl w:val="A81489FE"/>
    <w:lvl w:ilvl="0" w:tplc="4A2E5184">
      <w:start w:val="1"/>
      <w:numFmt w:val="lowerLetter"/>
      <w:lvlText w:val="%1)"/>
      <w:lvlJc w:val="left"/>
      <w:pPr>
        <w:ind w:left="1069" w:hanging="360"/>
      </w:pPr>
      <w:rPr>
        <w:rFonts w:cs="Times New Roman"/>
      </w:rPr>
    </w:lvl>
    <w:lvl w:ilvl="1" w:tplc="04160019">
      <w:start w:val="1"/>
      <w:numFmt w:val="lowerLetter"/>
      <w:lvlText w:val="%2."/>
      <w:lvlJc w:val="left"/>
      <w:pPr>
        <w:ind w:left="1789" w:hanging="360"/>
      </w:pPr>
      <w:rPr>
        <w:rFonts w:cs="Times New Roman"/>
      </w:rPr>
    </w:lvl>
    <w:lvl w:ilvl="2" w:tplc="0416001B">
      <w:start w:val="1"/>
      <w:numFmt w:val="lowerRoman"/>
      <w:lvlText w:val="%3."/>
      <w:lvlJc w:val="right"/>
      <w:pPr>
        <w:ind w:left="2509" w:hanging="180"/>
      </w:pPr>
      <w:rPr>
        <w:rFonts w:cs="Times New Roman"/>
      </w:rPr>
    </w:lvl>
    <w:lvl w:ilvl="3" w:tplc="0416000F">
      <w:start w:val="1"/>
      <w:numFmt w:val="decimal"/>
      <w:lvlText w:val="%4."/>
      <w:lvlJc w:val="left"/>
      <w:pPr>
        <w:ind w:left="3229" w:hanging="360"/>
      </w:pPr>
      <w:rPr>
        <w:rFonts w:cs="Times New Roman"/>
      </w:rPr>
    </w:lvl>
    <w:lvl w:ilvl="4" w:tplc="04160019">
      <w:start w:val="1"/>
      <w:numFmt w:val="lowerLetter"/>
      <w:lvlText w:val="%5."/>
      <w:lvlJc w:val="left"/>
      <w:pPr>
        <w:ind w:left="3949" w:hanging="360"/>
      </w:pPr>
      <w:rPr>
        <w:rFonts w:cs="Times New Roman"/>
      </w:rPr>
    </w:lvl>
    <w:lvl w:ilvl="5" w:tplc="0416001B">
      <w:start w:val="1"/>
      <w:numFmt w:val="lowerRoman"/>
      <w:lvlText w:val="%6."/>
      <w:lvlJc w:val="right"/>
      <w:pPr>
        <w:ind w:left="4669" w:hanging="180"/>
      </w:pPr>
      <w:rPr>
        <w:rFonts w:cs="Times New Roman"/>
      </w:rPr>
    </w:lvl>
    <w:lvl w:ilvl="6" w:tplc="0416000F">
      <w:start w:val="1"/>
      <w:numFmt w:val="decimal"/>
      <w:lvlText w:val="%7."/>
      <w:lvlJc w:val="left"/>
      <w:pPr>
        <w:ind w:left="5389" w:hanging="360"/>
      </w:pPr>
      <w:rPr>
        <w:rFonts w:cs="Times New Roman"/>
      </w:rPr>
    </w:lvl>
    <w:lvl w:ilvl="7" w:tplc="04160019">
      <w:start w:val="1"/>
      <w:numFmt w:val="lowerLetter"/>
      <w:lvlText w:val="%8."/>
      <w:lvlJc w:val="left"/>
      <w:pPr>
        <w:ind w:left="6109" w:hanging="360"/>
      </w:pPr>
      <w:rPr>
        <w:rFonts w:cs="Times New Roman"/>
      </w:rPr>
    </w:lvl>
    <w:lvl w:ilvl="8" w:tplc="0416001B">
      <w:start w:val="1"/>
      <w:numFmt w:val="lowerRoman"/>
      <w:lvlText w:val="%9."/>
      <w:lvlJc w:val="right"/>
      <w:pPr>
        <w:ind w:left="6829" w:hanging="180"/>
      </w:pPr>
      <w:rPr>
        <w:rFonts w:cs="Times New Roman"/>
      </w:rPr>
    </w:lvl>
  </w:abstractNum>
  <w:abstractNum w:abstractNumId="17">
    <w:nsid w:val="3759020C"/>
    <w:multiLevelType w:val="multilevel"/>
    <w:tmpl w:val="2E96B196"/>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heme="minorHAnsi" w:hAnsiTheme="minorHAnsi" w:cstheme="minorHAnsi" w:hint="default"/>
        <w:b/>
        <w:sz w:val="24"/>
        <w:szCs w:val="24"/>
      </w:rPr>
    </w:lvl>
    <w:lvl w:ilvl="2">
      <w:start w:val="1"/>
      <w:numFmt w:val="decimal"/>
      <w:lvlText w:val="%1.%2.%3."/>
      <w:lvlJc w:val="left"/>
      <w:pPr>
        <w:ind w:left="121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D61DFC"/>
    <w:multiLevelType w:val="multilevel"/>
    <w:tmpl w:val="B262DFC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41495ED6"/>
    <w:multiLevelType w:val="multilevel"/>
    <w:tmpl w:val="B262DFC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414A6604"/>
    <w:multiLevelType w:val="hybridMultilevel"/>
    <w:tmpl w:val="077C748E"/>
    <w:lvl w:ilvl="0" w:tplc="04160017">
      <w:start w:val="1"/>
      <w:numFmt w:val="lowerLetter"/>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21">
    <w:nsid w:val="416877E0"/>
    <w:multiLevelType w:val="multilevel"/>
    <w:tmpl w:val="B262DFC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41A21EF9"/>
    <w:multiLevelType w:val="multilevel"/>
    <w:tmpl w:val="B262DFC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42847CEE"/>
    <w:multiLevelType w:val="multilevel"/>
    <w:tmpl w:val="1020234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b/>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440B1F24"/>
    <w:multiLevelType w:val="hybridMultilevel"/>
    <w:tmpl w:val="872C33AA"/>
    <w:lvl w:ilvl="0" w:tplc="73F4E122">
      <w:start w:val="1"/>
      <w:numFmt w:val="lowerLetter"/>
      <w:lvlText w:val="%1)"/>
      <w:lvlJc w:val="left"/>
      <w:pPr>
        <w:ind w:left="934" w:hanging="360"/>
      </w:pPr>
      <w:rPr>
        <w:rFonts w:cs="Times New Roman"/>
      </w:rPr>
    </w:lvl>
    <w:lvl w:ilvl="1" w:tplc="04160019">
      <w:start w:val="1"/>
      <w:numFmt w:val="lowerLetter"/>
      <w:lvlText w:val="%2."/>
      <w:lvlJc w:val="left"/>
      <w:pPr>
        <w:ind w:left="1654" w:hanging="360"/>
      </w:pPr>
      <w:rPr>
        <w:rFonts w:cs="Times New Roman"/>
      </w:rPr>
    </w:lvl>
    <w:lvl w:ilvl="2" w:tplc="0416001B">
      <w:start w:val="1"/>
      <w:numFmt w:val="lowerRoman"/>
      <w:lvlText w:val="%3."/>
      <w:lvlJc w:val="right"/>
      <w:pPr>
        <w:ind w:left="2374" w:hanging="180"/>
      </w:pPr>
      <w:rPr>
        <w:rFonts w:cs="Times New Roman"/>
      </w:rPr>
    </w:lvl>
    <w:lvl w:ilvl="3" w:tplc="0416000F">
      <w:start w:val="1"/>
      <w:numFmt w:val="decimal"/>
      <w:lvlText w:val="%4."/>
      <w:lvlJc w:val="left"/>
      <w:pPr>
        <w:ind w:left="3094" w:hanging="360"/>
      </w:pPr>
      <w:rPr>
        <w:rFonts w:cs="Times New Roman"/>
      </w:rPr>
    </w:lvl>
    <w:lvl w:ilvl="4" w:tplc="04160019">
      <w:start w:val="1"/>
      <w:numFmt w:val="lowerLetter"/>
      <w:lvlText w:val="%5."/>
      <w:lvlJc w:val="left"/>
      <w:pPr>
        <w:ind w:left="3814" w:hanging="360"/>
      </w:pPr>
      <w:rPr>
        <w:rFonts w:cs="Times New Roman"/>
      </w:rPr>
    </w:lvl>
    <w:lvl w:ilvl="5" w:tplc="0416001B">
      <w:start w:val="1"/>
      <w:numFmt w:val="lowerRoman"/>
      <w:lvlText w:val="%6."/>
      <w:lvlJc w:val="right"/>
      <w:pPr>
        <w:ind w:left="4534" w:hanging="180"/>
      </w:pPr>
      <w:rPr>
        <w:rFonts w:cs="Times New Roman"/>
      </w:rPr>
    </w:lvl>
    <w:lvl w:ilvl="6" w:tplc="0416000F">
      <w:start w:val="1"/>
      <w:numFmt w:val="decimal"/>
      <w:lvlText w:val="%7."/>
      <w:lvlJc w:val="left"/>
      <w:pPr>
        <w:ind w:left="5254" w:hanging="360"/>
      </w:pPr>
      <w:rPr>
        <w:rFonts w:cs="Times New Roman"/>
      </w:rPr>
    </w:lvl>
    <w:lvl w:ilvl="7" w:tplc="04160019">
      <w:start w:val="1"/>
      <w:numFmt w:val="lowerLetter"/>
      <w:lvlText w:val="%8."/>
      <w:lvlJc w:val="left"/>
      <w:pPr>
        <w:ind w:left="5974" w:hanging="360"/>
      </w:pPr>
      <w:rPr>
        <w:rFonts w:cs="Times New Roman"/>
      </w:rPr>
    </w:lvl>
    <w:lvl w:ilvl="8" w:tplc="0416001B">
      <w:start w:val="1"/>
      <w:numFmt w:val="lowerRoman"/>
      <w:lvlText w:val="%9."/>
      <w:lvlJc w:val="right"/>
      <w:pPr>
        <w:ind w:left="6694" w:hanging="180"/>
      </w:pPr>
      <w:rPr>
        <w:rFonts w:cs="Times New Roman"/>
      </w:rPr>
    </w:lvl>
  </w:abstractNum>
  <w:abstractNum w:abstractNumId="25">
    <w:nsid w:val="498D6E10"/>
    <w:multiLevelType w:val="multilevel"/>
    <w:tmpl w:val="8F02E3B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b/>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4AC81D6E"/>
    <w:multiLevelType w:val="hybridMultilevel"/>
    <w:tmpl w:val="615C7D1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7">
    <w:nsid w:val="4D9501C0"/>
    <w:multiLevelType w:val="multilevel"/>
    <w:tmpl w:val="B262DFC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50522613"/>
    <w:multiLevelType w:val="multilevel"/>
    <w:tmpl w:val="B262DFC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505F178C"/>
    <w:multiLevelType w:val="hybridMultilevel"/>
    <w:tmpl w:val="3036FEC2"/>
    <w:lvl w:ilvl="0" w:tplc="04160017">
      <w:start w:val="1"/>
      <w:numFmt w:val="lowerLetter"/>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30">
    <w:nsid w:val="51B971C6"/>
    <w:multiLevelType w:val="hybridMultilevel"/>
    <w:tmpl w:val="077C748E"/>
    <w:lvl w:ilvl="0" w:tplc="04160017">
      <w:start w:val="1"/>
      <w:numFmt w:val="lowerLetter"/>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31">
    <w:nsid w:val="53F94B73"/>
    <w:multiLevelType w:val="hybridMultilevel"/>
    <w:tmpl w:val="A81489FE"/>
    <w:lvl w:ilvl="0" w:tplc="4A2E5184">
      <w:start w:val="1"/>
      <w:numFmt w:val="lowerLetter"/>
      <w:lvlText w:val="%1)"/>
      <w:lvlJc w:val="left"/>
      <w:pPr>
        <w:ind w:left="1069" w:hanging="360"/>
      </w:pPr>
      <w:rPr>
        <w:rFonts w:cs="Times New Roman"/>
      </w:rPr>
    </w:lvl>
    <w:lvl w:ilvl="1" w:tplc="04160019">
      <w:start w:val="1"/>
      <w:numFmt w:val="lowerLetter"/>
      <w:lvlText w:val="%2."/>
      <w:lvlJc w:val="left"/>
      <w:pPr>
        <w:ind w:left="1789" w:hanging="360"/>
      </w:pPr>
      <w:rPr>
        <w:rFonts w:cs="Times New Roman"/>
      </w:rPr>
    </w:lvl>
    <w:lvl w:ilvl="2" w:tplc="0416001B">
      <w:start w:val="1"/>
      <w:numFmt w:val="lowerRoman"/>
      <w:lvlText w:val="%3."/>
      <w:lvlJc w:val="right"/>
      <w:pPr>
        <w:ind w:left="2509" w:hanging="180"/>
      </w:pPr>
      <w:rPr>
        <w:rFonts w:cs="Times New Roman"/>
      </w:rPr>
    </w:lvl>
    <w:lvl w:ilvl="3" w:tplc="0416000F">
      <w:start w:val="1"/>
      <w:numFmt w:val="decimal"/>
      <w:lvlText w:val="%4."/>
      <w:lvlJc w:val="left"/>
      <w:pPr>
        <w:ind w:left="3229" w:hanging="360"/>
      </w:pPr>
      <w:rPr>
        <w:rFonts w:cs="Times New Roman"/>
      </w:rPr>
    </w:lvl>
    <w:lvl w:ilvl="4" w:tplc="04160019">
      <w:start w:val="1"/>
      <w:numFmt w:val="lowerLetter"/>
      <w:lvlText w:val="%5."/>
      <w:lvlJc w:val="left"/>
      <w:pPr>
        <w:ind w:left="3949" w:hanging="360"/>
      </w:pPr>
      <w:rPr>
        <w:rFonts w:cs="Times New Roman"/>
      </w:rPr>
    </w:lvl>
    <w:lvl w:ilvl="5" w:tplc="0416001B">
      <w:start w:val="1"/>
      <w:numFmt w:val="lowerRoman"/>
      <w:lvlText w:val="%6."/>
      <w:lvlJc w:val="right"/>
      <w:pPr>
        <w:ind w:left="4669" w:hanging="180"/>
      </w:pPr>
      <w:rPr>
        <w:rFonts w:cs="Times New Roman"/>
      </w:rPr>
    </w:lvl>
    <w:lvl w:ilvl="6" w:tplc="0416000F">
      <w:start w:val="1"/>
      <w:numFmt w:val="decimal"/>
      <w:lvlText w:val="%7."/>
      <w:lvlJc w:val="left"/>
      <w:pPr>
        <w:ind w:left="5389" w:hanging="360"/>
      </w:pPr>
      <w:rPr>
        <w:rFonts w:cs="Times New Roman"/>
      </w:rPr>
    </w:lvl>
    <w:lvl w:ilvl="7" w:tplc="04160019">
      <w:start w:val="1"/>
      <w:numFmt w:val="lowerLetter"/>
      <w:lvlText w:val="%8."/>
      <w:lvlJc w:val="left"/>
      <w:pPr>
        <w:ind w:left="6109" w:hanging="360"/>
      </w:pPr>
      <w:rPr>
        <w:rFonts w:cs="Times New Roman"/>
      </w:rPr>
    </w:lvl>
    <w:lvl w:ilvl="8" w:tplc="0416001B">
      <w:start w:val="1"/>
      <w:numFmt w:val="lowerRoman"/>
      <w:lvlText w:val="%9."/>
      <w:lvlJc w:val="right"/>
      <w:pPr>
        <w:ind w:left="6829" w:hanging="180"/>
      </w:pPr>
      <w:rPr>
        <w:rFonts w:cs="Times New Roman"/>
      </w:rPr>
    </w:lvl>
  </w:abstractNum>
  <w:abstractNum w:abstractNumId="32">
    <w:nsid w:val="5E1A6440"/>
    <w:multiLevelType w:val="hybridMultilevel"/>
    <w:tmpl w:val="DE643626"/>
    <w:lvl w:ilvl="0" w:tplc="732E138A">
      <w:start w:val="1"/>
      <w:numFmt w:val="lowerLetter"/>
      <w:lvlText w:val="%1)"/>
      <w:lvlJc w:val="left"/>
      <w:pPr>
        <w:tabs>
          <w:tab w:val="num" w:pos="1080"/>
        </w:tabs>
        <w:ind w:left="1080" w:hanging="360"/>
      </w:pPr>
      <w:rPr>
        <w:rFonts w:cs="Times New Roman"/>
      </w:rPr>
    </w:lvl>
    <w:lvl w:ilvl="1" w:tplc="04160019">
      <w:start w:val="1"/>
      <w:numFmt w:val="lowerLetter"/>
      <w:lvlText w:val="%2."/>
      <w:lvlJc w:val="left"/>
      <w:pPr>
        <w:tabs>
          <w:tab w:val="num" w:pos="1800"/>
        </w:tabs>
        <w:ind w:left="1800" w:hanging="360"/>
      </w:pPr>
      <w:rPr>
        <w:rFonts w:cs="Times New Roman"/>
      </w:rPr>
    </w:lvl>
    <w:lvl w:ilvl="2" w:tplc="0416001B">
      <w:start w:val="1"/>
      <w:numFmt w:val="lowerRoman"/>
      <w:lvlText w:val="%3."/>
      <w:lvlJc w:val="right"/>
      <w:pPr>
        <w:tabs>
          <w:tab w:val="num" w:pos="2520"/>
        </w:tabs>
        <w:ind w:left="2520" w:hanging="180"/>
      </w:pPr>
      <w:rPr>
        <w:rFonts w:cs="Times New Roman"/>
      </w:rPr>
    </w:lvl>
    <w:lvl w:ilvl="3" w:tplc="0416000F">
      <w:start w:val="1"/>
      <w:numFmt w:val="decimal"/>
      <w:lvlText w:val="%4."/>
      <w:lvlJc w:val="left"/>
      <w:pPr>
        <w:tabs>
          <w:tab w:val="num" w:pos="3240"/>
        </w:tabs>
        <w:ind w:left="3240" w:hanging="360"/>
      </w:pPr>
      <w:rPr>
        <w:rFonts w:cs="Times New Roman"/>
      </w:rPr>
    </w:lvl>
    <w:lvl w:ilvl="4" w:tplc="04160019">
      <w:start w:val="1"/>
      <w:numFmt w:val="lowerLetter"/>
      <w:lvlText w:val="%5."/>
      <w:lvlJc w:val="left"/>
      <w:pPr>
        <w:tabs>
          <w:tab w:val="num" w:pos="3960"/>
        </w:tabs>
        <w:ind w:left="3960" w:hanging="360"/>
      </w:pPr>
      <w:rPr>
        <w:rFonts w:cs="Times New Roman"/>
      </w:rPr>
    </w:lvl>
    <w:lvl w:ilvl="5" w:tplc="0416001B">
      <w:start w:val="1"/>
      <w:numFmt w:val="lowerRoman"/>
      <w:lvlText w:val="%6."/>
      <w:lvlJc w:val="right"/>
      <w:pPr>
        <w:tabs>
          <w:tab w:val="num" w:pos="4680"/>
        </w:tabs>
        <w:ind w:left="4680" w:hanging="180"/>
      </w:pPr>
      <w:rPr>
        <w:rFonts w:cs="Times New Roman"/>
      </w:rPr>
    </w:lvl>
    <w:lvl w:ilvl="6" w:tplc="0416000F">
      <w:start w:val="1"/>
      <w:numFmt w:val="decimal"/>
      <w:lvlText w:val="%7."/>
      <w:lvlJc w:val="left"/>
      <w:pPr>
        <w:tabs>
          <w:tab w:val="num" w:pos="5400"/>
        </w:tabs>
        <w:ind w:left="5400" w:hanging="360"/>
      </w:pPr>
      <w:rPr>
        <w:rFonts w:cs="Times New Roman"/>
      </w:rPr>
    </w:lvl>
    <w:lvl w:ilvl="7" w:tplc="04160019">
      <w:start w:val="1"/>
      <w:numFmt w:val="lowerLetter"/>
      <w:lvlText w:val="%8."/>
      <w:lvlJc w:val="left"/>
      <w:pPr>
        <w:tabs>
          <w:tab w:val="num" w:pos="6120"/>
        </w:tabs>
        <w:ind w:left="6120" w:hanging="360"/>
      </w:pPr>
      <w:rPr>
        <w:rFonts w:cs="Times New Roman"/>
      </w:rPr>
    </w:lvl>
    <w:lvl w:ilvl="8" w:tplc="0416001B">
      <w:start w:val="1"/>
      <w:numFmt w:val="lowerRoman"/>
      <w:lvlText w:val="%9."/>
      <w:lvlJc w:val="right"/>
      <w:pPr>
        <w:tabs>
          <w:tab w:val="num" w:pos="6840"/>
        </w:tabs>
        <w:ind w:left="6840" w:hanging="180"/>
      </w:pPr>
      <w:rPr>
        <w:rFonts w:cs="Times New Roman"/>
      </w:rPr>
    </w:lvl>
  </w:abstractNum>
  <w:abstractNum w:abstractNumId="33">
    <w:nsid w:val="640B549A"/>
    <w:multiLevelType w:val="multilevel"/>
    <w:tmpl w:val="8F02E3B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14" w:hanging="504"/>
      </w:pPr>
      <w:rPr>
        <w:rFonts w:cs="Times New Roman"/>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b/>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65E832F3"/>
    <w:multiLevelType w:val="hybridMultilevel"/>
    <w:tmpl w:val="8EBC62B4"/>
    <w:lvl w:ilvl="0" w:tplc="04160017">
      <w:start w:val="1"/>
      <w:numFmt w:val="lowerLetter"/>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35">
    <w:nsid w:val="67236426"/>
    <w:multiLevelType w:val="hybridMultilevel"/>
    <w:tmpl w:val="BF722C2C"/>
    <w:lvl w:ilvl="0" w:tplc="04160013">
      <w:start w:val="1"/>
      <w:numFmt w:val="upperRoman"/>
      <w:lvlText w:val="%1."/>
      <w:lvlJc w:val="right"/>
      <w:pPr>
        <w:ind w:left="1440" w:hanging="360"/>
      </w:pPr>
      <w:rPr>
        <w:rFonts w:cs="Times New Roman"/>
      </w:rPr>
    </w:lvl>
    <w:lvl w:ilvl="1" w:tplc="04160019">
      <w:start w:val="1"/>
      <w:numFmt w:val="lowerLetter"/>
      <w:lvlText w:val="%2."/>
      <w:lvlJc w:val="left"/>
      <w:pPr>
        <w:ind w:left="2160" w:hanging="360"/>
      </w:pPr>
      <w:rPr>
        <w:rFonts w:cs="Times New Roman"/>
      </w:rPr>
    </w:lvl>
    <w:lvl w:ilvl="2" w:tplc="0416001B">
      <w:start w:val="1"/>
      <w:numFmt w:val="lowerRoman"/>
      <w:lvlText w:val="%3."/>
      <w:lvlJc w:val="right"/>
      <w:pPr>
        <w:ind w:left="2880" w:hanging="180"/>
      </w:pPr>
      <w:rPr>
        <w:rFonts w:cs="Times New Roman"/>
      </w:rPr>
    </w:lvl>
    <w:lvl w:ilvl="3" w:tplc="0416000F">
      <w:start w:val="1"/>
      <w:numFmt w:val="decimal"/>
      <w:lvlText w:val="%4."/>
      <w:lvlJc w:val="left"/>
      <w:pPr>
        <w:ind w:left="3600" w:hanging="360"/>
      </w:pPr>
      <w:rPr>
        <w:rFonts w:cs="Times New Roman"/>
      </w:rPr>
    </w:lvl>
    <w:lvl w:ilvl="4" w:tplc="04160019">
      <w:start w:val="1"/>
      <w:numFmt w:val="lowerLetter"/>
      <w:lvlText w:val="%5."/>
      <w:lvlJc w:val="left"/>
      <w:pPr>
        <w:ind w:left="4320" w:hanging="360"/>
      </w:pPr>
      <w:rPr>
        <w:rFonts w:cs="Times New Roman"/>
      </w:rPr>
    </w:lvl>
    <w:lvl w:ilvl="5" w:tplc="0416001B">
      <w:start w:val="1"/>
      <w:numFmt w:val="lowerRoman"/>
      <w:lvlText w:val="%6."/>
      <w:lvlJc w:val="right"/>
      <w:pPr>
        <w:ind w:left="5040" w:hanging="180"/>
      </w:pPr>
      <w:rPr>
        <w:rFonts w:cs="Times New Roman"/>
      </w:rPr>
    </w:lvl>
    <w:lvl w:ilvl="6" w:tplc="0416000F">
      <w:start w:val="1"/>
      <w:numFmt w:val="decimal"/>
      <w:lvlText w:val="%7."/>
      <w:lvlJc w:val="left"/>
      <w:pPr>
        <w:ind w:left="5760" w:hanging="360"/>
      </w:pPr>
      <w:rPr>
        <w:rFonts w:cs="Times New Roman"/>
      </w:rPr>
    </w:lvl>
    <w:lvl w:ilvl="7" w:tplc="04160019">
      <w:start w:val="1"/>
      <w:numFmt w:val="lowerLetter"/>
      <w:lvlText w:val="%8."/>
      <w:lvlJc w:val="left"/>
      <w:pPr>
        <w:ind w:left="6480" w:hanging="360"/>
      </w:pPr>
      <w:rPr>
        <w:rFonts w:cs="Times New Roman"/>
      </w:rPr>
    </w:lvl>
    <w:lvl w:ilvl="8" w:tplc="0416001B">
      <w:start w:val="1"/>
      <w:numFmt w:val="lowerRoman"/>
      <w:lvlText w:val="%9."/>
      <w:lvlJc w:val="right"/>
      <w:pPr>
        <w:ind w:left="7200" w:hanging="180"/>
      </w:pPr>
      <w:rPr>
        <w:rFonts w:cs="Times New Roman"/>
      </w:rPr>
    </w:lvl>
  </w:abstractNum>
  <w:abstractNum w:abstractNumId="36">
    <w:nsid w:val="68E869A7"/>
    <w:multiLevelType w:val="hybridMultilevel"/>
    <w:tmpl w:val="FA6E0770"/>
    <w:lvl w:ilvl="0" w:tplc="04160017">
      <w:start w:val="1"/>
      <w:numFmt w:val="lowerLetter"/>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37">
    <w:nsid w:val="70053F0C"/>
    <w:multiLevelType w:val="hybridMultilevel"/>
    <w:tmpl w:val="EB523AAE"/>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38">
    <w:nsid w:val="718955D8"/>
    <w:multiLevelType w:val="hybridMultilevel"/>
    <w:tmpl w:val="EC2022EC"/>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9">
    <w:nsid w:val="731259DA"/>
    <w:multiLevelType w:val="multilevel"/>
    <w:tmpl w:val="B262DFC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646" w:hanging="504"/>
      </w:pPr>
      <w:rPr>
        <w:rFonts w:cs="Times New Roman"/>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nsid w:val="7B083F47"/>
    <w:multiLevelType w:val="hybridMultilevel"/>
    <w:tmpl w:val="6C9898C8"/>
    <w:lvl w:ilvl="0" w:tplc="04160017">
      <w:start w:val="1"/>
      <w:numFmt w:val="lowerLetter"/>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41">
    <w:nsid w:val="7DED397D"/>
    <w:multiLevelType w:val="hybridMultilevel"/>
    <w:tmpl w:val="781EAEA4"/>
    <w:lvl w:ilvl="0" w:tplc="04160017">
      <w:start w:val="1"/>
      <w:numFmt w:val="lowerLetter"/>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5"/>
  </w:num>
  <w:num w:numId="28">
    <w:abstractNumId w:val="16"/>
  </w:num>
  <w:num w:numId="29">
    <w:abstractNumId w:val="37"/>
  </w:num>
  <w:num w:numId="30">
    <w:abstractNumId w:val="11"/>
  </w:num>
  <w:num w:numId="31">
    <w:abstractNumId w:val="23"/>
  </w:num>
  <w:num w:numId="32">
    <w:abstractNumId w:val="19"/>
  </w:num>
  <w:num w:numId="33">
    <w:abstractNumId w:val="22"/>
  </w:num>
  <w:num w:numId="34">
    <w:abstractNumId w:val="27"/>
  </w:num>
  <w:num w:numId="35">
    <w:abstractNumId w:val="25"/>
  </w:num>
  <w:num w:numId="36">
    <w:abstractNumId w:val="17"/>
  </w:num>
  <w:num w:numId="37">
    <w:abstractNumId w:val="26"/>
  </w:num>
  <w:num w:numId="38">
    <w:abstractNumId w:val="38"/>
  </w:num>
  <w:num w:numId="39">
    <w:abstractNumId w:val="21"/>
  </w:num>
  <w:num w:numId="40">
    <w:abstractNumId w:val="6"/>
  </w:num>
  <w:num w:numId="41">
    <w:abstractNumId w:val="4"/>
  </w:num>
  <w:num w:numId="42">
    <w:abstractNumId w:val="8"/>
  </w:num>
  <w:num w:numId="43">
    <w:abstractNumId w:val="34"/>
  </w:num>
  <w:num w:numId="44">
    <w:abstractNumId w:val="29"/>
  </w:num>
  <w:num w:numId="45">
    <w:abstractNumId w:val="40"/>
  </w:num>
  <w:num w:numId="46">
    <w:abstractNumId w:val="4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8680"/>
    <o:shapelayout v:ext="edit">
      <o:idmap v:ext="edit" data="28"/>
      <o:rules v:ext="edit">
        <o:r id="V:Rule1" type="connector" idref="#AutoShape 3"/>
      </o:rules>
    </o:shapelayout>
  </w:hdrShapeDefaults>
  <w:footnotePr>
    <w:footnote w:id="0"/>
    <w:footnote w:id="1"/>
  </w:footnotePr>
  <w:endnotePr>
    <w:endnote w:id="0"/>
    <w:endnote w:id="1"/>
  </w:endnotePr>
  <w:compat/>
  <w:rsids>
    <w:rsidRoot w:val="00D7308A"/>
    <w:rsid w:val="00001060"/>
    <w:rsid w:val="00003719"/>
    <w:rsid w:val="00006EE9"/>
    <w:rsid w:val="0000764C"/>
    <w:rsid w:val="00010D7E"/>
    <w:rsid w:val="0001154F"/>
    <w:rsid w:val="00014D7C"/>
    <w:rsid w:val="00015D69"/>
    <w:rsid w:val="00016309"/>
    <w:rsid w:val="00016A7A"/>
    <w:rsid w:val="000238A2"/>
    <w:rsid w:val="00025EA7"/>
    <w:rsid w:val="00026E75"/>
    <w:rsid w:val="0002782B"/>
    <w:rsid w:val="00027997"/>
    <w:rsid w:val="00036C6A"/>
    <w:rsid w:val="000400DF"/>
    <w:rsid w:val="00041017"/>
    <w:rsid w:val="000420E9"/>
    <w:rsid w:val="000476B0"/>
    <w:rsid w:val="000512CC"/>
    <w:rsid w:val="00051413"/>
    <w:rsid w:val="00051E5A"/>
    <w:rsid w:val="000536C0"/>
    <w:rsid w:val="00053704"/>
    <w:rsid w:val="0005566A"/>
    <w:rsid w:val="000579E0"/>
    <w:rsid w:val="00057ECB"/>
    <w:rsid w:val="00061C2E"/>
    <w:rsid w:val="00062DA9"/>
    <w:rsid w:val="00074BD1"/>
    <w:rsid w:val="00077E24"/>
    <w:rsid w:val="00092029"/>
    <w:rsid w:val="000936B7"/>
    <w:rsid w:val="000A2765"/>
    <w:rsid w:val="000A2EF7"/>
    <w:rsid w:val="000A395A"/>
    <w:rsid w:val="000A4AE0"/>
    <w:rsid w:val="000B096E"/>
    <w:rsid w:val="000B1E19"/>
    <w:rsid w:val="000B6FC2"/>
    <w:rsid w:val="000B7DA8"/>
    <w:rsid w:val="000C1241"/>
    <w:rsid w:val="000C644D"/>
    <w:rsid w:val="000D025E"/>
    <w:rsid w:val="000D3C89"/>
    <w:rsid w:val="000D56E7"/>
    <w:rsid w:val="000D6B01"/>
    <w:rsid w:val="000D6C3E"/>
    <w:rsid w:val="000E32A0"/>
    <w:rsid w:val="000E3C7A"/>
    <w:rsid w:val="000E5F09"/>
    <w:rsid w:val="000E6172"/>
    <w:rsid w:val="000E6FF1"/>
    <w:rsid w:val="000F060B"/>
    <w:rsid w:val="000F06BF"/>
    <w:rsid w:val="000F1632"/>
    <w:rsid w:val="000F21C3"/>
    <w:rsid w:val="000F51A9"/>
    <w:rsid w:val="00100F7B"/>
    <w:rsid w:val="00101279"/>
    <w:rsid w:val="0010330E"/>
    <w:rsid w:val="00103458"/>
    <w:rsid w:val="00104CCF"/>
    <w:rsid w:val="00105336"/>
    <w:rsid w:val="0010584B"/>
    <w:rsid w:val="001059B5"/>
    <w:rsid w:val="0011300E"/>
    <w:rsid w:val="00114243"/>
    <w:rsid w:val="00116250"/>
    <w:rsid w:val="00117619"/>
    <w:rsid w:val="00120F82"/>
    <w:rsid w:val="00122247"/>
    <w:rsid w:val="00126D36"/>
    <w:rsid w:val="00127442"/>
    <w:rsid w:val="00130B85"/>
    <w:rsid w:val="0014085B"/>
    <w:rsid w:val="001410EF"/>
    <w:rsid w:val="001411FE"/>
    <w:rsid w:val="00143403"/>
    <w:rsid w:val="00155DDF"/>
    <w:rsid w:val="00160166"/>
    <w:rsid w:val="001602F8"/>
    <w:rsid w:val="001611BD"/>
    <w:rsid w:val="00162F17"/>
    <w:rsid w:val="001664E7"/>
    <w:rsid w:val="00167DB6"/>
    <w:rsid w:val="00174159"/>
    <w:rsid w:val="00175695"/>
    <w:rsid w:val="0018067F"/>
    <w:rsid w:val="001847CA"/>
    <w:rsid w:val="00184E87"/>
    <w:rsid w:val="00186BC3"/>
    <w:rsid w:val="001927AA"/>
    <w:rsid w:val="001946F4"/>
    <w:rsid w:val="001A0DA2"/>
    <w:rsid w:val="001A7FBF"/>
    <w:rsid w:val="001B090D"/>
    <w:rsid w:val="001C3163"/>
    <w:rsid w:val="001D0A51"/>
    <w:rsid w:val="001D2E72"/>
    <w:rsid w:val="001E09D8"/>
    <w:rsid w:val="001E1690"/>
    <w:rsid w:val="001E4843"/>
    <w:rsid w:val="001E6AD9"/>
    <w:rsid w:val="001F0521"/>
    <w:rsid w:val="001F12ED"/>
    <w:rsid w:val="001F236C"/>
    <w:rsid w:val="001F303B"/>
    <w:rsid w:val="001F4158"/>
    <w:rsid w:val="00201398"/>
    <w:rsid w:val="00202A1B"/>
    <w:rsid w:val="00202A41"/>
    <w:rsid w:val="00202C63"/>
    <w:rsid w:val="00211E45"/>
    <w:rsid w:val="00217416"/>
    <w:rsid w:val="002220B1"/>
    <w:rsid w:val="00222B69"/>
    <w:rsid w:val="00223619"/>
    <w:rsid w:val="00226BD4"/>
    <w:rsid w:val="00226ECE"/>
    <w:rsid w:val="0022747E"/>
    <w:rsid w:val="0023305C"/>
    <w:rsid w:val="00242D66"/>
    <w:rsid w:val="002451BC"/>
    <w:rsid w:val="002479A8"/>
    <w:rsid w:val="00252764"/>
    <w:rsid w:val="00253072"/>
    <w:rsid w:val="00257BFC"/>
    <w:rsid w:val="00260544"/>
    <w:rsid w:val="0026118A"/>
    <w:rsid w:val="00261A33"/>
    <w:rsid w:val="00263D71"/>
    <w:rsid w:val="0026605F"/>
    <w:rsid w:val="00266348"/>
    <w:rsid w:val="00266F4F"/>
    <w:rsid w:val="00272F45"/>
    <w:rsid w:val="00277053"/>
    <w:rsid w:val="002779A3"/>
    <w:rsid w:val="0028172F"/>
    <w:rsid w:val="002838EC"/>
    <w:rsid w:val="0029450A"/>
    <w:rsid w:val="00297DB8"/>
    <w:rsid w:val="002A4A15"/>
    <w:rsid w:val="002B0F51"/>
    <w:rsid w:val="002B39CB"/>
    <w:rsid w:val="002B54C7"/>
    <w:rsid w:val="002B5CE3"/>
    <w:rsid w:val="002B7583"/>
    <w:rsid w:val="002B7AE6"/>
    <w:rsid w:val="002C050C"/>
    <w:rsid w:val="002C08A0"/>
    <w:rsid w:val="002D0610"/>
    <w:rsid w:val="002D111E"/>
    <w:rsid w:val="002D3CBA"/>
    <w:rsid w:val="002D523B"/>
    <w:rsid w:val="002D76B4"/>
    <w:rsid w:val="002E2550"/>
    <w:rsid w:val="002F43EC"/>
    <w:rsid w:val="003035B5"/>
    <w:rsid w:val="00304E9B"/>
    <w:rsid w:val="00304F8C"/>
    <w:rsid w:val="003063C8"/>
    <w:rsid w:val="0030683C"/>
    <w:rsid w:val="00306883"/>
    <w:rsid w:val="0030725F"/>
    <w:rsid w:val="0031016E"/>
    <w:rsid w:val="00314806"/>
    <w:rsid w:val="00316A98"/>
    <w:rsid w:val="00324CF6"/>
    <w:rsid w:val="00327528"/>
    <w:rsid w:val="00342B96"/>
    <w:rsid w:val="00343948"/>
    <w:rsid w:val="0034439E"/>
    <w:rsid w:val="0034499E"/>
    <w:rsid w:val="00344F2E"/>
    <w:rsid w:val="00351E3E"/>
    <w:rsid w:val="00356E82"/>
    <w:rsid w:val="003570D6"/>
    <w:rsid w:val="003631FA"/>
    <w:rsid w:val="00365180"/>
    <w:rsid w:val="00365C06"/>
    <w:rsid w:val="00367EF5"/>
    <w:rsid w:val="00374177"/>
    <w:rsid w:val="00375BA9"/>
    <w:rsid w:val="00377F44"/>
    <w:rsid w:val="00386EB7"/>
    <w:rsid w:val="00387903"/>
    <w:rsid w:val="00387CAA"/>
    <w:rsid w:val="0039044C"/>
    <w:rsid w:val="003908FB"/>
    <w:rsid w:val="00390B55"/>
    <w:rsid w:val="0039326F"/>
    <w:rsid w:val="003A3096"/>
    <w:rsid w:val="003A3AB2"/>
    <w:rsid w:val="003A6914"/>
    <w:rsid w:val="003B1A88"/>
    <w:rsid w:val="003B32E9"/>
    <w:rsid w:val="003B4930"/>
    <w:rsid w:val="003C172D"/>
    <w:rsid w:val="003D12A3"/>
    <w:rsid w:val="003D3DE8"/>
    <w:rsid w:val="003D5F9A"/>
    <w:rsid w:val="003E04B1"/>
    <w:rsid w:val="003F7BB8"/>
    <w:rsid w:val="00401994"/>
    <w:rsid w:val="00404B33"/>
    <w:rsid w:val="004061FF"/>
    <w:rsid w:val="004116D2"/>
    <w:rsid w:val="00413C04"/>
    <w:rsid w:val="00414311"/>
    <w:rsid w:val="00415082"/>
    <w:rsid w:val="004150C4"/>
    <w:rsid w:val="00415D30"/>
    <w:rsid w:val="00415DD4"/>
    <w:rsid w:val="00417EE6"/>
    <w:rsid w:val="00421C23"/>
    <w:rsid w:val="00434FC8"/>
    <w:rsid w:val="00435D41"/>
    <w:rsid w:val="00440636"/>
    <w:rsid w:val="004426E3"/>
    <w:rsid w:val="0045302B"/>
    <w:rsid w:val="0045697F"/>
    <w:rsid w:val="00464E0E"/>
    <w:rsid w:val="004656F7"/>
    <w:rsid w:val="00465A8C"/>
    <w:rsid w:val="004668D4"/>
    <w:rsid w:val="0047310C"/>
    <w:rsid w:val="00473E34"/>
    <w:rsid w:val="00487667"/>
    <w:rsid w:val="004916D8"/>
    <w:rsid w:val="00494582"/>
    <w:rsid w:val="00494BD1"/>
    <w:rsid w:val="0049620A"/>
    <w:rsid w:val="004970D1"/>
    <w:rsid w:val="00497A0D"/>
    <w:rsid w:val="004A3BF1"/>
    <w:rsid w:val="004B0C95"/>
    <w:rsid w:val="004B1437"/>
    <w:rsid w:val="004B17C5"/>
    <w:rsid w:val="004B33C4"/>
    <w:rsid w:val="004B442E"/>
    <w:rsid w:val="004B703E"/>
    <w:rsid w:val="004C06D7"/>
    <w:rsid w:val="004C08A1"/>
    <w:rsid w:val="004C1608"/>
    <w:rsid w:val="004C2516"/>
    <w:rsid w:val="004D14C2"/>
    <w:rsid w:val="004D32E5"/>
    <w:rsid w:val="004D75EB"/>
    <w:rsid w:val="004E02F0"/>
    <w:rsid w:val="004E2002"/>
    <w:rsid w:val="004E27CD"/>
    <w:rsid w:val="004E37E6"/>
    <w:rsid w:val="004E46F2"/>
    <w:rsid w:val="004F03F6"/>
    <w:rsid w:val="004F0A3C"/>
    <w:rsid w:val="004F4732"/>
    <w:rsid w:val="004F7173"/>
    <w:rsid w:val="004F7D40"/>
    <w:rsid w:val="0050191A"/>
    <w:rsid w:val="00501D58"/>
    <w:rsid w:val="0050340B"/>
    <w:rsid w:val="00503FAD"/>
    <w:rsid w:val="005131C3"/>
    <w:rsid w:val="0051389B"/>
    <w:rsid w:val="0051553B"/>
    <w:rsid w:val="00522B55"/>
    <w:rsid w:val="00522B9F"/>
    <w:rsid w:val="00524685"/>
    <w:rsid w:val="00530C36"/>
    <w:rsid w:val="00533801"/>
    <w:rsid w:val="005379C3"/>
    <w:rsid w:val="00554521"/>
    <w:rsid w:val="005559C5"/>
    <w:rsid w:val="00560070"/>
    <w:rsid w:val="00560AD3"/>
    <w:rsid w:val="005631BB"/>
    <w:rsid w:val="00570AD0"/>
    <w:rsid w:val="0057169C"/>
    <w:rsid w:val="005763EB"/>
    <w:rsid w:val="00580ECA"/>
    <w:rsid w:val="00582659"/>
    <w:rsid w:val="00585A15"/>
    <w:rsid w:val="005866A0"/>
    <w:rsid w:val="00587848"/>
    <w:rsid w:val="00590E6E"/>
    <w:rsid w:val="00595D0C"/>
    <w:rsid w:val="005970B4"/>
    <w:rsid w:val="005A103A"/>
    <w:rsid w:val="005A3FC4"/>
    <w:rsid w:val="005A5871"/>
    <w:rsid w:val="005A5E76"/>
    <w:rsid w:val="005B2058"/>
    <w:rsid w:val="005B20B9"/>
    <w:rsid w:val="005C0710"/>
    <w:rsid w:val="005C637A"/>
    <w:rsid w:val="005D0AA1"/>
    <w:rsid w:val="005D179F"/>
    <w:rsid w:val="005D2CB7"/>
    <w:rsid w:val="005E05BD"/>
    <w:rsid w:val="005E0B8D"/>
    <w:rsid w:val="005E217E"/>
    <w:rsid w:val="005E4257"/>
    <w:rsid w:val="005F0876"/>
    <w:rsid w:val="005F1C78"/>
    <w:rsid w:val="005F31AC"/>
    <w:rsid w:val="005F3A79"/>
    <w:rsid w:val="005F538A"/>
    <w:rsid w:val="005F63A0"/>
    <w:rsid w:val="00601540"/>
    <w:rsid w:val="00601A3C"/>
    <w:rsid w:val="00605C82"/>
    <w:rsid w:val="00612B89"/>
    <w:rsid w:val="00616117"/>
    <w:rsid w:val="00617B89"/>
    <w:rsid w:val="00620A99"/>
    <w:rsid w:val="00623359"/>
    <w:rsid w:val="00624762"/>
    <w:rsid w:val="00626519"/>
    <w:rsid w:val="006274FE"/>
    <w:rsid w:val="00641E08"/>
    <w:rsid w:val="00644973"/>
    <w:rsid w:val="006543D9"/>
    <w:rsid w:val="00657974"/>
    <w:rsid w:val="00666397"/>
    <w:rsid w:val="00667E93"/>
    <w:rsid w:val="006708D1"/>
    <w:rsid w:val="00674648"/>
    <w:rsid w:val="00674EA3"/>
    <w:rsid w:val="00675241"/>
    <w:rsid w:val="0067760E"/>
    <w:rsid w:val="006801A6"/>
    <w:rsid w:val="00680ADE"/>
    <w:rsid w:val="006901D4"/>
    <w:rsid w:val="006908E2"/>
    <w:rsid w:val="00690BB1"/>
    <w:rsid w:val="00694C39"/>
    <w:rsid w:val="00696244"/>
    <w:rsid w:val="00697585"/>
    <w:rsid w:val="006A0402"/>
    <w:rsid w:val="006A1529"/>
    <w:rsid w:val="006A4D30"/>
    <w:rsid w:val="006A51D2"/>
    <w:rsid w:val="006C172F"/>
    <w:rsid w:val="006C35C3"/>
    <w:rsid w:val="006C4A59"/>
    <w:rsid w:val="006D5B39"/>
    <w:rsid w:val="006E0850"/>
    <w:rsid w:val="006E4479"/>
    <w:rsid w:val="006E5199"/>
    <w:rsid w:val="006E669F"/>
    <w:rsid w:val="006E6B9B"/>
    <w:rsid w:val="006E7C7D"/>
    <w:rsid w:val="006F00DE"/>
    <w:rsid w:val="006F09AF"/>
    <w:rsid w:val="006F2BA0"/>
    <w:rsid w:val="006F55AE"/>
    <w:rsid w:val="006F5DD5"/>
    <w:rsid w:val="006F6F99"/>
    <w:rsid w:val="00700613"/>
    <w:rsid w:val="00703043"/>
    <w:rsid w:val="00705D63"/>
    <w:rsid w:val="00711304"/>
    <w:rsid w:val="007149F6"/>
    <w:rsid w:val="007160A8"/>
    <w:rsid w:val="00717C50"/>
    <w:rsid w:val="00717FE7"/>
    <w:rsid w:val="0072027E"/>
    <w:rsid w:val="007240CA"/>
    <w:rsid w:val="007319CA"/>
    <w:rsid w:val="00731E80"/>
    <w:rsid w:val="00732A5F"/>
    <w:rsid w:val="0073417A"/>
    <w:rsid w:val="00734568"/>
    <w:rsid w:val="00734B8A"/>
    <w:rsid w:val="00735AE5"/>
    <w:rsid w:val="00735D72"/>
    <w:rsid w:val="00736540"/>
    <w:rsid w:val="0073657C"/>
    <w:rsid w:val="007434C6"/>
    <w:rsid w:val="00743A29"/>
    <w:rsid w:val="00743DA9"/>
    <w:rsid w:val="007533FA"/>
    <w:rsid w:val="00754297"/>
    <w:rsid w:val="00757D46"/>
    <w:rsid w:val="007621F3"/>
    <w:rsid w:val="00774CD0"/>
    <w:rsid w:val="00780758"/>
    <w:rsid w:val="00780B65"/>
    <w:rsid w:val="0078364A"/>
    <w:rsid w:val="00785074"/>
    <w:rsid w:val="00785CEE"/>
    <w:rsid w:val="0079184E"/>
    <w:rsid w:val="0079257B"/>
    <w:rsid w:val="00793D95"/>
    <w:rsid w:val="007A0447"/>
    <w:rsid w:val="007A1062"/>
    <w:rsid w:val="007A1932"/>
    <w:rsid w:val="007A2FD5"/>
    <w:rsid w:val="007B2606"/>
    <w:rsid w:val="007B54F1"/>
    <w:rsid w:val="007B6C65"/>
    <w:rsid w:val="007C7F0D"/>
    <w:rsid w:val="007C7F62"/>
    <w:rsid w:val="007D3C69"/>
    <w:rsid w:val="007E60C4"/>
    <w:rsid w:val="007F0836"/>
    <w:rsid w:val="007F51FD"/>
    <w:rsid w:val="007F5C3E"/>
    <w:rsid w:val="00804B6D"/>
    <w:rsid w:val="008107E3"/>
    <w:rsid w:val="008132B9"/>
    <w:rsid w:val="0081794A"/>
    <w:rsid w:val="00822AEF"/>
    <w:rsid w:val="00824B8C"/>
    <w:rsid w:val="00825D0C"/>
    <w:rsid w:val="00833FA2"/>
    <w:rsid w:val="0083441F"/>
    <w:rsid w:val="00835492"/>
    <w:rsid w:val="0083782D"/>
    <w:rsid w:val="00842E11"/>
    <w:rsid w:val="00843F6F"/>
    <w:rsid w:val="00847C7A"/>
    <w:rsid w:val="008548E2"/>
    <w:rsid w:val="008553A9"/>
    <w:rsid w:val="008614D2"/>
    <w:rsid w:val="00864C4A"/>
    <w:rsid w:val="00865497"/>
    <w:rsid w:val="0087121E"/>
    <w:rsid w:val="00880F7A"/>
    <w:rsid w:val="0088486C"/>
    <w:rsid w:val="00884B67"/>
    <w:rsid w:val="00885111"/>
    <w:rsid w:val="00885ACF"/>
    <w:rsid w:val="00885E15"/>
    <w:rsid w:val="00887C4E"/>
    <w:rsid w:val="00890152"/>
    <w:rsid w:val="00890AC1"/>
    <w:rsid w:val="008934AE"/>
    <w:rsid w:val="008944F7"/>
    <w:rsid w:val="00897C7D"/>
    <w:rsid w:val="008A247C"/>
    <w:rsid w:val="008A3A69"/>
    <w:rsid w:val="008A3F94"/>
    <w:rsid w:val="008A78BE"/>
    <w:rsid w:val="008B1F40"/>
    <w:rsid w:val="008B36B4"/>
    <w:rsid w:val="008B4E2D"/>
    <w:rsid w:val="008B5112"/>
    <w:rsid w:val="008B5376"/>
    <w:rsid w:val="008B5DD7"/>
    <w:rsid w:val="008B70E2"/>
    <w:rsid w:val="008C68B2"/>
    <w:rsid w:val="008C769B"/>
    <w:rsid w:val="008C7A5A"/>
    <w:rsid w:val="008D11AB"/>
    <w:rsid w:val="008D1F68"/>
    <w:rsid w:val="008D3011"/>
    <w:rsid w:val="008D32C0"/>
    <w:rsid w:val="008D5276"/>
    <w:rsid w:val="008D6817"/>
    <w:rsid w:val="008E22E9"/>
    <w:rsid w:val="008E3A52"/>
    <w:rsid w:val="008F051C"/>
    <w:rsid w:val="008F1D44"/>
    <w:rsid w:val="008F4E8C"/>
    <w:rsid w:val="008F5AC1"/>
    <w:rsid w:val="009011D9"/>
    <w:rsid w:val="00903088"/>
    <w:rsid w:val="00904E19"/>
    <w:rsid w:val="00905865"/>
    <w:rsid w:val="00913562"/>
    <w:rsid w:val="00925121"/>
    <w:rsid w:val="00930629"/>
    <w:rsid w:val="0093110A"/>
    <w:rsid w:val="00935327"/>
    <w:rsid w:val="009361E0"/>
    <w:rsid w:val="009365A6"/>
    <w:rsid w:val="00943484"/>
    <w:rsid w:val="0094387B"/>
    <w:rsid w:val="00943F0E"/>
    <w:rsid w:val="00950DBF"/>
    <w:rsid w:val="00960008"/>
    <w:rsid w:val="009728CC"/>
    <w:rsid w:val="00972D19"/>
    <w:rsid w:val="00977305"/>
    <w:rsid w:val="00977CFC"/>
    <w:rsid w:val="0098321C"/>
    <w:rsid w:val="0098339D"/>
    <w:rsid w:val="00991470"/>
    <w:rsid w:val="00995561"/>
    <w:rsid w:val="00995A31"/>
    <w:rsid w:val="00996272"/>
    <w:rsid w:val="009964CC"/>
    <w:rsid w:val="009A31A8"/>
    <w:rsid w:val="009A4A00"/>
    <w:rsid w:val="009B246E"/>
    <w:rsid w:val="009B26CD"/>
    <w:rsid w:val="009B3370"/>
    <w:rsid w:val="009B3B78"/>
    <w:rsid w:val="009B468E"/>
    <w:rsid w:val="009B76B9"/>
    <w:rsid w:val="009C1D32"/>
    <w:rsid w:val="009C4312"/>
    <w:rsid w:val="009C5C91"/>
    <w:rsid w:val="009C68B3"/>
    <w:rsid w:val="009C7939"/>
    <w:rsid w:val="009D00C9"/>
    <w:rsid w:val="009D0214"/>
    <w:rsid w:val="009D2FFF"/>
    <w:rsid w:val="009D4C79"/>
    <w:rsid w:val="009D6204"/>
    <w:rsid w:val="009D648A"/>
    <w:rsid w:val="009E2CBD"/>
    <w:rsid w:val="009E6E6C"/>
    <w:rsid w:val="009F36DA"/>
    <w:rsid w:val="009F4815"/>
    <w:rsid w:val="009F540A"/>
    <w:rsid w:val="009F60E5"/>
    <w:rsid w:val="00A00C75"/>
    <w:rsid w:val="00A02704"/>
    <w:rsid w:val="00A04824"/>
    <w:rsid w:val="00A07FE8"/>
    <w:rsid w:val="00A16D8E"/>
    <w:rsid w:val="00A17A91"/>
    <w:rsid w:val="00A22763"/>
    <w:rsid w:val="00A23EB6"/>
    <w:rsid w:val="00A27B39"/>
    <w:rsid w:val="00A35622"/>
    <w:rsid w:val="00A35E22"/>
    <w:rsid w:val="00A4387E"/>
    <w:rsid w:val="00A46261"/>
    <w:rsid w:val="00A46795"/>
    <w:rsid w:val="00A61F64"/>
    <w:rsid w:val="00A635B4"/>
    <w:rsid w:val="00A63F4F"/>
    <w:rsid w:val="00A65ABD"/>
    <w:rsid w:val="00A71AE9"/>
    <w:rsid w:val="00A720C8"/>
    <w:rsid w:val="00A75884"/>
    <w:rsid w:val="00A768BC"/>
    <w:rsid w:val="00A77386"/>
    <w:rsid w:val="00A8092F"/>
    <w:rsid w:val="00A80D61"/>
    <w:rsid w:val="00A839B0"/>
    <w:rsid w:val="00A85472"/>
    <w:rsid w:val="00A858C9"/>
    <w:rsid w:val="00A8668F"/>
    <w:rsid w:val="00A91C08"/>
    <w:rsid w:val="00A9338C"/>
    <w:rsid w:val="00A948FE"/>
    <w:rsid w:val="00A95057"/>
    <w:rsid w:val="00A955F8"/>
    <w:rsid w:val="00A95CE1"/>
    <w:rsid w:val="00A969A4"/>
    <w:rsid w:val="00A97046"/>
    <w:rsid w:val="00A971D0"/>
    <w:rsid w:val="00AB1317"/>
    <w:rsid w:val="00AB1784"/>
    <w:rsid w:val="00AB7E8E"/>
    <w:rsid w:val="00AC0A12"/>
    <w:rsid w:val="00AC216B"/>
    <w:rsid w:val="00AC38B7"/>
    <w:rsid w:val="00AD0739"/>
    <w:rsid w:val="00AD248D"/>
    <w:rsid w:val="00AD5152"/>
    <w:rsid w:val="00AD5C5E"/>
    <w:rsid w:val="00AD5EE4"/>
    <w:rsid w:val="00AD72D1"/>
    <w:rsid w:val="00AE271C"/>
    <w:rsid w:val="00AE4C4E"/>
    <w:rsid w:val="00AE4D8B"/>
    <w:rsid w:val="00AE5671"/>
    <w:rsid w:val="00AE6525"/>
    <w:rsid w:val="00AF057F"/>
    <w:rsid w:val="00AF0F55"/>
    <w:rsid w:val="00AF157E"/>
    <w:rsid w:val="00AF18F8"/>
    <w:rsid w:val="00AF2E4F"/>
    <w:rsid w:val="00AF7F3C"/>
    <w:rsid w:val="00B05970"/>
    <w:rsid w:val="00B0614B"/>
    <w:rsid w:val="00B12FD7"/>
    <w:rsid w:val="00B135BB"/>
    <w:rsid w:val="00B21A20"/>
    <w:rsid w:val="00B25BFE"/>
    <w:rsid w:val="00B300F0"/>
    <w:rsid w:val="00B311D4"/>
    <w:rsid w:val="00B32003"/>
    <w:rsid w:val="00B33B04"/>
    <w:rsid w:val="00B35AD6"/>
    <w:rsid w:val="00B35D73"/>
    <w:rsid w:val="00B37ED5"/>
    <w:rsid w:val="00B43204"/>
    <w:rsid w:val="00B43A81"/>
    <w:rsid w:val="00B50FD0"/>
    <w:rsid w:val="00B51C6D"/>
    <w:rsid w:val="00B60352"/>
    <w:rsid w:val="00B617A9"/>
    <w:rsid w:val="00B631D3"/>
    <w:rsid w:val="00B67231"/>
    <w:rsid w:val="00B76578"/>
    <w:rsid w:val="00B8096D"/>
    <w:rsid w:val="00B82156"/>
    <w:rsid w:val="00B905A9"/>
    <w:rsid w:val="00B9409B"/>
    <w:rsid w:val="00B97C1D"/>
    <w:rsid w:val="00BA732F"/>
    <w:rsid w:val="00BB1220"/>
    <w:rsid w:val="00BB24C7"/>
    <w:rsid w:val="00BB7AD6"/>
    <w:rsid w:val="00BC25C8"/>
    <w:rsid w:val="00BC7024"/>
    <w:rsid w:val="00BD212F"/>
    <w:rsid w:val="00BD7AFE"/>
    <w:rsid w:val="00BF07EF"/>
    <w:rsid w:val="00BF339F"/>
    <w:rsid w:val="00BF6A1F"/>
    <w:rsid w:val="00C004FA"/>
    <w:rsid w:val="00C02B1A"/>
    <w:rsid w:val="00C02B8B"/>
    <w:rsid w:val="00C135F3"/>
    <w:rsid w:val="00C15732"/>
    <w:rsid w:val="00C41727"/>
    <w:rsid w:val="00C43426"/>
    <w:rsid w:val="00C47BD1"/>
    <w:rsid w:val="00C51819"/>
    <w:rsid w:val="00C531D3"/>
    <w:rsid w:val="00C557FA"/>
    <w:rsid w:val="00C55907"/>
    <w:rsid w:val="00C56101"/>
    <w:rsid w:val="00C57A25"/>
    <w:rsid w:val="00C66048"/>
    <w:rsid w:val="00C661E1"/>
    <w:rsid w:val="00C677C9"/>
    <w:rsid w:val="00C725A3"/>
    <w:rsid w:val="00C72688"/>
    <w:rsid w:val="00C81EA7"/>
    <w:rsid w:val="00C8425F"/>
    <w:rsid w:val="00C84665"/>
    <w:rsid w:val="00C84C03"/>
    <w:rsid w:val="00C86D1F"/>
    <w:rsid w:val="00C913D3"/>
    <w:rsid w:val="00C937C0"/>
    <w:rsid w:val="00C94341"/>
    <w:rsid w:val="00C97263"/>
    <w:rsid w:val="00CA0606"/>
    <w:rsid w:val="00CA1F2A"/>
    <w:rsid w:val="00CA2BD2"/>
    <w:rsid w:val="00CA47EF"/>
    <w:rsid w:val="00CA7D0B"/>
    <w:rsid w:val="00CB4675"/>
    <w:rsid w:val="00CB4E26"/>
    <w:rsid w:val="00CC570A"/>
    <w:rsid w:val="00CC5D30"/>
    <w:rsid w:val="00CD06DB"/>
    <w:rsid w:val="00CD0F85"/>
    <w:rsid w:val="00CD52EE"/>
    <w:rsid w:val="00CD55CA"/>
    <w:rsid w:val="00CE46A2"/>
    <w:rsid w:val="00CE778E"/>
    <w:rsid w:val="00CE78B1"/>
    <w:rsid w:val="00CF363A"/>
    <w:rsid w:val="00CF716A"/>
    <w:rsid w:val="00D01C4A"/>
    <w:rsid w:val="00D03C7A"/>
    <w:rsid w:val="00D061BE"/>
    <w:rsid w:val="00D11181"/>
    <w:rsid w:val="00D12878"/>
    <w:rsid w:val="00D1440B"/>
    <w:rsid w:val="00D16965"/>
    <w:rsid w:val="00D2164A"/>
    <w:rsid w:val="00D23CAB"/>
    <w:rsid w:val="00D2586F"/>
    <w:rsid w:val="00D25DD6"/>
    <w:rsid w:val="00D304FE"/>
    <w:rsid w:val="00D3063E"/>
    <w:rsid w:val="00D3104A"/>
    <w:rsid w:val="00D31CC6"/>
    <w:rsid w:val="00D31D0A"/>
    <w:rsid w:val="00D31D24"/>
    <w:rsid w:val="00D345D4"/>
    <w:rsid w:val="00D37525"/>
    <w:rsid w:val="00D40358"/>
    <w:rsid w:val="00D45213"/>
    <w:rsid w:val="00D47ED8"/>
    <w:rsid w:val="00D52076"/>
    <w:rsid w:val="00D572E3"/>
    <w:rsid w:val="00D57FCB"/>
    <w:rsid w:val="00D6104F"/>
    <w:rsid w:val="00D61DE7"/>
    <w:rsid w:val="00D64E91"/>
    <w:rsid w:val="00D655B1"/>
    <w:rsid w:val="00D66705"/>
    <w:rsid w:val="00D667AB"/>
    <w:rsid w:val="00D6784B"/>
    <w:rsid w:val="00D71E0F"/>
    <w:rsid w:val="00D720D8"/>
    <w:rsid w:val="00D7308A"/>
    <w:rsid w:val="00D81D2A"/>
    <w:rsid w:val="00D8238A"/>
    <w:rsid w:val="00D86104"/>
    <w:rsid w:val="00D864E5"/>
    <w:rsid w:val="00D86512"/>
    <w:rsid w:val="00D87605"/>
    <w:rsid w:val="00D919D5"/>
    <w:rsid w:val="00D95F67"/>
    <w:rsid w:val="00D972F9"/>
    <w:rsid w:val="00DA0510"/>
    <w:rsid w:val="00DA5006"/>
    <w:rsid w:val="00DB5F83"/>
    <w:rsid w:val="00DC12A4"/>
    <w:rsid w:val="00DC2298"/>
    <w:rsid w:val="00DD043E"/>
    <w:rsid w:val="00DD1C5C"/>
    <w:rsid w:val="00DD53F5"/>
    <w:rsid w:val="00DE4305"/>
    <w:rsid w:val="00DF0CE1"/>
    <w:rsid w:val="00DF20B0"/>
    <w:rsid w:val="00DF79B4"/>
    <w:rsid w:val="00E03A16"/>
    <w:rsid w:val="00E03F7E"/>
    <w:rsid w:val="00E04271"/>
    <w:rsid w:val="00E063CF"/>
    <w:rsid w:val="00E103D2"/>
    <w:rsid w:val="00E205F3"/>
    <w:rsid w:val="00E20FF1"/>
    <w:rsid w:val="00E22D16"/>
    <w:rsid w:val="00E24BCE"/>
    <w:rsid w:val="00E266AA"/>
    <w:rsid w:val="00E305B6"/>
    <w:rsid w:val="00E329EC"/>
    <w:rsid w:val="00E335DB"/>
    <w:rsid w:val="00E33F80"/>
    <w:rsid w:val="00E3420C"/>
    <w:rsid w:val="00E404C4"/>
    <w:rsid w:val="00E42927"/>
    <w:rsid w:val="00E44DF9"/>
    <w:rsid w:val="00E53162"/>
    <w:rsid w:val="00E5357A"/>
    <w:rsid w:val="00E53887"/>
    <w:rsid w:val="00E60CBB"/>
    <w:rsid w:val="00E62533"/>
    <w:rsid w:val="00E667C2"/>
    <w:rsid w:val="00E67555"/>
    <w:rsid w:val="00E679F0"/>
    <w:rsid w:val="00E73A92"/>
    <w:rsid w:val="00E75AD6"/>
    <w:rsid w:val="00E76771"/>
    <w:rsid w:val="00E80F36"/>
    <w:rsid w:val="00E815D5"/>
    <w:rsid w:val="00E819E5"/>
    <w:rsid w:val="00E87070"/>
    <w:rsid w:val="00E92CE2"/>
    <w:rsid w:val="00E93122"/>
    <w:rsid w:val="00EA319B"/>
    <w:rsid w:val="00EA4235"/>
    <w:rsid w:val="00EB0747"/>
    <w:rsid w:val="00EB09ED"/>
    <w:rsid w:val="00EB54FD"/>
    <w:rsid w:val="00EB773C"/>
    <w:rsid w:val="00EC2F92"/>
    <w:rsid w:val="00EC6C98"/>
    <w:rsid w:val="00EC7F6F"/>
    <w:rsid w:val="00ED1B2C"/>
    <w:rsid w:val="00ED3CC1"/>
    <w:rsid w:val="00ED4771"/>
    <w:rsid w:val="00EE0177"/>
    <w:rsid w:val="00EE055C"/>
    <w:rsid w:val="00EE2CF7"/>
    <w:rsid w:val="00EE650B"/>
    <w:rsid w:val="00EE7D2A"/>
    <w:rsid w:val="00EF7B12"/>
    <w:rsid w:val="00F04287"/>
    <w:rsid w:val="00F04696"/>
    <w:rsid w:val="00F05BF7"/>
    <w:rsid w:val="00F05E7D"/>
    <w:rsid w:val="00F06BF7"/>
    <w:rsid w:val="00F14AEA"/>
    <w:rsid w:val="00F238AB"/>
    <w:rsid w:val="00F27355"/>
    <w:rsid w:val="00F27EA9"/>
    <w:rsid w:val="00F32716"/>
    <w:rsid w:val="00F33C18"/>
    <w:rsid w:val="00F4096C"/>
    <w:rsid w:val="00F428FD"/>
    <w:rsid w:val="00F42B1D"/>
    <w:rsid w:val="00F42CAD"/>
    <w:rsid w:val="00F43468"/>
    <w:rsid w:val="00F4528C"/>
    <w:rsid w:val="00F46DE1"/>
    <w:rsid w:val="00F57B64"/>
    <w:rsid w:val="00F622C5"/>
    <w:rsid w:val="00F67889"/>
    <w:rsid w:val="00F71E7C"/>
    <w:rsid w:val="00F755B6"/>
    <w:rsid w:val="00F758FA"/>
    <w:rsid w:val="00F7730B"/>
    <w:rsid w:val="00F80F3A"/>
    <w:rsid w:val="00F819C2"/>
    <w:rsid w:val="00F82928"/>
    <w:rsid w:val="00F8319B"/>
    <w:rsid w:val="00F8699F"/>
    <w:rsid w:val="00F87501"/>
    <w:rsid w:val="00F94BDD"/>
    <w:rsid w:val="00FA205B"/>
    <w:rsid w:val="00FA3643"/>
    <w:rsid w:val="00FA6182"/>
    <w:rsid w:val="00FB36EE"/>
    <w:rsid w:val="00FB3913"/>
    <w:rsid w:val="00FB4993"/>
    <w:rsid w:val="00FB6AF0"/>
    <w:rsid w:val="00FC05E7"/>
    <w:rsid w:val="00FC0A5D"/>
    <w:rsid w:val="00FC2C0A"/>
    <w:rsid w:val="00FD2C63"/>
    <w:rsid w:val="00FD3400"/>
    <w:rsid w:val="00FE2C14"/>
    <w:rsid w:val="00FE580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80"/>
    <o:shapelayout v:ext="edit">
      <o:idmap v:ext="edit" data="1"/>
      <o:rules v:ext="edit">
        <o:r id="V:Rule1" type="connector" idref="#AutoShape 3"/>
        <o:r id="V:Rule2" type="connector" idref="#AutoShape 4"/>
        <o:r id="V:Rule3" type="connector" idref="#Conector de Seta Reta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08A"/>
    <w:pPr>
      <w:spacing w:after="0" w:line="240" w:lineRule="auto"/>
    </w:pPr>
    <w:rPr>
      <w:rFonts w:ascii="Arial" w:eastAsia="Times New Roman" w:hAnsi="Arial" w:cs="Times New Roman"/>
      <w:sz w:val="20"/>
    </w:rPr>
  </w:style>
  <w:style w:type="paragraph" w:styleId="Ttulo1">
    <w:name w:val="heading 1"/>
    <w:basedOn w:val="Normal"/>
    <w:next w:val="Normal"/>
    <w:link w:val="Ttulo1Char"/>
    <w:uiPriority w:val="99"/>
    <w:qFormat/>
    <w:rsid w:val="00D7308A"/>
    <w:pPr>
      <w:keepNext/>
      <w:autoSpaceDE w:val="0"/>
      <w:autoSpaceDN w:val="0"/>
      <w:jc w:val="center"/>
      <w:outlineLvl w:val="0"/>
    </w:pPr>
    <w:rPr>
      <w:rFonts w:cs="Arial"/>
      <w:b/>
      <w:bCs/>
      <w:szCs w:val="20"/>
      <w:lang w:eastAsia="pt-BR"/>
    </w:rPr>
  </w:style>
  <w:style w:type="paragraph" w:styleId="Ttulo2">
    <w:name w:val="heading 2"/>
    <w:basedOn w:val="Normal"/>
    <w:next w:val="Normal"/>
    <w:link w:val="Ttulo2Char"/>
    <w:uiPriority w:val="99"/>
    <w:semiHidden/>
    <w:unhideWhenUsed/>
    <w:qFormat/>
    <w:rsid w:val="00D7308A"/>
    <w:pPr>
      <w:keepNext/>
      <w:jc w:val="center"/>
      <w:outlineLvl w:val="1"/>
    </w:pPr>
    <w:rPr>
      <w:rFonts w:ascii="Times New Roman" w:hAnsi="Times New Roman"/>
      <w:b/>
      <w:szCs w:val="20"/>
      <w:lang w:eastAsia="pt-BR"/>
    </w:rPr>
  </w:style>
  <w:style w:type="paragraph" w:styleId="Ttulo5">
    <w:name w:val="heading 5"/>
    <w:basedOn w:val="Normal"/>
    <w:next w:val="Normal"/>
    <w:link w:val="Ttulo5Char"/>
    <w:uiPriority w:val="99"/>
    <w:semiHidden/>
    <w:unhideWhenUsed/>
    <w:qFormat/>
    <w:rsid w:val="00D7308A"/>
    <w:pPr>
      <w:spacing w:before="240" w:after="60"/>
      <w:outlineLvl w:val="4"/>
    </w:pPr>
    <w:rPr>
      <w:rFonts w:ascii="Times New Roman" w:hAnsi="Times New Roman"/>
      <w:b/>
      <w:bCs/>
      <w:i/>
      <w:iCs/>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D7308A"/>
    <w:rPr>
      <w:rFonts w:ascii="Arial" w:eastAsia="Times New Roman" w:hAnsi="Arial" w:cs="Arial"/>
      <w:b/>
      <w:bCs/>
      <w:sz w:val="20"/>
      <w:szCs w:val="20"/>
      <w:lang w:eastAsia="pt-BR"/>
    </w:rPr>
  </w:style>
  <w:style w:type="character" w:customStyle="1" w:styleId="Ttulo2Char">
    <w:name w:val="Título 2 Char"/>
    <w:basedOn w:val="Fontepargpadro"/>
    <w:link w:val="Ttulo2"/>
    <w:uiPriority w:val="99"/>
    <w:semiHidden/>
    <w:rsid w:val="00D7308A"/>
    <w:rPr>
      <w:rFonts w:ascii="Times New Roman" w:eastAsia="Times New Roman" w:hAnsi="Times New Roman" w:cs="Times New Roman"/>
      <w:b/>
      <w:sz w:val="20"/>
      <w:szCs w:val="20"/>
      <w:lang w:eastAsia="pt-BR"/>
    </w:rPr>
  </w:style>
  <w:style w:type="character" w:customStyle="1" w:styleId="Ttulo5Char">
    <w:name w:val="Título 5 Char"/>
    <w:basedOn w:val="Fontepargpadro"/>
    <w:link w:val="Ttulo5"/>
    <w:uiPriority w:val="99"/>
    <w:semiHidden/>
    <w:rsid w:val="00D7308A"/>
    <w:rPr>
      <w:rFonts w:ascii="Times New Roman" w:eastAsia="Times New Roman" w:hAnsi="Times New Roman" w:cs="Times New Roman"/>
      <w:b/>
      <w:bCs/>
      <w:i/>
      <w:iCs/>
      <w:sz w:val="26"/>
      <w:szCs w:val="26"/>
      <w:lang w:eastAsia="pt-BR"/>
    </w:rPr>
  </w:style>
  <w:style w:type="character" w:styleId="Hyperlink">
    <w:name w:val="Hyperlink"/>
    <w:basedOn w:val="Fontepargpadro"/>
    <w:uiPriority w:val="99"/>
    <w:unhideWhenUsed/>
    <w:rsid w:val="00D7308A"/>
    <w:rPr>
      <w:rFonts w:ascii="Times New Roman" w:hAnsi="Times New Roman" w:cs="Times New Roman" w:hint="default"/>
      <w:color w:val="0000FF"/>
      <w:u w:val="single"/>
    </w:rPr>
  </w:style>
  <w:style w:type="character" w:styleId="HiperlinkVisitado">
    <w:name w:val="FollowedHyperlink"/>
    <w:basedOn w:val="Fontepargpadro"/>
    <w:uiPriority w:val="99"/>
    <w:semiHidden/>
    <w:unhideWhenUsed/>
    <w:rsid w:val="00D7308A"/>
    <w:rPr>
      <w:color w:val="954F72" w:themeColor="followedHyperlink"/>
      <w:u w:val="single"/>
    </w:rPr>
  </w:style>
  <w:style w:type="character" w:styleId="Forte">
    <w:name w:val="Strong"/>
    <w:basedOn w:val="Fontepargpadro"/>
    <w:uiPriority w:val="99"/>
    <w:qFormat/>
    <w:rsid w:val="00D7308A"/>
    <w:rPr>
      <w:rFonts w:ascii="Times New Roman" w:hAnsi="Times New Roman" w:cs="Times New Roman" w:hint="default"/>
      <w:b/>
      <w:bCs w:val="0"/>
    </w:rPr>
  </w:style>
  <w:style w:type="paragraph" w:customStyle="1" w:styleId="msonormal0">
    <w:name w:val="msonormal"/>
    <w:basedOn w:val="Normal"/>
    <w:uiPriority w:val="99"/>
    <w:rsid w:val="00D7308A"/>
    <w:pPr>
      <w:spacing w:before="100" w:beforeAutospacing="1" w:after="100" w:afterAutospacing="1"/>
    </w:pPr>
    <w:rPr>
      <w:rFonts w:ascii="Times New Roman" w:hAnsi="Times New Roman"/>
      <w:sz w:val="24"/>
      <w:szCs w:val="24"/>
      <w:lang w:eastAsia="pt-BR"/>
    </w:rPr>
  </w:style>
  <w:style w:type="paragraph" w:styleId="NormalWeb">
    <w:name w:val="Normal (Web)"/>
    <w:basedOn w:val="Normal"/>
    <w:unhideWhenUsed/>
    <w:rsid w:val="00D7308A"/>
    <w:pPr>
      <w:spacing w:before="100" w:beforeAutospacing="1" w:after="100" w:afterAutospacing="1"/>
    </w:pPr>
    <w:rPr>
      <w:rFonts w:ascii="Times New Roman" w:hAnsi="Times New Roman"/>
      <w:sz w:val="24"/>
      <w:szCs w:val="24"/>
      <w:lang w:eastAsia="pt-BR"/>
    </w:rPr>
  </w:style>
  <w:style w:type="paragraph" w:styleId="Cabealho">
    <w:name w:val="header"/>
    <w:basedOn w:val="Normal"/>
    <w:link w:val="CabealhoChar"/>
    <w:uiPriority w:val="99"/>
    <w:unhideWhenUsed/>
    <w:rsid w:val="00D7308A"/>
    <w:pPr>
      <w:tabs>
        <w:tab w:val="center" w:pos="4252"/>
        <w:tab w:val="right" w:pos="8504"/>
      </w:tabs>
    </w:pPr>
  </w:style>
  <w:style w:type="character" w:customStyle="1" w:styleId="CabealhoChar">
    <w:name w:val="Cabeçalho Char"/>
    <w:basedOn w:val="Fontepargpadro"/>
    <w:link w:val="Cabealho"/>
    <w:uiPriority w:val="99"/>
    <w:rsid w:val="00D7308A"/>
    <w:rPr>
      <w:rFonts w:ascii="Arial" w:eastAsia="Times New Roman" w:hAnsi="Arial" w:cs="Times New Roman"/>
      <w:sz w:val="20"/>
    </w:rPr>
  </w:style>
  <w:style w:type="paragraph" w:styleId="Rodap">
    <w:name w:val="footer"/>
    <w:basedOn w:val="Normal"/>
    <w:link w:val="RodapChar"/>
    <w:unhideWhenUsed/>
    <w:rsid w:val="00D7308A"/>
    <w:pPr>
      <w:tabs>
        <w:tab w:val="center" w:pos="4252"/>
        <w:tab w:val="right" w:pos="8504"/>
      </w:tabs>
    </w:pPr>
  </w:style>
  <w:style w:type="character" w:customStyle="1" w:styleId="RodapChar">
    <w:name w:val="Rodapé Char"/>
    <w:basedOn w:val="Fontepargpadro"/>
    <w:link w:val="Rodap"/>
    <w:rsid w:val="00D7308A"/>
    <w:rPr>
      <w:rFonts w:ascii="Arial" w:eastAsia="Times New Roman" w:hAnsi="Arial" w:cs="Times New Roman"/>
      <w:sz w:val="20"/>
    </w:rPr>
  </w:style>
  <w:style w:type="paragraph" w:styleId="Legenda">
    <w:name w:val="caption"/>
    <w:basedOn w:val="Normal"/>
    <w:uiPriority w:val="99"/>
    <w:semiHidden/>
    <w:unhideWhenUsed/>
    <w:qFormat/>
    <w:rsid w:val="00D7308A"/>
    <w:pPr>
      <w:suppressLineNumbers/>
      <w:suppressAutoHyphens/>
      <w:spacing w:before="120" w:after="120"/>
    </w:pPr>
    <w:rPr>
      <w:rFonts w:cs="Mangal"/>
      <w:i/>
      <w:iCs/>
      <w:kern w:val="2"/>
      <w:sz w:val="24"/>
      <w:szCs w:val="24"/>
      <w:lang w:eastAsia="zh-CN"/>
    </w:rPr>
  </w:style>
  <w:style w:type="paragraph" w:styleId="Corpodetexto">
    <w:name w:val="Body Text"/>
    <w:basedOn w:val="Normal"/>
    <w:link w:val="CorpodetextoChar"/>
    <w:uiPriority w:val="99"/>
    <w:semiHidden/>
    <w:unhideWhenUsed/>
    <w:rsid w:val="00D7308A"/>
    <w:pPr>
      <w:spacing w:after="120"/>
    </w:pPr>
  </w:style>
  <w:style w:type="character" w:customStyle="1" w:styleId="CorpodetextoChar">
    <w:name w:val="Corpo de texto Char"/>
    <w:basedOn w:val="Fontepargpadro"/>
    <w:link w:val="Corpodetexto"/>
    <w:uiPriority w:val="99"/>
    <w:semiHidden/>
    <w:rsid w:val="00D7308A"/>
    <w:rPr>
      <w:rFonts w:ascii="Arial" w:eastAsia="Times New Roman" w:hAnsi="Arial" w:cs="Times New Roman"/>
      <w:sz w:val="20"/>
    </w:rPr>
  </w:style>
  <w:style w:type="paragraph" w:styleId="Lista">
    <w:name w:val="List"/>
    <w:basedOn w:val="Corpodetexto"/>
    <w:uiPriority w:val="99"/>
    <w:semiHidden/>
    <w:unhideWhenUsed/>
    <w:rsid w:val="00D7308A"/>
    <w:pPr>
      <w:suppressAutoHyphens/>
    </w:pPr>
    <w:rPr>
      <w:rFonts w:cs="Mangal"/>
      <w:kern w:val="2"/>
      <w:lang w:eastAsia="zh-CN"/>
    </w:rPr>
  </w:style>
  <w:style w:type="paragraph" w:styleId="Ttulo">
    <w:name w:val="Title"/>
    <w:basedOn w:val="Normal"/>
    <w:link w:val="TtuloChar"/>
    <w:uiPriority w:val="99"/>
    <w:qFormat/>
    <w:rsid w:val="00D7308A"/>
    <w:pPr>
      <w:autoSpaceDE w:val="0"/>
      <w:autoSpaceDN w:val="0"/>
      <w:jc w:val="center"/>
    </w:pPr>
    <w:rPr>
      <w:rFonts w:cs="Arial"/>
      <w:b/>
      <w:bCs/>
      <w:szCs w:val="20"/>
      <w:lang w:eastAsia="pt-BR"/>
    </w:rPr>
  </w:style>
  <w:style w:type="character" w:customStyle="1" w:styleId="TtuloChar">
    <w:name w:val="Título Char"/>
    <w:basedOn w:val="Fontepargpadro"/>
    <w:link w:val="Ttulo"/>
    <w:uiPriority w:val="99"/>
    <w:rsid w:val="00D7308A"/>
    <w:rPr>
      <w:rFonts w:ascii="Arial" w:eastAsia="Times New Roman" w:hAnsi="Arial" w:cs="Arial"/>
      <w:b/>
      <w:bCs/>
      <w:sz w:val="20"/>
      <w:szCs w:val="20"/>
      <w:lang w:eastAsia="pt-BR"/>
    </w:rPr>
  </w:style>
  <w:style w:type="paragraph" w:styleId="Recuodecorpodetexto">
    <w:name w:val="Body Text Indent"/>
    <w:basedOn w:val="Normal"/>
    <w:link w:val="RecuodecorpodetextoChar"/>
    <w:uiPriority w:val="99"/>
    <w:semiHidden/>
    <w:unhideWhenUsed/>
    <w:rsid w:val="00D7308A"/>
    <w:pPr>
      <w:autoSpaceDE w:val="0"/>
      <w:autoSpaceDN w:val="0"/>
      <w:adjustRightInd w:val="0"/>
      <w:jc w:val="both"/>
    </w:pPr>
    <w:rPr>
      <w:rFonts w:cs="Arial"/>
      <w:b/>
      <w:bCs/>
      <w:i/>
      <w:iCs/>
      <w:szCs w:val="20"/>
      <w:lang w:eastAsia="pt-BR"/>
    </w:rPr>
  </w:style>
  <w:style w:type="character" w:customStyle="1" w:styleId="RecuodecorpodetextoChar">
    <w:name w:val="Recuo de corpo de texto Char"/>
    <w:basedOn w:val="Fontepargpadro"/>
    <w:link w:val="Recuodecorpodetexto"/>
    <w:uiPriority w:val="99"/>
    <w:semiHidden/>
    <w:rsid w:val="00D7308A"/>
    <w:rPr>
      <w:rFonts w:ascii="Arial" w:eastAsia="Times New Roman" w:hAnsi="Arial" w:cs="Arial"/>
      <w:b/>
      <w:bCs/>
      <w:i/>
      <w:iCs/>
      <w:sz w:val="20"/>
      <w:szCs w:val="20"/>
      <w:lang w:eastAsia="pt-BR"/>
    </w:rPr>
  </w:style>
  <w:style w:type="paragraph" w:styleId="Subttulo">
    <w:name w:val="Subtitle"/>
    <w:basedOn w:val="Normal"/>
    <w:link w:val="SubttuloChar"/>
    <w:uiPriority w:val="99"/>
    <w:qFormat/>
    <w:rsid w:val="00D7308A"/>
    <w:rPr>
      <w:rFonts w:ascii="Times New Roman" w:hAnsi="Times New Roman"/>
      <w:b/>
      <w:sz w:val="24"/>
      <w:szCs w:val="20"/>
      <w:lang w:eastAsia="pt-BR"/>
    </w:rPr>
  </w:style>
  <w:style w:type="character" w:customStyle="1" w:styleId="SubttuloChar">
    <w:name w:val="Subtítulo Char"/>
    <w:basedOn w:val="Fontepargpadro"/>
    <w:link w:val="Subttulo"/>
    <w:uiPriority w:val="99"/>
    <w:rsid w:val="00D7308A"/>
    <w:rPr>
      <w:rFonts w:ascii="Times New Roman" w:eastAsia="Times New Roman" w:hAnsi="Times New Roman" w:cs="Times New Roman"/>
      <w:b/>
      <w:sz w:val="24"/>
      <w:szCs w:val="20"/>
      <w:lang w:eastAsia="pt-BR"/>
    </w:rPr>
  </w:style>
  <w:style w:type="paragraph" w:styleId="Corpodetexto2">
    <w:name w:val="Body Text 2"/>
    <w:basedOn w:val="Normal"/>
    <w:link w:val="Corpodetexto2Char"/>
    <w:uiPriority w:val="99"/>
    <w:unhideWhenUsed/>
    <w:rsid w:val="00D7308A"/>
    <w:pPr>
      <w:autoSpaceDE w:val="0"/>
      <w:autoSpaceDN w:val="0"/>
      <w:spacing w:after="120" w:line="480" w:lineRule="auto"/>
    </w:pPr>
    <w:rPr>
      <w:rFonts w:ascii="Times New Roman" w:hAnsi="Times New Roman"/>
      <w:sz w:val="24"/>
      <w:szCs w:val="24"/>
      <w:lang w:eastAsia="pt-BR"/>
    </w:rPr>
  </w:style>
  <w:style w:type="character" w:customStyle="1" w:styleId="Corpodetexto2Char">
    <w:name w:val="Corpo de texto 2 Char"/>
    <w:basedOn w:val="Fontepargpadro"/>
    <w:link w:val="Corpodetexto2"/>
    <w:uiPriority w:val="99"/>
    <w:rsid w:val="00D7308A"/>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uiPriority w:val="99"/>
    <w:semiHidden/>
    <w:unhideWhenUsed/>
    <w:rsid w:val="00D7308A"/>
    <w:pPr>
      <w:spacing w:after="120" w:line="480" w:lineRule="auto"/>
      <w:ind w:left="283"/>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uiPriority w:val="99"/>
    <w:semiHidden/>
    <w:rsid w:val="00D7308A"/>
    <w:rPr>
      <w:rFonts w:ascii="Times New Roman" w:eastAsia="Times New Roman" w:hAnsi="Times New Roman" w:cs="Times New Roman"/>
      <w:sz w:val="24"/>
      <w:szCs w:val="24"/>
      <w:lang w:eastAsia="pt-BR"/>
    </w:rPr>
  </w:style>
  <w:style w:type="paragraph" w:styleId="TextosemFormatao">
    <w:name w:val="Plain Text"/>
    <w:basedOn w:val="Normal"/>
    <w:link w:val="TextosemFormataoChar"/>
    <w:uiPriority w:val="99"/>
    <w:semiHidden/>
    <w:unhideWhenUsed/>
    <w:rsid w:val="00D7308A"/>
    <w:pPr>
      <w:autoSpaceDE w:val="0"/>
      <w:autoSpaceDN w:val="0"/>
    </w:pPr>
    <w:rPr>
      <w:rFonts w:ascii="Courier New" w:hAnsi="Courier New" w:cs="Courier New"/>
      <w:szCs w:val="20"/>
      <w:lang w:eastAsia="pt-BR"/>
    </w:rPr>
  </w:style>
  <w:style w:type="character" w:customStyle="1" w:styleId="TextosemFormataoChar">
    <w:name w:val="Texto sem Formatação Char"/>
    <w:basedOn w:val="Fontepargpadro"/>
    <w:link w:val="TextosemFormatao"/>
    <w:uiPriority w:val="99"/>
    <w:semiHidden/>
    <w:rsid w:val="00D7308A"/>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D7308A"/>
    <w:rPr>
      <w:rFonts w:ascii="Tahoma" w:hAnsi="Tahoma" w:cs="Tahoma"/>
      <w:sz w:val="16"/>
      <w:szCs w:val="16"/>
    </w:rPr>
  </w:style>
  <w:style w:type="character" w:customStyle="1" w:styleId="TextodebaloChar">
    <w:name w:val="Texto de balão Char"/>
    <w:basedOn w:val="Fontepargpadro"/>
    <w:link w:val="Textodebalo"/>
    <w:uiPriority w:val="99"/>
    <w:semiHidden/>
    <w:rsid w:val="00D7308A"/>
    <w:rPr>
      <w:rFonts w:ascii="Tahoma" w:eastAsia="Times New Roman" w:hAnsi="Tahoma" w:cs="Tahoma"/>
      <w:sz w:val="16"/>
      <w:szCs w:val="16"/>
    </w:rPr>
  </w:style>
  <w:style w:type="paragraph" w:styleId="PargrafodaLista">
    <w:name w:val="List Paragraph"/>
    <w:basedOn w:val="Normal"/>
    <w:uiPriority w:val="34"/>
    <w:qFormat/>
    <w:rsid w:val="00D7308A"/>
    <w:pPr>
      <w:overflowPunct w:val="0"/>
      <w:autoSpaceDE w:val="0"/>
      <w:autoSpaceDN w:val="0"/>
      <w:adjustRightInd w:val="0"/>
      <w:ind w:left="708"/>
    </w:pPr>
    <w:rPr>
      <w:rFonts w:ascii="Times New Roman" w:hAnsi="Times New Roman"/>
      <w:szCs w:val="20"/>
      <w:lang w:eastAsia="pt-BR"/>
    </w:rPr>
  </w:style>
  <w:style w:type="paragraph" w:customStyle="1" w:styleId="Padro">
    <w:name w:val="Padrão"/>
    <w:uiPriority w:val="99"/>
    <w:rsid w:val="00D7308A"/>
    <w:pPr>
      <w:widowControl w:val="0"/>
      <w:spacing w:after="0" w:line="240" w:lineRule="auto"/>
    </w:pPr>
    <w:rPr>
      <w:rFonts w:ascii="Times New Roman" w:eastAsia="Times New Roman" w:hAnsi="Times New Roman" w:cs="Times New Roman"/>
      <w:sz w:val="20"/>
      <w:szCs w:val="20"/>
      <w:lang w:eastAsia="pt-BR"/>
    </w:rPr>
  </w:style>
  <w:style w:type="paragraph" w:customStyle="1" w:styleId="NormalsemPargrafo">
    <w:name w:val="Normal sem Parágrafo"/>
    <w:basedOn w:val="Normal"/>
    <w:uiPriority w:val="99"/>
    <w:rsid w:val="00D7308A"/>
    <w:pPr>
      <w:widowControl w:val="0"/>
      <w:suppressAutoHyphens/>
      <w:spacing w:after="120"/>
      <w:jc w:val="both"/>
    </w:pPr>
    <w:rPr>
      <w:rFonts w:cs="Arial"/>
      <w:szCs w:val="20"/>
      <w:lang w:eastAsia="pt-BR"/>
    </w:rPr>
  </w:style>
  <w:style w:type="paragraph" w:customStyle="1" w:styleId="WW-Corpodetexto3">
    <w:name w:val="WW-Corpo de texto 3"/>
    <w:basedOn w:val="Normal"/>
    <w:rsid w:val="00D7308A"/>
    <w:pPr>
      <w:widowControl w:val="0"/>
      <w:tabs>
        <w:tab w:val="left" w:pos="576"/>
      </w:tabs>
      <w:suppressAutoHyphens/>
      <w:jc w:val="center"/>
    </w:pPr>
    <w:rPr>
      <w:rFonts w:cs="Arial"/>
      <w:b/>
      <w:bCs/>
      <w:szCs w:val="20"/>
      <w:lang w:eastAsia="pt-BR"/>
    </w:rPr>
  </w:style>
  <w:style w:type="paragraph" w:customStyle="1" w:styleId="Corpo">
    <w:name w:val="Corpo"/>
    <w:uiPriority w:val="99"/>
    <w:rsid w:val="00D7308A"/>
    <w:pPr>
      <w:spacing w:after="0" w:line="240" w:lineRule="auto"/>
    </w:pPr>
    <w:rPr>
      <w:rFonts w:ascii="Arial" w:eastAsia="Times New Roman" w:hAnsi="Arial" w:cs="Arial"/>
      <w:color w:val="000000"/>
      <w:sz w:val="24"/>
      <w:szCs w:val="24"/>
      <w:lang w:eastAsia="pt-BR"/>
    </w:rPr>
  </w:style>
  <w:style w:type="paragraph" w:customStyle="1" w:styleId="Estilo">
    <w:name w:val="Estilo"/>
    <w:basedOn w:val="Normal"/>
    <w:next w:val="TextosemFormatao"/>
    <w:uiPriority w:val="99"/>
    <w:rsid w:val="00D7308A"/>
    <w:rPr>
      <w:rFonts w:ascii="Courier New" w:hAnsi="Courier New" w:cs="Courier New"/>
      <w:szCs w:val="20"/>
      <w:lang w:eastAsia="pt-BR"/>
    </w:rPr>
  </w:style>
  <w:style w:type="paragraph" w:customStyle="1" w:styleId="Textopadro">
    <w:name w:val="Texto padrão"/>
    <w:basedOn w:val="Normal"/>
    <w:uiPriority w:val="99"/>
    <w:rsid w:val="00D7308A"/>
    <w:pPr>
      <w:widowControl w:val="0"/>
      <w:autoSpaceDE w:val="0"/>
      <w:autoSpaceDN w:val="0"/>
    </w:pPr>
    <w:rPr>
      <w:rFonts w:ascii="Times New Roman" w:hAnsi="Times New Roman"/>
      <w:sz w:val="24"/>
      <w:szCs w:val="24"/>
      <w:lang w:val="en-US" w:eastAsia="pt-BR"/>
    </w:rPr>
  </w:style>
  <w:style w:type="paragraph" w:customStyle="1" w:styleId="Contedodetabela">
    <w:name w:val="Conteúdo de tabela"/>
    <w:basedOn w:val="Corpodetexto"/>
    <w:uiPriority w:val="99"/>
    <w:rsid w:val="00D7308A"/>
    <w:pPr>
      <w:suppressAutoHyphens/>
      <w:spacing w:after="0"/>
      <w:jc w:val="both"/>
    </w:pPr>
    <w:rPr>
      <w:rFonts w:cs="Arial"/>
      <w:sz w:val="24"/>
      <w:szCs w:val="24"/>
      <w:lang w:eastAsia="pt-BR"/>
    </w:rPr>
  </w:style>
  <w:style w:type="paragraph" w:customStyle="1" w:styleId="xl22">
    <w:name w:val="xl22"/>
    <w:basedOn w:val="Normal"/>
    <w:uiPriority w:val="99"/>
    <w:rsid w:val="00D7308A"/>
    <w:pPr>
      <w:spacing w:before="280" w:after="280"/>
    </w:pPr>
    <w:rPr>
      <w:rFonts w:cs="Arial"/>
      <w:b/>
      <w:bCs/>
      <w:sz w:val="24"/>
      <w:szCs w:val="24"/>
      <w:lang w:eastAsia="pt-BR"/>
    </w:rPr>
  </w:style>
  <w:style w:type="paragraph" w:customStyle="1" w:styleId="BodyText22">
    <w:name w:val="Body Text 22"/>
    <w:basedOn w:val="Normal"/>
    <w:uiPriority w:val="99"/>
    <w:rsid w:val="00D7308A"/>
    <w:pPr>
      <w:widowControl w:val="0"/>
      <w:suppressAutoHyphens/>
      <w:jc w:val="both"/>
    </w:pPr>
    <w:rPr>
      <w:rFonts w:cs="Arial"/>
      <w:color w:val="000000"/>
      <w:sz w:val="24"/>
      <w:szCs w:val="24"/>
      <w:lang w:eastAsia="pt-BR"/>
    </w:rPr>
  </w:style>
  <w:style w:type="paragraph" w:customStyle="1" w:styleId="modelo">
    <w:name w:val="modelo"/>
    <w:basedOn w:val="Cabealho"/>
    <w:next w:val="Cabealho"/>
    <w:uiPriority w:val="99"/>
    <w:rsid w:val="00D7308A"/>
    <w:pPr>
      <w:widowControl w:val="0"/>
      <w:tabs>
        <w:tab w:val="clear" w:pos="4252"/>
        <w:tab w:val="clear" w:pos="8504"/>
        <w:tab w:val="center" w:pos="4419"/>
        <w:tab w:val="right" w:pos="8838"/>
      </w:tabs>
      <w:suppressAutoHyphens/>
      <w:jc w:val="both"/>
    </w:pPr>
    <w:rPr>
      <w:rFonts w:cs="Arial"/>
      <w:sz w:val="24"/>
      <w:szCs w:val="24"/>
      <w:lang w:eastAsia="pt-BR"/>
    </w:rPr>
  </w:style>
  <w:style w:type="paragraph" w:customStyle="1" w:styleId="texto1">
    <w:name w:val="texto1"/>
    <w:basedOn w:val="Normal"/>
    <w:uiPriority w:val="99"/>
    <w:rsid w:val="00D7308A"/>
    <w:pPr>
      <w:spacing w:before="100" w:beforeAutospacing="1" w:after="100" w:afterAutospacing="1" w:line="185" w:lineRule="atLeast"/>
      <w:jc w:val="both"/>
    </w:pPr>
    <w:rPr>
      <w:rFonts w:cs="Arial"/>
      <w:sz w:val="15"/>
      <w:szCs w:val="15"/>
      <w:lang w:eastAsia="pt-BR"/>
    </w:rPr>
  </w:style>
  <w:style w:type="paragraph" w:customStyle="1" w:styleId="Corponico">
    <w:name w:val="Corpo único"/>
    <w:basedOn w:val="Normal"/>
    <w:uiPriority w:val="99"/>
    <w:rsid w:val="00D7308A"/>
    <w:pPr>
      <w:spacing w:after="240"/>
      <w:jc w:val="both"/>
    </w:pPr>
    <w:rPr>
      <w:rFonts w:ascii="Times New Roman" w:hAnsi="Times New Roman"/>
      <w:sz w:val="24"/>
      <w:szCs w:val="20"/>
      <w:lang w:eastAsia="pt-BR"/>
    </w:rPr>
  </w:style>
  <w:style w:type="paragraph" w:customStyle="1" w:styleId="Standard">
    <w:name w:val="Standard"/>
    <w:rsid w:val="00D7308A"/>
    <w:pPr>
      <w:widowControl w:val="0"/>
      <w:suppressAutoHyphens/>
      <w:autoSpaceDN w:val="0"/>
      <w:spacing w:after="0" w:line="240" w:lineRule="auto"/>
    </w:pPr>
    <w:rPr>
      <w:rFonts w:ascii="Liberation Serif" w:eastAsia="Times New Roman" w:hAnsi="Liberation Serif" w:cs="Lohit Marathi"/>
      <w:kern w:val="3"/>
      <w:sz w:val="24"/>
      <w:szCs w:val="24"/>
      <w:lang w:eastAsia="zh-CN" w:bidi="hi-IN"/>
    </w:rPr>
  </w:style>
  <w:style w:type="paragraph" w:customStyle="1" w:styleId="Default">
    <w:name w:val="Default"/>
    <w:rsid w:val="00D7308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Ttulo10">
    <w:name w:val="Título1"/>
    <w:basedOn w:val="Normal"/>
    <w:next w:val="Corpodetexto"/>
    <w:uiPriority w:val="99"/>
    <w:rsid w:val="00D7308A"/>
    <w:pPr>
      <w:suppressAutoHyphens/>
      <w:autoSpaceDE w:val="0"/>
      <w:jc w:val="center"/>
    </w:pPr>
    <w:rPr>
      <w:rFonts w:cs="Arial"/>
      <w:b/>
      <w:bCs/>
      <w:kern w:val="2"/>
      <w:szCs w:val="20"/>
      <w:lang w:eastAsia="zh-CN"/>
    </w:rPr>
  </w:style>
  <w:style w:type="paragraph" w:customStyle="1" w:styleId="ndice">
    <w:name w:val="Índice"/>
    <w:basedOn w:val="Normal"/>
    <w:uiPriority w:val="99"/>
    <w:rsid w:val="00D7308A"/>
    <w:pPr>
      <w:suppressLineNumbers/>
      <w:suppressAutoHyphens/>
    </w:pPr>
    <w:rPr>
      <w:rFonts w:cs="Mangal"/>
      <w:kern w:val="2"/>
      <w:lang w:eastAsia="zh-CN"/>
    </w:rPr>
  </w:style>
  <w:style w:type="paragraph" w:customStyle="1" w:styleId="TextosemFormatao1">
    <w:name w:val="Texto sem Formatação1"/>
    <w:basedOn w:val="Normal"/>
    <w:uiPriority w:val="99"/>
    <w:rsid w:val="00D7308A"/>
    <w:pPr>
      <w:suppressAutoHyphens/>
      <w:autoSpaceDE w:val="0"/>
    </w:pPr>
    <w:rPr>
      <w:rFonts w:ascii="Courier New" w:hAnsi="Courier New" w:cs="Courier New"/>
      <w:kern w:val="2"/>
      <w:szCs w:val="20"/>
      <w:lang w:eastAsia="zh-CN"/>
    </w:rPr>
  </w:style>
  <w:style w:type="paragraph" w:customStyle="1" w:styleId="Corpodetexto21">
    <w:name w:val="Corpo de texto 21"/>
    <w:basedOn w:val="Normal"/>
    <w:uiPriority w:val="99"/>
    <w:rsid w:val="00D7308A"/>
    <w:pPr>
      <w:suppressAutoHyphens/>
      <w:autoSpaceDE w:val="0"/>
      <w:spacing w:after="120" w:line="480" w:lineRule="auto"/>
    </w:pPr>
    <w:rPr>
      <w:rFonts w:ascii="Times New Roman" w:hAnsi="Times New Roman"/>
      <w:kern w:val="2"/>
      <w:sz w:val="24"/>
      <w:szCs w:val="24"/>
      <w:lang w:eastAsia="zh-CN"/>
    </w:rPr>
  </w:style>
  <w:style w:type="paragraph" w:customStyle="1" w:styleId="Recuodecorpodetexto21">
    <w:name w:val="Recuo de corpo de texto 21"/>
    <w:basedOn w:val="Normal"/>
    <w:uiPriority w:val="99"/>
    <w:rsid w:val="00D7308A"/>
    <w:pPr>
      <w:suppressAutoHyphens/>
      <w:spacing w:after="120" w:line="480" w:lineRule="auto"/>
      <w:ind w:left="283"/>
    </w:pPr>
    <w:rPr>
      <w:rFonts w:ascii="Times New Roman" w:hAnsi="Times New Roman"/>
      <w:kern w:val="2"/>
      <w:sz w:val="24"/>
      <w:szCs w:val="24"/>
      <w:lang w:eastAsia="zh-CN"/>
    </w:rPr>
  </w:style>
  <w:style w:type="paragraph" w:customStyle="1" w:styleId="Contedodatabela">
    <w:name w:val="Conteúdo da tabela"/>
    <w:basedOn w:val="Normal"/>
    <w:rsid w:val="00D7308A"/>
    <w:pPr>
      <w:suppressLineNumbers/>
      <w:suppressAutoHyphens/>
    </w:pPr>
    <w:rPr>
      <w:rFonts w:cs="Arial"/>
      <w:kern w:val="2"/>
      <w:lang w:eastAsia="zh-CN"/>
    </w:rPr>
  </w:style>
  <w:style w:type="paragraph" w:customStyle="1" w:styleId="Ttulodetabela">
    <w:name w:val="Título de tabela"/>
    <w:basedOn w:val="Contedodatabela"/>
    <w:uiPriority w:val="99"/>
    <w:rsid w:val="00D7308A"/>
    <w:pPr>
      <w:jc w:val="center"/>
    </w:pPr>
    <w:rPr>
      <w:b/>
      <w:bCs/>
    </w:rPr>
  </w:style>
  <w:style w:type="paragraph" w:customStyle="1" w:styleId="Contedodoquadro">
    <w:name w:val="Conteúdo do quadro"/>
    <w:basedOn w:val="Normal"/>
    <w:uiPriority w:val="99"/>
    <w:rsid w:val="00D7308A"/>
    <w:pPr>
      <w:suppressAutoHyphens/>
    </w:pPr>
    <w:rPr>
      <w:rFonts w:cs="Arial"/>
      <w:kern w:val="2"/>
      <w:lang w:eastAsia="zh-CN"/>
    </w:rPr>
  </w:style>
  <w:style w:type="paragraph" w:customStyle="1" w:styleId="Textoprformatado">
    <w:name w:val="Texto préformatado"/>
    <w:basedOn w:val="Normal"/>
    <w:uiPriority w:val="99"/>
    <w:rsid w:val="00D7308A"/>
    <w:pPr>
      <w:suppressAutoHyphens/>
    </w:pPr>
    <w:rPr>
      <w:rFonts w:ascii="Courier New" w:eastAsia="MS PGothic" w:hAnsi="Courier New" w:cs="Courier New"/>
      <w:kern w:val="2"/>
      <w:szCs w:val="20"/>
      <w:lang w:eastAsia="zh-CN"/>
    </w:rPr>
  </w:style>
  <w:style w:type="paragraph" w:customStyle="1" w:styleId="NormalWeb2">
    <w:name w:val="Normal (Web)2"/>
    <w:basedOn w:val="Normal"/>
    <w:rsid w:val="00D7308A"/>
    <w:pPr>
      <w:spacing w:line="360" w:lineRule="auto"/>
      <w:jc w:val="both"/>
    </w:pPr>
    <w:rPr>
      <w:rFonts w:ascii="Times New Roman" w:hAnsi="Times New Roman"/>
      <w:sz w:val="24"/>
      <w:szCs w:val="20"/>
      <w:lang w:eastAsia="pt-BR"/>
    </w:rPr>
  </w:style>
  <w:style w:type="character" w:styleId="Nmerodepgina">
    <w:name w:val="page number"/>
    <w:basedOn w:val="Fontepargpadro"/>
    <w:uiPriority w:val="99"/>
    <w:semiHidden/>
    <w:unhideWhenUsed/>
    <w:rsid w:val="00D7308A"/>
    <w:rPr>
      <w:rFonts w:ascii="Times New Roman" w:hAnsi="Times New Roman" w:cs="Times New Roman" w:hint="default"/>
    </w:rPr>
  </w:style>
  <w:style w:type="character" w:customStyle="1" w:styleId="highlightedsearchterm">
    <w:name w:val="highlightedsearchterm"/>
    <w:basedOn w:val="Fontepargpadro"/>
    <w:uiPriority w:val="99"/>
    <w:rsid w:val="00D7308A"/>
    <w:rPr>
      <w:rFonts w:ascii="Times New Roman" w:hAnsi="Times New Roman" w:cs="Times New Roman" w:hint="default"/>
    </w:rPr>
  </w:style>
  <w:style w:type="character" w:customStyle="1" w:styleId="WW8Num1z0">
    <w:name w:val="WW8Num1z0"/>
    <w:uiPriority w:val="99"/>
    <w:rsid w:val="00D7308A"/>
  </w:style>
  <w:style w:type="character" w:customStyle="1" w:styleId="WW8Num1z1">
    <w:name w:val="WW8Num1z1"/>
    <w:uiPriority w:val="99"/>
    <w:rsid w:val="00D7308A"/>
    <w:rPr>
      <w:rFonts w:ascii="Calibri" w:hAnsi="Calibri" w:hint="default"/>
      <w:b/>
      <w:bCs w:val="0"/>
      <w:sz w:val="24"/>
    </w:rPr>
  </w:style>
  <w:style w:type="character" w:customStyle="1" w:styleId="WW8Num1z2">
    <w:name w:val="WW8Num1z2"/>
    <w:uiPriority w:val="99"/>
    <w:rsid w:val="00D7308A"/>
  </w:style>
  <w:style w:type="character" w:customStyle="1" w:styleId="WW8Num1z3">
    <w:name w:val="WW8Num1z3"/>
    <w:uiPriority w:val="99"/>
    <w:rsid w:val="00D7308A"/>
  </w:style>
  <w:style w:type="character" w:customStyle="1" w:styleId="WW8Num1z4">
    <w:name w:val="WW8Num1z4"/>
    <w:uiPriority w:val="99"/>
    <w:rsid w:val="00D7308A"/>
  </w:style>
  <w:style w:type="character" w:customStyle="1" w:styleId="WW8Num1z5">
    <w:name w:val="WW8Num1z5"/>
    <w:uiPriority w:val="99"/>
    <w:rsid w:val="00D7308A"/>
  </w:style>
  <w:style w:type="character" w:customStyle="1" w:styleId="WW8Num1z6">
    <w:name w:val="WW8Num1z6"/>
    <w:uiPriority w:val="99"/>
    <w:rsid w:val="00D7308A"/>
  </w:style>
  <w:style w:type="character" w:customStyle="1" w:styleId="WW8Num1z7">
    <w:name w:val="WW8Num1z7"/>
    <w:uiPriority w:val="99"/>
    <w:rsid w:val="00D7308A"/>
  </w:style>
  <w:style w:type="character" w:customStyle="1" w:styleId="WW8Num1z8">
    <w:name w:val="WW8Num1z8"/>
    <w:uiPriority w:val="99"/>
    <w:rsid w:val="00D7308A"/>
  </w:style>
  <w:style w:type="character" w:customStyle="1" w:styleId="WW8Num2z0">
    <w:name w:val="WW8Num2z0"/>
    <w:uiPriority w:val="99"/>
    <w:rsid w:val="00D7308A"/>
  </w:style>
  <w:style w:type="character" w:customStyle="1" w:styleId="WW8Num2z1">
    <w:name w:val="WW8Num2z1"/>
    <w:uiPriority w:val="99"/>
    <w:rsid w:val="00D7308A"/>
  </w:style>
  <w:style w:type="character" w:customStyle="1" w:styleId="WW8Num2z2">
    <w:name w:val="WW8Num2z2"/>
    <w:uiPriority w:val="99"/>
    <w:rsid w:val="00D7308A"/>
  </w:style>
  <w:style w:type="character" w:customStyle="1" w:styleId="WW8Num2z3">
    <w:name w:val="WW8Num2z3"/>
    <w:uiPriority w:val="99"/>
    <w:rsid w:val="00D7308A"/>
  </w:style>
  <w:style w:type="character" w:customStyle="1" w:styleId="WW8Num2z4">
    <w:name w:val="WW8Num2z4"/>
    <w:uiPriority w:val="99"/>
    <w:rsid w:val="00D7308A"/>
  </w:style>
  <w:style w:type="character" w:customStyle="1" w:styleId="WW8Num2z5">
    <w:name w:val="WW8Num2z5"/>
    <w:uiPriority w:val="99"/>
    <w:rsid w:val="00D7308A"/>
  </w:style>
  <w:style w:type="character" w:customStyle="1" w:styleId="WW8Num2z6">
    <w:name w:val="WW8Num2z6"/>
    <w:uiPriority w:val="99"/>
    <w:rsid w:val="00D7308A"/>
  </w:style>
  <w:style w:type="character" w:customStyle="1" w:styleId="WW8Num2z7">
    <w:name w:val="WW8Num2z7"/>
    <w:uiPriority w:val="99"/>
    <w:rsid w:val="00D7308A"/>
  </w:style>
  <w:style w:type="character" w:customStyle="1" w:styleId="WW8Num2z8">
    <w:name w:val="WW8Num2z8"/>
    <w:uiPriority w:val="99"/>
    <w:rsid w:val="00D7308A"/>
  </w:style>
  <w:style w:type="character" w:customStyle="1" w:styleId="WW8Num3z0">
    <w:name w:val="WW8Num3z0"/>
    <w:uiPriority w:val="99"/>
    <w:rsid w:val="00D7308A"/>
  </w:style>
  <w:style w:type="character" w:customStyle="1" w:styleId="WW8Num4z0">
    <w:name w:val="WW8Num4z0"/>
    <w:uiPriority w:val="99"/>
    <w:rsid w:val="00D7308A"/>
    <w:rPr>
      <w:rFonts w:ascii="Calibri" w:hAnsi="Calibri" w:hint="default"/>
      <w:i/>
      <w:iCs w:val="0"/>
      <w:sz w:val="24"/>
      <w:lang w:eastAsia="en-US"/>
    </w:rPr>
  </w:style>
  <w:style w:type="character" w:customStyle="1" w:styleId="WW8Num5z0">
    <w:name w:val="WW8Num5z0"/>
    <w:uiPriority w:val="99"/>
    <w:rsid w:val="00D7308A"/>
  </w:style>
  <w:style w:type="character" w:customStyle="1" w:styleId="WW8Num5z1">
    <w:name w:val="WW8Num5z1"/>
    <w:uiPriority w:val="99"/>
    <w:rsid w:val="00D7308A"/>
  </w:style>
  <w:style w:type="character" w:customStyle="1" w:styleId="WW8Num5z2">
    <w:name w:val="WW8Num5z2"/>
    <w:uiPriority w:val="99"/>
    <w:rsid w:val="00D7308A"/>
  </w:style>
  <w:style w:type="character" w:customStyle="1" w:styleId="WW8Num5z3">
    <w:name w:val="WW8Num5z3"/>
    <w:uiPriority w:val="99"/>
    <w:rsid w:val="00D7308A"/>
  </w:style>
  <w:style w:type="character" w:customStyle="1" w:styleId="WW8Num5z4">
    <w:name w:val="WW8Num5z4"/>
    <w:uiPriority w:val="99"/>
    <w:rsid w:val="00D7308A"/>
  </w:style>
  <w:style w:type="character" w:customStyle="1" w:styleId="WW8Num5z5">
    <w:name w:val="WW8Num5z5"/>
    <w:uiPriority w:val="99"/>
    <w:rsid w:val="00D7308A"/>
  </w:style>
  <w:style w:type="character" w:customStyle="1" w:styleId="WW8Num5z6">
    <w:name w:val="WW8Num5z6"/>
    <w:uiPriority w:val="99"/>
    <w:rsid w:val="00D7308A"/>
  </w:style>
  <w:style w:type="character" w:customStyle="1" w:styleId="WW8Num5z7">
    <w:name w:val="WW8Num5z7"/>
    <w:uiPriority w:val="99"/>
    <w:rsid w:val="00D7308A"/>
  </w:style>
  <w:style w:type="character" w:customStyle="1" w:styleId="WW8Num5z8">
    <w:name w:val="WW8Num5z8"/>
    <w:uiPriority w:val="99"/>
    <w:rsid w:val="00D7308A"/>
  </w:style>
  <w:style w:type="character" w:customStyle="1" w:styleId="WW8Num6z0">
    <w:name w:val="WW8Num6z0"/>
    <w:uiPriority w:val="99"/>
    <w:rsid w:val="00D7308A"/>
  </w:style>
  <w:style w:type="character" w:customStyle="1" w:styleId="WW8Num7z0">
    <w:name w:val="WW8Num7z0"/>
    <w:uiPriority w:val="99"/>
    <w:rsid w:val="00D7308A"/>
    <w:rPr>
      <w:rFonts w:ascii="Symbol" w:hAnsi="Symbol" w:hint="default"/>
      <w:sz w:val="24"/>
    </w:rPr>
  </w:style>
  <w:style w:type="character" w:customStyle="1" w:styleId="WW8Num8z0">
    <w:name w:val="WW8Num8z0"/>
    <w:uiPriority w:val="99"/>
    <w:rsid w:val="00D7308A"/>
    <w:rPr>
      <w:rFonts w:ascii="Calibri" w:hAnsi="Calibri" w:hint="default"/>
      <w:i/>
      <w:iCs w:val="0"/>
      <w:sz w:val="24"/>
      <w:lang w:eastAsia="en-US"/>
    </w:rPr>
  </w:style>
  <w:style w:type="character" w:customStyle="1" w:styleId="WW8Num8z1">
    <w:name w:val="WW8Num8z1"/>
    <w:uiPriority w:val="99"/>
    <w:rsid w:val="00D7308A"/>
    <w:rPr>
      <w:b/>
      <w:bCs w:val="0"/>
    </w:rPr>
  </w:style>
  <w:style w:type="character" w:customStyle="1" w:styleId="WW8Num8z3">
    <w:name w:val="WW8Num8z3"/>
    <w:uiPriority w:val="99"/>
    <w:rsid w:val="00D7308A"/>
  </w:style>
  <w:style w:type="character" w:customStyle="1" w:styleId="WW8Num8z4">
    <w:name w:val="WW8Num8z4"/>
    <w:uiPriority w:val="99"/>
    <w:rsid w:val="00D7308A"/>
  </w:style>
  <w:style w:type="character" w:customStyle="1" w:styleId="WW8Num8z5">
    <w:name w:val="WW8Num8z5"/>
    <w:uiPriority w:val="99"/>
    <w:rsid w:val="00D7308A"/>
  </w:style>
  <w:style w:type="character" w:customStyle="1" w:styleId="WW8Num8z6">
    <w:name w:val="WW8Num8z6"/>
    <w:uiPriority w:val="99"/>
    <w:rsid w:val="00D7308A"/>
  </w:style>
  <w:style w:type="character" w:customStyle="1" w:styleId="WW8Num8z7">
    <w:name w:val="WW8Num8z7"/>
    <w:uiPriority w:val="99"/>
    <w:rsid w:val="00D7308A"/>
  </w:style>
  <w:style w:type="character" w:customStyle="1" w:styleId="WW8Num8z8">
    <w:name w:val="WW8Num8z8"/>
    <w:uiPriority w:val="99"/>
    <w:rsid w:val="00D7308A"/>
  </w:style>
  <w:style w:type="character" w:customStyle="1" w:styleId="WW8Num9z0">
    <w:name w:val="WW8Num9z0"/>
    <w:uiPriority w:val="99"/>
    <w:rsid w:val="00D7308A"/>
    <w:rPr>
      <w:rFonts w:ascii="Calibri" w:hAnsi="Calibri" w:hint="default"/>
      <w:b/>
      <w:bCs w:val="0"/>
      <w:sz w:val="24"/>
      <w:lang w:eastAsia="en-US"/>
    </w:rPr>
  </w:style>
  <w:style w:type="character" w:customStyle="1" w:styleId="WW8Num9z1">
    <w:name w:val="WW8Num9z1"/>
    <w:uiPriority w:val="99"/>
    <w:rsid w:val="00D7308A"/>
    <w:rPr>
      <w:rFonts w:ascii="Calibri" w:hAnsi="Calibri" w:hint="default"/>
    </w:rPr>
  </w:style>
  <w:style w:type="character" w:customStyle="1" w:styleId="WW8Num9z2">
    <w:name w:val="WW8Num9z2"/>
    <w:uiPriority w:val="99"/>
    <w:rsid w:val="00D7308A"/>
  </w:style>
  <w:style w:type="character" w:customStyle="1" w:styleId="WW8Num9z3">
    <w:name w:val="WW8Num9z3"/>
    <w:uiPriority w:val="99"/>
    <w:rsid w:val="00D7308A"/>
  </w:style>
  <w:style w:type="character" w:customStyle="1" w:styleId="WW8Num9z4">
    <w:name w:val="WW8Num9z4"/>
    <w:uiPriority w:val="99"/>
    <w:rsid w:val="00D7308A"/>
  </w:style>
  <w:style w:type="character" w:customStyle="1" w:styleId="WW8Num9z5">
    <w:name w:val="WW8Num9z5"/>
    <w:uiPriority w:val="99"/>
    <w:rsid w:val="00D7308A"/>
  </w:style>
  <w:style w:type="character" w:customStyle="1" w:styleId="WW8Num9z6">
    <w:name w:val="WW8Num9z6"/>
    <w:uiPriority w:val="99"/>
    <w:rsid w:val="00D7308A"/>
  </w:style>
  <w:style w:type="character" w:customStyle="1" w:styleId="WW8Num9z7">
    <w:name w:val="WW8Num9z7"/>
    <w:uiPriority w:val="99"/>
    <w:rsid w:val="00D7308A"/>
  </w:style>
  <w:style w:type="character" w:customStyle="1" w:styleId="WW8Num9z8">
    <w:name w:val="WW8Num9z8"/>
    <w:uiPriority w:val="99"/>
    <w:rsid w:val="00D7308A"/>
  </w:style>
  <w:style w:type="character" w:customStyle="1" w:styleId="WW8Num10z0">
    <w:name w:val="WW8Num10z0"/>
    <w:uiPriority w:val="99"/>
    <w:rsid w:val="00D7308A"/>
  </w:style>
  <w:style w:type="character" w:customStyle="1" w:styleId="WW8Num11z0">
    <w:name w:val="WW8Num11z0"/>
    <w:uiPriority w:val="99"/>
    <w:rsid w:val="00D7308A"/>
  </w:style>
  <w:style w:type="character" w:customStyle="1" w:styleId="WW8Num11z1">
    <w:name w:val="WW8Num11z1"/>
    <w:uiPriority w:val="99"/>
    <w:rsid w:val="00D7308A"/>
    <w:rPr>
      <w:rFonts w:ascii="Calibri" w:hAnsi="Calibri" w:hint="default"/>
      <w:b/>
      <w:bCs w:val="0"/>
      <w:sz w:val="24"/>
    </w:rPr>
  </w:style>
  <w:style w:type="character" w:customStyle="1" w:styleId="WW8Num11z4">
    <w:name w:val="WW8Num11z4"/>
    <w:uiPriority w:val="99"/>
    <w:rsid w:val="00D7308A"/>
  </w:style>
  <w:style w:type="character" w:customStyle="1" w:styleId="WW8Num11z5">
    <w:name w:val="WW8Num11z5"/>
    <w:uiPriority w:val="99"/>
    <w:rsid w:val="00D7308A"/>
  </w:style>
  <w:style w:type="character" w:customStyle="1" w:styleId="WW8Num11z6">
    <w:name w:val="WW8Num11z6"/>
    <w:uiPriority w:val="99"/>
    <w:rsid w:val="00D7308A"/>
  </w:style>
  <w:style w:type="character" w:customStyle="1" w:styleId="WW8Num11z7">
    <w:name w:val="WW8Num11z7"/>
    <w:uiPriority w:val="99"/>
    <w:rsid w:val="00D7308A"/>
  </w:style>
  <w:style w:type="character" w:customStyle="1" w:styleId="WW8Num11z8">
    <w:name w:val="WW8Num11z8"/>
    <w:uiPriority w:val="99"/>
    <w:rsid w:val="00D7308A"/>
  </w:style>
  <w:style w:type="character" w:customStyle="1" w:styleId="WW8Num12z0">
    <w:name w:val="WW8Num12z0"/>
    <w:uiPriority w:val="99"/>
    <w:rsid w:val="00D7308A"/>
  </w:style>
  <w:style w:type="character" w:customStyle="1" w:styleId="WW8Num12z1">
    <w:name w:val="WW8Num12z1"/>
    <w:uiPriority w:val="99"/>
    <w:rsid w:val="00D7308A"/>
    <w:rPr>
      <w:rFonts w:ascii="Calibri" w:hAnsi="Calibri" w:hint="default"/>
      <w:b/>
      <w:bCs w:val="0"/>
      <w:sz w:val="24"/>
    </w:rPr>
  </w:style>
  <w:style w:type="character" w:customStyle="1" w:styleId="WW8Num12z4">
    <w:name w:val="WW8Num12z4"/>
    <w:uiPriority w:val="99"/>
    <w:rsid w:val="00D7308A"/>
  </w:style>
  <w:style w:type="character" w:customStyle="1" w:styleId="WW8Num12z5">
    <w:name w:val="WW8Num12z5"/>
    <w:uiPriority w:val="99"/>
    <w:rsid w:val="00D7308A"/>
  </w:style>
  <w:style w:type="character" w:customStyle="1" w:styleId="WW8Num12z6">
    <w:name w:val="WW8Num12z6"/>
    <w:uiPriority w:val="99"/>
    <w:rsid w:val="00D7308A"/>
  </w:style>
  <w:style w:type="character" w:customStyle="1" w:styleId="WW8Num12z7">
    <w:name w:val="WW8Num12z7"/>
    <w:uiPriority w:val="99"/>
    <w:rsid w:val="00D7308A"/>
  </w:style>
  <w:style w:type="character" w:customStyle="1" w:styleId="WW8Num12z8">
    <w:name w:val="WW8Num12z8"/>
    <w:uiPriority w:val="99"/>
    <w:rsid w:val="00D7308A"/>
  </w:style>
  <w:style w:type="character" w:customStyle="1" w:styleId="WW8Num13z0">
    <w:name w:val="WW8Num13z0"/>
    <w:uiPriority w:val="99"/>
    <w:rsid w:val="00D7308A"/>
  </w:style>
  <w:style w:type="character" w:customStyle="1" w:styleId="WW8Num14z0">
    <w:name w:val="WW8Num14z0"/>
    <w:uiPriority w:val="99"/>
    <w:rsid w:val="00D7308A"/>
  </w:style>
  <w:style w:type="character" w:customStyle="1" w:styleId="WW8Num14z1">
    <w:name w:val="WW8Num14z1"/>
    <w:uiPriority w:val="99"/>
    <w:rsid w:val="00D7308A"/>
  </w:style>
  <w:style w:type="character" w:customStyle="1" w:styleId="WW8Num14z2">
    <w:name w:val="WW8Num14z2"/>
    <w:uiPriority w:val="99"/>
    <w:rsid w:val="00D7308A"/>
  </w:style>
  <w:style w:type="character" w:customStyle="1" w:styleId="WW8Num14z3">
    <w:name w:val="WW8Num14z3"/>
    <w:uiPriority w:val="99"/>
    <w:rsid w:val="00D7308A"/>
  </w:style>
  <w:style w:type="character" w:customStyle="1" w:styleId="WW8Num14z4">
    <w:name w:val="WW8Num14z4"/>
    <w:uiPriority w:val="99"/>
    <w:rsid w:val="00D7308A"/>
  </w:style>
  <w:style w:type="character" w:customStyle="1" w:styleId="WW8Num14z5">
    <w:name w:val="WW8Num14z5"/>
    <w:uiPriority w:val="99"/>
    <w:rsid w:val="00D7308A"/>
  </w:style>
  <w:style w:type="character" w:customStyle="1" w:styleId="WW8Num14z6">
    <w:name w:val="WW8Num14z6"/>
    <w:uiPriority w:val="99"/>
    <w:rsid w:val="00D7308A"/>
  </w:style>
  <w:style w:type="character" w:customStyle="1" w:styleId="WW8Num14z7">
    <w:name w:val="WW8Num14z7"/>
    <w:uiPriority w:val="99"/>
    <w:rsid w:val="00D7308A"/>
  </w:style>
  <w:style w:type="character" w:customStyle="1" w:styleId="WW8Num14z8">
    <w:name w:val="WW8Num14z8"/>
    <w:uiPriority w:val="99"/>
    <w:rsid w:val="00D7308A"/>
  </w:style>
  <w:style w:type="character" w:customStyle="1" w:styleId="WW8Num15z0">
    <w:name w:val="WW8Num15z0"/>
    <w:uiPriority w:val="99"/>
    <w:rsid w:val="00D7308A"/>
  </w:style>
  <w:style w:type="character" w:customStyle="1" w:styleId="WW8Num16z0">
    <w:name w:val="WW8Num16z0"/>
    <w:uiPriority w:val="99"/>
    <w:rsid w:val="00D7308A"/>
  </w:style>
  <w:style w:type="character" w:customStyle="1" w:styleId="WW8Num16z1">
    <w:name w:val="WW8Num16z1"/>
    <w:uiPriority w:val="99"/>
    <w:rsid w:val="00D7308A"/>
  </w:style>
  <w:style w:type="character" w:customStyle="1" w:styleId="WW8Num16z5">
    <w:name w:val="WW8Num16z5"/>
    <w:uiPriority w:val="99"/>
    <w:rsid w:val="00D7308A"/>
  </w:style>
  <w:style w:type="character" w:customStyle="1" w:styleId="WW8Num16z6">
    <w:name w:val="WW8Num16z6"/>
    <w:uiPriority w:val="99"/>
    <w:rsid w:val="00D7308A"/>
  </w:style>
  <w:style w:type="character" w:customStyle="1" w:styleId="WW8Num16z7">
    <w:name w:val="WW8Num16z7"/>
    <w:uiPriority w:val="99"/>
    <w:rsid w:val="00D7308A"/>
  </w:style>
  <w:style w:type="character" w:customStyle="1" w:styleId="WW8Num16z8">
    <w:name w:val="WW8Num16z8"/>
    <w:uiPriority w:val="99"/>
    <w:rsid w:val="00D7308A"/>
  </w:style>
  <w:style w:type="character" w:customStyle="1" w:styleId="WW8Num17z0">
    <w:name w:val="WW8Num17z0"/>
    <w:uiPriority w:val="99"/>
    <w:rsid w:val="00D7308A"/>
  </w:style>
  <w:style w:type="character" w:customStyle="1" w:styleId="WW8Num18z0">
    <w:name w:val="WW8Num18z0"/>
    <w:uiPriority w:val="99"/>
    <w:rsid w:val="00D7308A"/>
  </w:style>
  <w:style w:type="character" w:customStyle="1" w:styleId="WW8Num18z1">
    <w:name w:val="WW8Num18z1"/>
    <w:uiPriority w:val="99"/>
    <w:rsid w:val="00D7308A"/>
  </w:style>
  <w:style w:type="character" w:customStyle="1" w:styleId="WW8Num18z5">
    <w:name w:val="WW8Num18z5"/>
    <w:uiPriority w:val="99"/>
    <w:rsid w:val="00D7308A"/>
  </w:style>
  <w:style w:type="character" w:customStyle="1" w:styleId="WW8Num18z6">
    <w:name w:val="WW8Num18z6"/>
    <w:uiPriority w:val="99"/>
    <w:rsid w:val="00D7308A"/>
  </w:style>
  <w:style w:type="character" w:customStyle="1" w:styleId="WW8Num18z7">
    <w:name w:val="WW8Num18z7"/>
    <w:uiPriority w:val="99"/>
    <w:rsid w:val="00D7308A"/>
  </w:style>
  <w:style w:type="character" w:customStyle="1" w:styleId="WW8Num18z8">
    <w:name w:val="WW8Num18z8"/>
    <w:uiPriority w:val="99"/>
    <w:rsid w:val="00D7308A"/>
  </w:style>
  <w:style w:type="character" w:customStyle="1" w:styleId="WW8Num19z0">
    <w:name w:val="WW8Num19z0"/>
    <w:uiPriority w:val="99"/>
    <w:rsid w:val="00D7308A"/>
  </w:style>
  <w:style w:type="character" w:customStyle="1" w:styleId="WW8Num19z1">
    <w:name w:val="WW8Num19z1"/>
    <w:uiPriority w:val="99"/>
    <w:rsid w:val="00D7308A"/>
    <w:rPr>
      <w:rFonts w:ascii="Calibri" w:hAnsi="Calibri" w:hint="default"/>
      <w:b/>
      <w:bCs w:val="0"/>
      <w:sz w:val="24"/>
    </w:rPr>
  </w:style>
  <w:style w:type="character" w:customStyle="1" w:styleId="WW8Num19z4">
    <w:name w:val="WW8Num19z4"/>
    <w:uiPriority w:val="99"/>
    <w:rsid w:val="00D7308A"/>
  </w:style>
  <w:style w:type="character" w:customStyle="1" w:styleId="WW8Num19z5">
    <w:name w:val="WW8Num19z5"/>
    <w:uiPriority w:val="99"/>
    <w:rsid w:val="00D7308A"/>
  </w:style>
  <w:style w:type="character" w:customStyle="1" w:styleId="WW8Num19z6">
    <w:name w:val="WW8Num19z6"/>
    <w:uiPriority w:val="99"/>
    <w:rsid w:val="00D7308A"/>
  </w:style>
  <w:style w:type="character" w:customStyle="1" w:styleId="WW8Num19z7">
    <w:name w:val="WW8Num19z7"/>
    <w:uiPriority w:val="99"/>
    <w:rsid w:val="00D7308A"/>
  </w:style>
  <w:style w:type="character" w:customStyle="1" w:styleId="WW8Num19z8">
    <w:name w:val="WW8Num19z8"/>
    <w:uiPriority w:val="99"/>
    <w:rsid w:val="00D7308A"/>
  </w:style>
  <w:style w:type="character" w:customStyle="1" w:styleId="WW8Num20z0">
    <w:name w:val="WW8Num20z0"/>
    <w:uiPriority w:val="99"/>
    <w:rsid w:val="00D7308A"/>
  </w:style>
  <w:style w:type="character" w:customStyle="1" w:styleId="WW8Num21z0">
    <w:name w:val="WW8Num21z0"/>
    <w:uiPriority w:val="99"/>
    <w:rsid w:val="00D7308A"/>
    <w:rPr>
      <w:rFonts w:ascii="Calibri" w:hAnsi="Calibri" w:hint="default"/>
      <w:i/>
      <w:iCs w:val="0"/>
      <w:sz w:val="23"/>
      <w:lang w:eastAsia="en-US"/>
    </w:rPr>
  </w:style>
  <w:style w:type="character" w:customStyle="1" w:styleId="WW8Num22z0">
    <w:name w:val="WW8Num22z0"/>
    <w:uiPriority w:val="99"/>
    <w:rsid w:val="00D7308A"/>
    <w:rPr>
      <w:rFonts w:ascii="Calibri" w:hAnsi="Calibri" w:hint="default"/>
      <w:sz w:val="24"/>
    </w:rPr>
  </w:style>
  <w:style w:type="character" w:customStyle="1" w:styleId="WW8Num23z0">
    <w:name w:val="WW8Num23z0"/>
    <w:uiPriority w:val="99"/>
    <w:rsid w:val="00D7308A"/>
  </w:style>
  <w:style w:type="character" w:customStyle="1" w:styleId="WW8Num23z1">
    <w:name w:val="WW8Num23z1"/>
    <w:uiPriority w:val="99"/>
    <w:rsid w:val="00D7308A"/>
  </w:style>
  <w:style w:type="character" w:customStyle="1" w:styleId="WW8Num23z2">
    <w:name w:val="WW8Num23z2"/>
    <w:uiPriority w:val="99"/>
    <w:rsid w:val="00D7308A"/>
  </w:style>
  <w:style w:type="character" w:customStyle="1" w:styleId="WW8Num23z3">
    <w:name w:val="WW8Num23z3"/>
    <w:uiPriority w:val="99"/>
    <w:rsid w:val="00D7308A"/>
  </w:style>
  <w:style w:type="character" w:customStyle="1" w:styleId="WW8Num23z4">
    <w:name w:val="WW8Num23z4"/>
    <w:uiPriority w:val="99"/>
    <w:rsid w:val="00D7308A"/>
  </w:style>
  <w:style w:type="character" w:customStyle="1" w:styleId="WW8Num23z5">
    <w:name w:val="WW8Num23z5"/>
    <w:uiPriority w:val="99"/>
    <w:rsid w:val="00D7308A"/>
  </w:style>
  <w:style w:type="character" w:customStyle="1" w:styleId="WW8Num23z6">
    <w:name w:val="WW8Num23z6"/>
    <w:uiPriority w:val="99"/>
    <w:rsid w:val="00D7308A"/>
  </w:style>
  <w:style w:type="character" w:customStyle="1" w:styleId="WW8Num23z7">
    <w:name w:val="WW8Num23z7"/>
    <w:uiPriority w:val="99"/>
    <w:rsid w:val="00D7308A"/>
  </w:style>
  <w:style w:type="character" w:customStyle="1" w:styleId="WW8Num23z8">
    <w:name w:val="WW8Num23z8"/>
    <w:uiPriority w:val="99"/>
    <w:rsid w:val="00D7308A"/>
  </w:style>
  <w:style w:type="character" w:customStyle="1" w:styleId="WW8Num24z0">
    <w:name w:val="WW8Num24z0"/>
    <w:uiPriority w:val="99"/>
    <w:rsid w:val="00D7308A"/>
  </w:style>
  <w:style w:type="character" w:customStyle="1" w:styleId="WW8Num25z0">
    <w:name w:val="WW8Num25z0"/>
    <w:uiPriority w:val="99"/>
    <w:rsid w:val="00D7308A"/>
  </w:style>
  <w:style w:type="character" w:customStyle="1" w:styleId="WW8Num26z0">
    <w:name w:val="WW8Num26z0"/>
    <w:uiPriority w:val="99"/>
    <w:rsid w:val="00D7308A"/>
  </w:style>
  <w:style w:type="character" w:customStyle="1" w:styleId="WW8Num26z1">
    <w:name w:val="WW8Num26z1"/>
    <w:uiPriority w:val="99"/>
    <w:rsid w:val="00D7308A"/>
  </w:style>
  <w:style w:type="character" w:customStyle="1" w:styleId="WW8Num26z4">
    <w:name w:val="WW8Num26z4"/>
    <w:uiPriority w:val="99"/>
    <w:rsid w:val="00D7308A"/>
  </w:style>
  <w:style w:type="character" w:customStyle="1" w:styleId="WW8Num26z5">
    <w:name w:val="WW8Num26z5"/>
    <w:uiPriority w:val="99"/>
    <w:rsid w:val="00D7308A"/>
  </w:style>
  <w:style w:type="character" w:customStyle="1" w:styleId="WW8Num26z6">
    <w:name w:val="WW8Num26z6"/>
    <w:uiPriority w:val="99"/>
    <w:rsid w:val="00D7308A"/>
  </w:style>
  <w:style w:type="character" w:customStyle="1" w:styleId="WW8Num26z7">
    <w:name w:val="WW8Num26z7"/>
    <w:uiPriority w:val="99"/>
    <w:rsid w:val="00D7308A"/>
  </w:style>
  <w:style w:type="character" w:customStyle="1" w:styleId="WW8Num26z8">
    <w:name w:val="WW8Num26z8"/>
    <w:uiPriority w:val="99"/>
    <w:rsid w:val="00D7308A"/>
  </w:style>
  <w:style w:type="character" w:customStyle="1" w:styleId="WW8Num10z1">
    <w:name w:val="WW8Num10z1"/>
    <w:uiPriority w:val="99"/>
    <w:rsid w:val="00D7308A"/>
  </w:style>
  <w:style w:type="character" w:customStyle="1" w:styleId="WW8Num10z2">
    <w:name w:val="WW8Num10z2"/>
    <w:uiPriority w:val="99"/>
    <w:rsid w:val="00D7308A"/>
  </w:style>
  <w:style w:type="character" w:customStyle="1" w:styleId="WW8Num10z3">
    <w:name w:val="WW8Num10z3"/>
    <w:uiPriority w:val="99"/>
    <w:rsid w:val="00D7308A"/>
  </w:style>
  <w:style w:type="character" w:customStyle="1" w:styleId="WW8Num10z4">
    <w:name w:val="WW8Num10z4"/>
    <w:uiPriority w:val="99"/>
    <w:rsid w:val="00D7308A"/>
  </w:style>
  <w:style w:type="character" w:customStyle="1" w:styleId="WW8Num10z5">
    <w:name w:val="WW8Num10z5"/>
    <w:uiPriority w:val="99"/>
    <w:rsid w:val="00D7308A"/>
  </w:style>
  <w:style w:type="character" w:customStyle="1" w:styleId="WW8Num10z6">
    <w:name w:val="WW8Num10z6"/>
    <w:uiPriority w:val="99"/>
    <w:rsid w:val="00D7308A"/>
  </w:style>
  <w:style w:type="character" w:customStyle="1" w:styleId="WW8Num10z7">
    <w:name w:val="WW8Num10z7"/>
    <w:uiPriority w:val="99"/>
    <w:rsid w:val="00D7308A"/>
  </w:style>
  <w:style w:type="character" w:customStyle="1" w:styleId="WW8Num10z8">
    <w:name w:val="WW8Num10z8"/>
    <w:uiPriority w:val="99"/>
    <w:rsid w:val="00D7308A"/>
  </w:style>
  <w:style w:type="character" w:customStyle="1" w:styleId="WW8Num13z1">
    <w:name w:val="WW8Num13z1"/>
    <w:uiPriority w:val="99"/>
    <w:rsid w:val="00D7308A"/>
  </w:style>
  <w:style w:type="character" w:customStyle="1" w:styleId="WW8Num13z4">
    <w:name w:val="WW8Num13z4"/>
    <w:uiPriority w:val="99"/>
    <w:rsid w:val="00D7308A"/>
  </w:style>
  <w:style w:type="character" w:customStyle="1" w:styleId="WW8Num13z5">
    <w:name w:val="WW8Num13z5"/>
    <w:uiPriority w:val="99"/>
    <w:rsid w:val="00D7308A"/>
  </w:style>
  <w:style w:type="character" w:customStyle="1" w:styleId="WW8Num13z6">
    <w:name w:val="WW8Num13z6"/>
    <w:uiPriority w:val="99"/>
    <w:rsid w:val="00D7308A"/>
  </w:style>
  <w:style w:type="character" w:customStyle="1" w:styleId="WW8Num13z7">
    <w:name w:val="WW8Num13z7"/>
    <w:uiPriority w:val="99"/>
    <w:rsid w:val="00D7308A"/>
  </w:style>
  <w:style w:type="character" w:customStyle="1" w:styleId="WW8Num13z8">
    <w:name w:val="WW8Num13z8"/>
    <w:uiPriority w:val="99"/>
    <w:rsid w:val="00D7308A"/>
  </w:style>
  <w:style w:type="character" w:customStyle="1" w:styleId="WW8Num15z1">
    <w:name w:val="WW8Num15z1"/>
    <w:uiPriority w:val="99"/>
    <w:rsid w:val="00D7308A"/>
    <w:rPr>
      <w:b/>
      <w:bCs w:val="0"/>
    </w:rPr>
  </w:style>
  <w:style w:type="character" w:customStyle="1" w:styleId="WW8Num15z4">
    <w:name w:val="WW8Num15z4"/>
    <w:uiPriority w:val="99"/>
    <w:rsid w:val="00D7308A"/>
  </w:style>
  <w:style w:type="character" w:customStyle="1" w:styleId="WW8Num15z5">
    <w:name w:val="WW8Num15z5"/>
    <w:uiPriority w:val="99"/>
    <w:rsid w:val="00D7308A"/>
  </w:style>
  <w:style w:type="character" w:customStyle="1" w:styleId="WW8Num15z6">
    <w:name w:val="WW8Num15z6"/>
    <w:uiPriority w:val="99"/>
    <w:rsid w:val="00D7308A"/>
  </w:style>
  <w:style w:type="character" w:customStyle="1" w:styleId="WW8Num15z7">
    <w:name w:val="WW8Num15z7"/>
    <w:uiPriority w:val="99"/>
    <w:rsid w:val="00D7308A"/>
  </w:style>
  <w:style w:type="character" w:customStyle="1" w:styleId="WW8Num15z8">
    <w:name w:val="WW8Num15z8"/>
    <w:uiPriority w:val="99"/>
    <w:rsid w:val="00D7308A"/>
  </w:style>
  <w:style w:type="character" w:customStyle="1" w:styleId="WW8Num17z1">
    <w:name w:val="WW8Num17z1"/>
    <w:uiPriority w:val="99"/>
    <w:rsid w:val="00D7308A"/>
    <w:rPr>
      <w:rFonts w:ascii="Calibri" w:hAnsi="Calibri" w:hint="default"/>
      <w:b/>
      <w:bCs w:val="0"/>
      <w:sz w:val="24"/>
    </w:rPr>
  </w:style>
  <w:style w:type="character" w:customStyle="1" w:styleId="WW8Num17z5">
    <w:name w:val="WW8Num17z5"/>
    <w:uiPriority w:val="99"/>
    <w:rsid w:val="00D7308A"/>
  </w:style>
  <w:style w:type="character" w:customStyle="1" w:styleId="WW8Num17z6">
    <w:name w:val="WW8Num17z6"/>
    <w:uiPriority w:val="99"/>
    <w:rsid w:val="00D7308A"/>
  </w:style>
  <w:style w:type="character" w:customStyle="1" w:styleId="WW8Num17z7">
    <w:name w:val="WW8Num17z7"/>
    <w:uiPriority w:val="99"/>
    <w:rsid w:val="00D7308A"/>
  </w:style>
  <w:style w:type="character" w:customStyle="1" w:styleId="WW8Num17z8">
    <w:name w:val="WW8Num17z8"/>
    <w:uiPriority w:val="99"/>
    <w:rsid w:val="00D7308A"/>
  </w:style>
  <w:style w:type="character" w:customStyle="1" w:styleId="WW8Num20z1">
    <w:name w:val="WW8Num20z1"/>
    <w:uiPriority w:val="99"/>
    <w:rsid w:val="00D7308A"/>
    <w:rPr>
      <w:b/>
      <w:bCs w:val="0"/>
    </w:rPr>
  </w:style>
  <w:style w:type="character" w:customStyle="1" w:styleId="WW8Num20z4">
    <w:name w:val="WW8Num20z4"/>
    <w:uiPriority w:val="99"/>
    <w:rsid w:val="00D7308A"/>
  </w:style>
  <w:style w:type="character" w:customStyle="1" w:styleId="WW8Num20z5">
    <w:name w:val="WW8Num20z5"/>
    <w:uiPriority w:val="99"/>
    <w:rsid w:val="00D7308A"/>
  </w:style>
  <w:style w:type="character" w:customStyle="1" w:styleId="WW8Num20z6">
    <w:name w:val="WW8Num20z6"/>
    <w:uiPriority w:val="99"/>
    <w:rsid w:val="00D7308A"/>
  </w:style>
  <w:style w:type="character" w:customStyle="1" w:styleId="WW8Num20z7">
    <w:name w:val="WW8Num20z7"/>
    <w:uiPriority w:val="99"/>
    <w:rsid w:val="00D7308A"/>
  </w:style>
  <w:style w:type="character" w:customStyle="1" w:styleId="WW8Num20z8">
    <w:name w:val="WW8Num20z8"/>
    <w:uiPriority w:val="99"/>
    <w:rsid w:val="00D7308A"/>
  </w:style>
  <w:style w:type="character" w:customStyle="1" w:styleId="WW8Num24z1">
    <w:name w:val="WW8Num24z1"/>
    <w:uiPriority w:val="99"/>
    <w:rsid w:val="00D7308A"/>
    <w:rPr>
      <w:b/>
      <w:bCs w:val="0"/>
    </w:rPr>
  </w:style>
  <w:style w:type="character" w:customStyle="1" w:styleId="WW8Num24z5">
    <w:name w:val="WW8Num24z5"/>
    <w:uiPriority w:val="99"/>
    <w:rsid w:val="00D7308A"/>
  </w:style>
  <w:style w:type="character" w:customStyle="1" w:styleId="WW8Num24z6">
    <w:name w:val="WW8Num24z6"/>
    <w:uiPriority w:val="99"/>
    <w:rsid w:val="00D7308A"/>
  </w:style>
  <w:style w:type="character" w:customStyle="1" w:styleId="WW8Num24z7">
    <w:name w:val="WW8Num24z7"/>
    <w:uiPriority w:val="99"/>
    <w:rsid w:val="00D7308A"/>
  </w:style>
  <w:style w:type="character" w:customStyle="1" w:styleId="WW8Num24z8">
    <w:name w:val="WW8Num24z8"/>
    <w:uiPriority w:val="99"/>
    <w:rsid w:val="00D7308A"/>
  </w:style>
  <w:style w:type="character" w:customStyle="1" w:styleId="WW8Num27z0">
    <w:name w:val="WW8Num27z0"/>
    <w:uiPriority w:val="99"/>
    <w:rsid w:val="00D7308A"/>
  </w:style>
  <w:style w:type="character" w:customStyle="1" w:styleId="WW8Num27z1">
    <w:name w:val="WW8Num27z1"/>
    <w:uiPriority w:val="99"/>
    <w:rsid w:val="00D7308A"/>
    <w:rPr>
      <w:rFonts w:ascii="Calibri" w:hAnsi="Calibri" w:hint="default"/>
      <w:b/>
      <w:bCs w:val="0"/>
      <w:sz w:val="24"/>
    </w:rPr>
  </w:style>
  <w:style w:type="character" w:customStyle="1" w:styleId="WW8Num27z4">
    <w:name w:val="WW8Num27z4"/>
    <w:uiPriority w:val="99"/>
    <w:rsid w:val="00D7308A"/>
  </w:style>
  <w:style w:type="character" w:customStyle="1" w:styleId="WW8Num27z5">
    <w:name w:val="WW8Num27z5"/>
    <w:uiPriority w:val="99"/>
    <w:rsid w:val="00D7308A"/>
  </w:style>
  <w:style w:type="character" w:customStyle="1" w:styleId="WW8Num27z6">
    <w:name w:val="WW8Num27z6"/>
    <w:uiPriority w:val="99"/>
    <w:rsid w:val="00D7308A"/>
  </w:style>
  <w:style w:type="character" w:customStyle="1" w:styleId="WW8Num27z7">
    <w:name w:val="WW8Num27z7"/>
    <w:uiPriority w:val="99"/>
    <w:rsid w:val="00D7308A"/>
  </w:style>
  <w:style w:type="character" w:customStyle="1" w:styleId="WW8Num27z8">
    <w:name w:val="WW8Num27z8"/>
    <w:uiPriority w:val="99"/>
    <w:rsid w:val="00D7308A"/>
  </w:style>
  <w:style w:type="character" w:customStyle="1" w:styleId="WW8Num3z1">
    <w:name w:val="WW8Num3z1"/>
    <w:uiPriority w:val="99"/>
    <w:rsid w:val="00D7308A"/>
  </w:style>
  <w:style w:type="character" w:customStyle="1" w:styleId="WW8Num3z2">
    <w:name w:val="WW8Num3z2"/>
    <w:uiPriority w:val="99"/>
    <w:rsid w:val="00D7308A"/>
  </w:style>
  <w:style w:type="character" w:customStyle="1" w:styleId="WW8Num3z3">
    <w:name w:val="WW8Num3z3"/>
    <w:uiPriority w:val="99"/>
    <w:rsid w:val="00D7308A"/>
  </w:style>
  <w:style w:type="character" w:customStyle="1" w:styleId="WW8Num3z4">
    <w:name w:val="WW8Num3z4"/>
    <w:uiPriority w:val="99"/>
    <w:rsid w:val="00D7308A"/>
  </w:style>
  <w:style w:type="character" w:customStyle="1" w:styleId="WW8Num3z5">
    <w:name w:val="WW8Num3z5"/>
    <w:uiPriority w:val="99"/>
    <w:rsid w:val="00D7308A"/>
  </w:style>
  <w:style w:type="character" w:customStyle="1" w:styleId="WW8Num3z6">
    <w:name w:val="WW8Num3z6"/>
    <w:uiPriority w:val="99"/>
    <w:rsid w:val="00D7308A"/>
  </w:style>
  <w:style w:type="character" w:customStyle="1" w:styleId="WW8Num3z7">
    <w:name w:val="WW8Num3z7"/>
    <w:uiPriority w:val="99"/>
    <w:rsid w:val="00D7308A"/>
  </w:style>
  <w:style w:type="character" w:customStyle="1" w:styleId="WW8Num3z8">
    <w:name w:val="WW8Num3z8"/>
    <w:uiPriority w:val="99"/>
    <w:rsid w:val="00D7308A"/>
  </w:style>
  <w:style w:type="character" w:customStyle="1" w:styleId="WW8Num4z1">
    <w:name w:val="WW8Num4z1"/>
    <w:uiPriority w:val="99"/>
    <w:rsid w:val="00D7308A"/>
    <w:rPr>
      <w:b/>
      <w:bCs w:val="0"/>
    </w:rPr>
  </w:style>
  <w:style w:type="character" w:customStyle="1" w:styleId="WW8Num4z3">
    <w:name w:val="WW8Num4z3"/>
    <w:uiPriority w:val="99"/>
    <w:rsid w:val="00D7308A"/>
  </w:style>
  <w:style w:type="character" w:customStyle="1" w:styleId="WW8Num4z4">
    <w:name w:val="WW8Num4z4"/>
    <w:uiPriority w:val="99"/>
    <w:rsid w:val="00D7308A"/>
  </w:style>
  <w:style w:type="character" w:customStyle="1" w:styleId="WW8Num4z5">
    <w:name w:val="WW8Num4z5"/>
    <w:uiPriority w:val="99"/>
    <w:rsid w:val="00D7308A"/>
  </w:style>
  <w:style w:type="character" w:customStyle="1" w:styleId="WW8Num4z6">
    <w:name w:val="WW8Num4z6"/>
    <w:uiPriority w:val="99"/>
    <w:rsid w:val="00D7308A"/>
  </w:style>
  <w:style w:type="character" w:customStyle="1" w:styleId="WW8Num4z7">
    <w:name w:val="WW8Num4z7"/>
    <w:uiPriority w:val="99"/>
    <w:rsid w:val="00D7308A"/>
  </w:style>
  <w:style w:type="character" w:customStyle="1" w:styleId="WW8Num4z8">
    <w:name w:val="WW8Num4z8"/>
    <w:uiPriority w:val="99"/>
    <w:rsid w:val="00D7308A"/>
  </w:style>
  <w:style w:type="character" w:customStyle="1" w:styleId="WW8Num6z1">
    <w:name w:val="WW8Num6z1"/>
    <w:uiPriority w:val="99"/>
    <w:rsid w:val="00D7308A"/>
  </w:style>
  <w:style w:type="character" w:customStyle="1" w:styleId="WW8Num6z2">
    <w:name w:val="WW8Num6z2"/>
    <w:uiPriority w:val="99"/>
    <w:rsid w:val="00D7308A"/>
  </w:style>
  <w:style w:type="character" w:customStyle="1" w:styleId="WW8Num6z3">
    <w:name w:val="WW8Num6z3"/>
    <w:uiPriority w:val="99"/>
    <w:rsid w:val="00D7308A"/>
  </w:style>
  <w:style w:type="character" w:customStyle="1" w:styleId="WW8Num6z4">
    <w:name w:val="WW8Num6z4"/>
    <w:uiPriority w:val="99"/>
    <w:rsid w:val="00D7308A"/>
  </w:style>
  <w:style w:type="character" w:customStyle="1" w:styleId="WW8Num6z5">
    <w:name w:val="WW8Num6z5"/>
    <w:uiPriority w:val="99"/>
    <w:rsid w:val="00D7308A"/>
  </w:style>
  <w:style w:type="character" w:customStyle="1" w:styleId="WW8Num6z6">
    <w:name w:val="WW8Num6z6"/>
    <w:uiPriority w:val="99"/>
    <w:rsid w:val="00D7308A"/>
  </w:style>
  <w:style w:type="character" w:customStyle="1" w:styleId="WW8Num6z7">
    <w:name w:val="WW8Num6z7"/>
    <w:uiPriority w:val="99"/>
    <w:rsid w:val="00D7308A"/>
  </w:style>
  <w:style w:type="character" w:customStyle="1" w:styleId="WW8Num6z8">
    <w:name w:val="WW8Num6z8"/>
    <w:uiPriority w:val="99"/>
    <w:rsid w:val="00D7308A"/>
  </w:style>
  <w:style w:type="character" w:customStyle="1" w:styleId="WW8Num7z1">
    <w:name w:val="WW8Num7z1"/>
    <w:uiPriority w:val="99"/>
    <w:rsid w:val="00D7308A"/>
    <w:rPr>
      <w:rFonts w:ascii="Courier New" w:hAnsi="Courier New" w:cs="Courier New" w:hint="default"/>
    </w:rPr>
  </w:style>
  <w:style w:type="character" w:customStyle="1" w:styleId="WW8Num7z2">
    <w:name w:val="WW8Num7z2"/>
    <w:uiPriority w:val="99"/>
    <w:rsid w:val="00D7308A"/>
    <w:rPr>
      <w:rFonts w:ascii="Wingdings" w:hAnsi="Wingdings" w:hint="default"/>
    </w:rPr>
  </w:style>
  <w:style w:type="character" w:customStyle="1" w:styleId="WW8Num13z2">
    <w:name w:val="WW8Num13z2"/>
    <w:uiPriority w:val="99"/>
    <w:rsid w:val="00D7308A"/>
    <w:rPr>
      <w:b/>
      <w:bCs w:val="0"/>
    </w:rPr>
  </w:style>
  <w:style w:type="character" w:customStyle="1" w:styleId="WW8Num16z2">
    <w:name w:val="WW8Num16z2"/>
    <w:uiPriority w:val="99"/>
    <w:rsid w:val="00D7308A"/>
  </w:style>
  <w:style w:type="character" w:customStyle="1" w:styleId="WW8Num16z3">
    <w:name w:val="WW8Num16z3"/>
    <w:uiPriority w:val="99"/>
    <w:rsid w:val="00D7308A"/>
  </w:style>
  <w:style w:type="character" w:customStyle="1" w:styleId="WW8Num16z4">
    <w:name w:val="WW8Num16z4"/>
    <w:uiPriority w:val="99"/>
    <w:rsid w:val="00D7308A"/>
  </w:style>
  <w:style w:type="character" w:customStyle="1" w:styleId="WW8Num18z2">
    <w:name w:val="WW8Num18z2"/>
    <w:uiPriority w:val="99"/>
    <w:rsid w:val="00D7308A"/>
  </w:style>
  <w:style w:type="character" w:customStyle="1" w:styleId="WW8Num18z3">
    <w:name w:val="WW8Num18z3"/>
    <w:uiPriority w:val="99"/>
    <w:rsid w:val="00D7308A"/>
  </w:style>
  <w:style w:type="character" w:customStyle="1" w:styleId="WW8Num18z4">
    <w:name w:val="WW8Num18z4"/>
    <w:uiPriority w:val="99"/>
    <w:rsid w:val="00D7308A"/>
  </w:style>
  <w:style w:type="character" w:customStyle="1" w:styleId="WW8Num21z1">
    <w:name w:val="WW8Num21z1"/>
    <w:uiPriority w:val="99"/>
    <w:rsid w:val="00D7308A"/>
  </w:style>
  <w:style w:type="character" w:customStyle="1" w:styleId="WW8Num21z2">
    <w:name w:val="WW8Num21z2"/>
    <w:uiPriority w:val="99"/>
    <w:rsid w:val="00D7308A"/>
  </w:style>
  <w:style w:type="character" w:customStyle="1" w:styleId="WW8Num21z3">
    <w:name w:val="WW8Num21z3"/>
    <w:uiPriority w:val="99"/>
    <w:rsid w:val="00D7308A"/>
  </w:style>
  <w:style w:type="character" w:customStyle="1" w:styleId="WW8Num21z4">
    <w:name w:val="WW8Num21z4"/>
    <w:uiPriority w:val="99"/>
    <w:rsid w:val="00D7308A"/>
  </w:style>
  <w:style w:type="character" w:customStyle="1" w:styleId="WW8Num21z5">
    <w:name w:val="WW8Num21z5"/>
    <w:uiPriority w:val="99"/>
    <w:rsid w:val="00D7308A"/>
  </w:style>
  <w:style w:type="character" w:customStyle="1" w:styleId="WW8Num21z6">
    <w:name w:val="WW8Num21z6"/>
    <w:uiPriority w:val="99"/>
    <w:rsid w:val="00D7308A"/>
  </w:style>
  <w:style w:type="character" w:customStyle="1" w:styleId="WW8Num21z7">
    <w:name w:val="WW8Num21z7"/>
    <w:uiPriority w:val="99"/>
    <w:rsid w:val="00D7308A"/>
  </w:style>
  <w:style w:type="character" w:customStyle="1" w:styleId="WW8Num21z8">
    <w:name w:val="WW8Num21z8"/>
    <w:uiPriority w:val="99"/>
    <w:rsid w:val="00D7308A"/>
  </w:style>
  <w:style w:type="character" w:customStyle="1" w:styleId="WW8Num22z1">
    <w:name w:val="WW8Num22z1"/>
    <w:uiPriority w:val="99"/>
    <w:rsid w:val="00D7308A"/>
  </w:style>
  <w:style w:type="character" w:customStyle="1" w:styleId="WW8Num22z2">
    <w:name w:val="WW8Num22z2"/>
    <w:uiPriority w:val="99"/>
    <w:rsid w:val="00D7308A"/>
  </w:style>
  <w:style w:type="character" w:customStyle="1" w:styleId="WW8Num22z3">
    <w:name w:val="WW8Num22z3"/>
    <w:uiPriority w:val="99"/>
    <w:rsid w:val="00D7308A"/>
  </w:style>
  <w:style w:type="character" w:customStyle="1" w:styleId="WW8Num22z4">
    <w:name w:val="WW8Num22z4"/>
    <w:uiPriority w:val="99"/>
    <w:rsid w:val="00D7308A"/>
  </w:style>
  <w:style w:type="character" w:customStyle="1" w:styleId="WW8Num22z5">
    <w:name w:val="WW8Num22z5"/>
    <w:uiPriority w:val="99"/>
    <w:rsid w:val="00D7308A"/>
  </w:style>
  <w:style w:type="character" w:customStyle="1" w:styleId="WW8Num22z6">
    <w:name w:val="WW8Num22z6"/>
    <w:uiPriority w:val="99"/>
    <w:rsid w:val="00D7308A"/>
  </w:style>
  <w:style w:type="character" w:customStyle="1" w:styleId="WW8Num22z7">
    <w:name w:val="WW8Num22z7"/>
    <w:uiPriority w:val="99"/>
    <w:rsid w:val="00D7308A"/>
  </w:style>
  <w:style w:type="character" w:customStyle="1" w:styleId="WW8Num22z8">
    <w:name w:val="WW8Num22z8"/>
    <w:uiPriority w:val="99"/>
    <w:rsid w:val="00D7308A"/>
  </w:style>
  <w:style w:type="character" w:customStyle="1" w:styleId="WW8Num25z1">
    <w:name w:val="WW8Num25z1"/>
    <w:uiPriority w:val="99"/>
    <w:rsid w:val="00D7308A"/>
  </w:style>
  <w:style w:type="character" w:customStyle="1" w:styleId="WW8Num25z2">
    <w:name w:val="WW8Num25z2"/>
    <w:uiPriority w:val="99"/>
    <w:rsid w:val="00D7308A"/>
  </w:style>
  <w:style w:type="character" w:customStyle="1" w:styleId="WW8Num25z3">
    <w:name w:val="WW8Num25z3"/>
    <w:uiPriority w:val="99"/>
    <w:rsid w:val="00D7308A"/>
  </w:style>
  <w:style w:type="character" w:customStyle="1" w:styleId="WW8Num25z4">
    <w:name w:val="WW8Num25z4"/>
    <w:uiPriority w:val="99"/>
    <w:rsid w:val="00D7308A"/>
  </w:style>
  <w:style w:type="character" w:customStyle="1" w:styleId="WW8Num25z5">
    <w:name w:val="WW8Num25z5"/>
    <w:uiPriority w:val="99"/>
    <w:rsid w:val="00D7308A"/>
  </w:style>
  <w:style w:type="character" w:customStyle="1" w:styleId="WW8Num25z6">
    <w:name w:val="WW8Num25z6"/>
    <w:uiPriority w:val="99"/>
    <w:rsid w:val="00D7308A"/>
  </w:style>
  <w:style w:type="character" w:customStyle="1" w:styleId="WW8Num25z7">
    <w:name w:val="WW8Num25z7"/>
    <w:uiPriority w:val="99"/>
    <w:rsid w:val="00D7308A"/>
  </w:style>
  <w:style w:type="character" w:customStyle="1" w:styleId="WW8Num25z8">
    <w:name w:val="WW8Num25z8"/>
    <w:uiPriority w:val="99"/>
    <w:rsid w:val="00D7308A"/>
  </w:style>
  <w:style w:type="character" w:customStyle="1" w:styleId="WW8Num26z2">
    <w:name w:val="WW8Num26z2"/>
    <w:uiPriority w:val="99"/>
    <w:rsid w:val="00D7308A"/>
  </w:style>
  <w:style w:type="character" w:customStyle="1" w:styleId="WW8Num26z3">
    <w:name w:val="WW8Num26z3"/>
    <w:uiPriority w:val="99"/>
    <w:rsid w:val="00D7308A"/>
  </w:style>
  <w:style w:type="character" w:customStyle="1" w:styleId="Fontepargpadro1">
    <w:name w:val="Fonte parág. padrão1"/>
    <w:uiPriority w:val="99"/>
    <w:rsid w:val="00D7308A"/>
  </w:style>
  <w:style w:type="table" w:styleId="Tabelacomgrade">
    <w:name w:val="Table Grid"/>
    <w:basedOn w:val="Tabelanormal"/>
    <w:uiPriority w:val="59"/>
    <w:rsid w:val="00D7308A"/>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uiPriority w:val="99"/>
    <w:rsid w:val="00D7308A"/>
    <w:pPr>
      <w:spacing w:after="0" w:line="240" w:lineRule="auto"/>
    </w:pPr>
    <w:rPr>
      <w:rFonts w:ascii="Calibri"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uiPriority w:val="99"/>
    <w:semiHidden/>
    <w:unhideWhenUsed/>
    <w:rsid w:val="001059B5"/>
    <w:pPr>
      <w:spacing w:after="120"/>
    </w:pPr>
    <w:rPr>
      <w:sz w:val="16"/>
      <w:szCs w:val="16"/>
    </w:rPr>
  </w:style>
  <w:style w:type="character" w:customStyle="1" w:styleId="Corpodetexto3Char">
    <w:name w:val="Corpo de texto 3 Char"/>
    <w:basedOn w:val="Fontepargpadro"/>
    <w:link w:val="Corpodetexto3"/>
    <w:uiPriority w:val="99"/>
    <w:semiHidden/>
    <w:rsid w:val="001059B5"/>
    <w:rPr>
      <w:rFonts w:ascii="Arial" w:eastAsia="Times New Roman" w:hAnsi="Arial" w:cs="Times New Roman"/>
      <w:sz w:val="16"/>
      <w:szCs w:val="16"/>
    </w:rPr>
  </w:style>
  <w:style w:type="paragraph" w:styleId="Pr-formataoHTML">
    <w:name w:val="HTML Preformatted"/>
    <w:basedOn w:val="Normal"/>
    <w:link w:val="Pr-formataoHTMLChar"/>
    <w:uiPriority w:val="99"/>
    <w:semiHidden/>
    <w:unhideWhenUsed/>
    <w:rsid w:val="00EE7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lang w:eastAsia="pt-BR"/>
    </w:rPr>
  </w:style>
  <w:style w:type="character" w:customStyle="1" w:styleId="Pr-formataoHTMLChar">
    <w:name w:val="Pré-formatação HTML Char"/>
    <w:basedOn w:val="Fontepargpadro"/>
    <w:link w:val="Pr-formataoHTML"/>
    <w:uiPriority w:val="99"/>
    <w:semiHidden/>
    <w:rsid w:val="00EE7D2A"/>
    <w:rPr>
      <w:rFonts w:ascii="Arial Unicode MS" w:eastAsia="Arial Unicode MS" w:hAnsi="Arial Unicode MS" w:cs="Arial Unicode MS"/>
      <w:sz w:val="20"/>
      <w:szCs w:val="20"/>
      <w:lang w:eastAsia="pt-BR"/>
    </w:rPr>
  </w:style>
  <w:style w:type="paragraph" w:styleId="Remetente">
    <w:name w:val="envelope return"/>
    <w:basedOn w:val="Normal"/>
    <w:uiPriority w:val="99"/>
    <w:semiHidden/>
    <w:unhideWhenUsed/>
    <w:rsid w:val="00EE7D2A"/>
    <w:rPr>
      <w:rFonts w:eastAsia="Calibri" w:cs="Arial"/>
      <w:sz w:val="24"/>
      <w:szCs w:val="20"/>
      <w:lang w:eastAsia="pt-BR"/>
    </w:rPr>
  </w:style>
  <w:style w:type="character" w:customStyle="1" w:styleId="apple-converted-space">
    <w:name w:val="apple-converted-space"/>
    <w:basedOn w:val="Fontepargpadro"/>
    <w:rsid w:val="00E667C2"/>
  </w:style>
  <w:style w:type="paragraph" w:styleId="Textoembloco">
    <w:name w:val="Block Text"/>
    <w:basedOn w:val="Normal"/>
    <w:rsid w:val="002451BC"/>
    <w:pPr>
      <w:ind w:left="284" w:right="-518"/>
    </w:pPr>
    <w:rPr>
      <w:rFonts w:ascii="Times New Roman" w:hAnsi="Times New Roman"/>
      <w:sz w:val="24"/>
      <w:szCs w:val="20"/>
      <w:lang w:eastAsia="pt-BR"/>
    </w:rPr>
  </w:style>
  <w:style w:type="character" w:customStyle="1" w:styleId="textocomespace1">
    <w:name w:val="textocomespace1"/>
    <w:basedOn w:val="Fontepargpadro"/>
    <w:rsid w:val="00F8319B"/>
    <w:rPr>
      <w:rFonts w:ascii="Verdana" w:hAnsi="Verdana" w:hint="default"/>
      <w:color w:val="111111"/>
      <w:sz w:val="18"/>
      <w:szCs w:val="18"/>
    </w:rPr>
  </w:style>
  <w:style w:type="character" w:styleId="TextodoEspaoReservado">
    <w:name w:val="Placeholder Text"/>
    <w:basedOn w:val="Fontepargpadro"/>
    <w:uiPriority w:val="99"/>
    <w:semiHidden/>
    <w:rsid w:val="004D32E5"/>
    <w:rPr>
      <w:color w:val="808080"/>
    </w:rPr>
  </w:style>
  <w:style w:type="paragraph" w:customStyle="1" w:styleId="TxBr16p2">
    <w:name w:val="TxBr_16p2"/>
    <w:rsid w:val="001F236C"/>
    <w:pPr>
      <w:suppressAutoHyphens/>
      <w:autoSpaceDN w:val="0"/>
      <w:spacing w:after="0" w:line="240" w:lineRule="auto"/>
    </w:pPr>
    <w:rPr>
      <w:rFonts w:ascii="Liberation Serif" w:eastAsia="SimSun" w:hAnsi="Liberation Serif" w:cs="Times New Roman"/>
      <w:kern w:val="3"/>
      <w:sz w:val="20"/>
      <w:szCs w:val="20"/>
      <w:lang w:val="en-US" w:eastAsia="pt-BR"/>
    </w:rPr>
  </w:style>
  <w:style w:type="paragraph" w:customStyle="1" w:styleId="TxBr9p4">
    <w:name w:val="TxBr_9p4"/>
    <w:rsid w:val="002B0F51"/>
    <w:pPr>
      <w:suppressAutoHyphens/>
      <w:autoSpaceDN w:val="0"/>
      <w:spacing w:after="0" w:line="240" w:lineRule="auto"/>
    </w:pPr>
    <w:rPr>
      <w:rFonts w:ascii="Liberation Serif" w:eastAsia="SimSun" w:hAnsi="Liberation Serif" w:cs="Times New Roman"/>
      <w:kern w:val="3"/>
      <w:sz w:val="20"/>
      <w:szCs w:val="20"/>
      <w:lang w:val="en-US" w:eastAsia="pt-BR"/>
    </w:rPr>
  </w:style>
  <w:style w:type="paragraph" w:customStyle="1" w:styleId="TxBr9p5">
    <w:name w:val="TxBr_9p5"/>
    <w:rsid w:val="002B0F51"/>
    <w:pPr>
      <w:suppressAutoHyphens/>
      <w:autoSpaceDN w:val="0"/>
      <w:spacing w:after="0" w:line="240" w:lineRule="auto"/>
      <w:ind w:left="95" w:hanging="470"/>
    </w:pPr>
    <w:rPr>
      <w:rFonts w:ascii="Liberation Serif" w:eastAsia="SimSun" w:hAnsi="Liberation Serif" w:cs="Times New Roman"/>
      <w:kern w:val="3"/>
      <w:sz w:val="20"/>
      <w:szCs w:val="20"/>
      <w:lang w:val="en-US" w:eastAsia="pt-BR"/>
    </w:rPr>
  </w:style>
  <w:style w:type="paragraph" w:customStyle="1" w:styleId="TxBr9p2">
    <w:name w:val="TxBr_9p2"/>
    <w:rsid w:val="002B0F51"/>
    <w:pPr>
      <w:suppressAutoHyphens/>
      <w:autoSpaceDN w:val="0"/>
      <w:spacing w:after="0" w:line="240" w:lineRule="auto"/>
      <w:ind w:left="478" w:hanging="1043"/>
    </w:pPr>
    <w:rPr>
      <w:rFonts w:ascii="Liberation Serif" w:eastAsia="SimSun" w:hAnsi="Liberation Serif" w:cs="Times New Roman"/>
      <w:kern w:val="3"/>
      <w:sz w:val="20"/>
      <w:szCs w:val="20"/>
      <w:lang w:val="en-US" w:eastAsia="pt-BR"/>
    </w:rPr>
  </w:style>
</w:styles>
</file>

<file path=word/webSettings.xml><?xml version="1.0" encoding="utf-8"?>
<w:webSettings xmlns:r="http://schemas.openxmlformats.org/officeDocument/2006/relationships" xmlns:w="http://schemas.openxmlformats.org/wordprocessingml/2006/main">
  <w:divs>
    <w:div w:id="103691233">
      <w:bodyDiv w:val="1"/>
      <w:marLeft w:val="0"/>
      <w:marRight w:val="0"/>
      <w:marTop w:val="0"/>
      <w:marBottom w:val="0"/>
      <w:divBdr>
        <w:top w:val="none" w:sz="0" w:space="0" w:color="auto"/>
        <w:left w:val="none" w:sz="0" w:space="0" w:color="auto"/>
        <w:bottom w:val="none" w:sz="0" w:space="0" w:color="auto"/>
        <w:right w:val="none" w:sz="0" w:space="0" w:color="auto"/>
      </w:divBdr>
    </w:div>
    <w:div w:id="441802702">
      <w:bodyDiv w:val="1"/>
      <w:marLeft w:val="0"/>
      <w:marRight w:val="0"/>
      <w:marTop w:val="0"/>
      <w:marBottom w:val="0"/>
      <w:divBdr>
        <w:top w:val="none" w:sz="0" w:space="0" w:color="auto"/>
        <w:left w:val="none" w:sz="0" w:space="0" w:color="auto"/>
        <w:bottom w:val="none" w:sz="0" w:space="0" w:color="auto"/>
        <w:right w:val="none" w:sz="0" w:space="0" w:color="auto"/>
      </w:divBdr>
    </w:div>
    <w:div w:id="766081172">
      <w:bodyDiv w:val="1"/>
      <w:marLeft w:val="0"/>
      <w:marRight w:val="0"/>
      <w:marTop w:val="0"/>
      <w:marBottom w:val="0"/>
      <w:divBdr>
        <w:top w:val="none" w:sz="0" w:space="0" w:color="auto"/>
        <w:left w:val="none" w:sz="0" w:space="0" w:color="auto"/>
        <w:bottom w:val="none" w:sz="0" w:space="0" w:color="auto"/>
        <w:right w:val="none" w:sz="0" w:space="0" w:color="auto"/>
      </w:divBdr>
    </w:div>
    <w:div w:id="791943584">
      <w:bodyDiv w:val="1"/>
      <w:marLeft w:val="0"/>
      <w:marRight w:val="0"/>
      <w:marTop w:val="0"/>
      <w:marBottom w:val="0"/>
      <w:divBdr>
        <w:top w:val="none" w:sz="0" w:space="0" w:color="auto"/>
        <w:left w:val="none" w:sz="0" w:space="0" w:color="auto"/>
        <w:bottom w:val="none" w:sz="0" w:space="0" w:color="auto"/>
        <w:right w:val="none" w:sz="0" w:space="0" w:color="auto"/>
      </w:divBdr>
    </w:div>
    <w:div w:id="1474251287">
      <w:bodyDiv w:val="1"/>
      <w:marLeft w:val="0"/>
      <w:marRight w:val="0"/>
      <w:marTop w:val="0"/>
      <w:marBottom w:val="0"/>
      <w:divBdr>
        <w:top w:val="none" w:sz="0" w:space="0" w:color="auto"/>
        <w:left w:val="none" w:sz="0" w:space="0" w:color="auto"/>
        <w:bottom w:val="none" w:sz="0" w:space="0" w:color="auto"/>
        <w:right w:val="none" w:sz="0" w:space="0" w:color="auto"/>
      </w:divBdr>
    </w:div>
    <w:div w:id="168547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C9DBD-829A-4F8D-B3ED-5AA86EDF7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21923</Words>
  <Characters>118387</Characters>
  <Application>Microsoft Office Word</Application>
  <DocSecurity>0</DocSecurity>
  <Lines>986</Lines>
  <Paragraphs>280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Daniel</cp:lastModifiedBy>
  <cp:revision>2</cp:revision>
  <cp:lastPrinted>2018-05-25T18:39:00Z</cp:lastPrinted>
  <dcterms:created xsi:type="dcterms:W3CDTF">2018-05-25T19:17:00Z</dcterms:created>
  <dcterms:modified xsi:type="dcterms:W3CDTF">2018-05-25T19:17:00Z</dcterms:modified>
</cp:coreProperties>
</file>