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52E" w:rsidRDefault="0085052E">
      <w:pPr>
        <w:pStyle w:val="Corpodetexto"/>
        <w:ind w:left="0"/>
        <w:jc w:val="left"/>
        <w:rPr>
          <w:rFonts w:ascii="Times New Roman"/>
          <w:sz w:val="20"/>
        </w:rPr>
      </w:pPr>
    </w:p>
    <w:p w:rsidR="0085052E" w:rsidRPr="005C1B92" w:rsidRDefault="0085052E">
      <w:pPr>
        <w:pStyle w:val="Corpodetexto"/>
        <w:spacing w:before="40"/>
        <w:ind w:left="0"/>
        <w:jc w:val="left"/>
        <w:rPr>
          <w:rFonts w:ascii="Times New Roman"/>
        </w:rPr>
      </w:pPr>
    </w:p>
    <w:p w:rsidR="0085052E" w:rsidRPr="005C1B92" w:rsidRDefault="005B6910">
      <w:pPr>
        <w:ind w:left="2" w:right="137"/>
        <w:jc w:val="center"/>
        <w:rPr>
          <w:b/>
          <w:sz w:val="24"/>
          <w:szCs w:val="24"/>
        </w:rPr>
      </w:pPr>
      <w:bookmarkStart w:id="0" w:name="MINUTA_DE_CONTRATO"/>
      <w:bookmarkEnd w:id="0"/>
      <w:r w:rsidRPr="005C1B92">
        <w:rPr>
          <w:b/>
          <w:spacing w:val="-4"/>
          <w:w w:val="115"/>
          <w:sz w:val="24"/>
          <w:szCs w:val="24"/>
        </w:rPr>
        <w:t>MINUTA</w:t>
      </w:r>
      <w:r w:rsidRPr="005C1B92">
        <w:rPr>
          <w:b/>
          <w:spacing w:val="-7"/>
          <w:w w:val="115"/>
          <w:sz w:val="24"/>
          <w:szCs w:val="24"/>
        </w:rPr>
        <w:t xml:space="preserve"> </w:t>
      </w:r>
      <w:r w:rsidRPr="005C1B92">
        <w:rPr>
          <w:b/>
          <w:spacing w:val="-4"/>
          <w:w w:val="115"/>
          <w:sz w:val="24"/>
          <w:szCs w:val="24"/>
        </w:rPr>
        <w:t>DE</w:t>
      </w:r>
      <w:r w:rsidRPr="005C1B92">
        <w:rPr>
          <w:b/>
          <w:spacing w:val="-6"/>
          <w:w w:val="115"/>
          <w:sz w:val="24"/>
          <w:szCs w:val="24"/>
        </w:rPr>
        <w:t xml:space="preserve"> </w:t>
      </w:r>
      <w:r w:rsidRPr="005C1B92">
        <w:rPr>
          <w:b/>
          <w:spacing w:val="-4"/>
          <w:w w:val="115"/>
          <w:sz w:val="24"/>
          <w:szCs w:val="24"/>
        </w:rPr>
        <w:t>CONTRATO</w:t>
      </w:r>
    </w:p>
    <w:p w:rsidR="0085052E" w:rsidRDefault="00E4325F">
      <w:pPr>
        <w:spacing w:before="155" w:line="276" w:lineRule="auto"/>
        <w:ind w:left="2079" w:right="2218" w:firstLine="1"/>
        <w:jc w:val="center"/>
        <w:rPr>
          <w:b/>
          <w:sz w:val="24"/>
        </w:rPr>
      </w:pPr>
      <w:r>
        <w:rPr>
          <w:b/>
          <w:w w:val="115"/>
          <w:sz w:val="24"/>
        </w:rPr>
        <w:t>PROCESSO LICITATÓRIO Nº 17</w:t>
      </w:r>
      <w:r w:rsidR="005B6910">
        <w:rPr>
          <w:b/>
          <w:w w:val="115"/>
          <w:sz w:val="24"/>
        </w:rPr>
        <w:t>1/202</w:t>
      </w:r>
      <w:r>
        <w:rPr>
          <w:b/>
          <w:w w:val="115"/>
          <w:sz w:val="24"/>
        </w:rPr>
        <w:t>6 CONCORRÊNCIA PRESENCIAL Nº 010</w:t>
      </w:r>
      <w:r w:rsidR="005B6910">
        <w:rPr>
          <w:b/>
          <w:w w:val="115"/>
          <w:sz w:val="24"/>
        </w:rPr>
        <w:t>/2026</w:t>
      </w:r>
    </w:p>
    <w:p w:rsidR="0085052E" w:rsidRDefault="0085052E">
      <w:pPr>
        <w:pStyle w:val="Corpodetexto"/>
        <w:spacing w:before="44"/>
        <w:ind w:left="0"/>
        <w:jc w:val="left"/>
        <w:rPr>
          <w:b/>
        </w:rPr>
      </w:pPr>
    </w:p>
    <w:p w:rsidR="0085052E" w:rsidRDefault="005B6910">
      <w:pPr>
        <w:spacing w:line="276" w:lineRule="auto"/>
        <w:ind w:left="55" w:right="108" w:firstLine="1092"/>
        <w:rPr>
          <w:b/>
          <w:sz w:val="24"/>
        </w:rPr>
      </w:pPr>
      <w:r>
        <w:rPr>
          <w:b/>
          <w:w w:val="115"/>
          <w:sz w:val="24"/>
        </w:rPr>
        <w:t>TERMO</w:t>
      </w:r>
      <w:r>
        <w:rPr>
          <w:b/>
          <w:spacing w:val="39"/>
          <w:w w:val="115"/>
          <w:sz w:val="24"/>
        </w:rPr>
        <w:t xml:space="preserve"> </w:t>
      </w:r>
      <w:r>
        <w:rPr>
          <w:b/>
          <w:w w:val="115"/>
          <w:sz w:val="24"/>
        </w:rPr>
        <w:t>DE</w:t>
      </w:r>
      <w:r>
        <w:rPr>
          <w:b/>
          <w:spacing w:val="40"/>
          <w:w w:val="115"/>
          <w:sz w:val="24"/>
        </w:rPr>
        <w:t xml:space="preserve"> </w:t>
      </w:r>
      <w:r>
        <w:rPr>
          <w:b/>
          <w:w w:val="115"/>
          <w:sz w:val="24"/>
        </w:rPr>
        <w:t>CESSÃO</w:t>
      </w:r>
      <w:r>
        <w:rPr>
          <w:b/>
          <w:spacing w:val="40"/>
          <w:w w:val="115"/>
          <w:sz w:val="24"/>
        </w:rPr>
        <w:t xml:space="preserve"> </w:t>
      </w:r>
      <w:r>
        <w:rPr>
          <w:b/>
          <w:w w:val="115"/>
          <w:sz w:val="24"/>
        </w:rPr>
        <w:t>DE</w:t>
      </w:r>
      <w:r>
        <w:rPr>
          <w:b/>
          <w:spacing w:val="40"/>
          <w:w w:val="115"/>
          <w:sz w:val="24"/>
        </w:rPr>
        <w:t xml:space="preserve"> </w:t>
      </w:r>
      <w:r>
        <w:rPr>
          <w:b/>
          <w:w w:val="115"/>
          <w:sz w:val="24"/>
        </w:rPr>
        <w:t>USO</w:t>
      </w:r>
      <w:r>
        <w:rPr>
          <w:b/>
          <w:spacing w:val="39"/>
          <w:w w:val="115"/>
          <w:sz w:val="24"/>
        </w:rPr>
        <w:t xml:space="preserve"> </w:t>
      </w:r>
      <w:r>
        <w:rPr>
          <w:b/>
          <w:w w:val="115"/>
          <w:sz w:val="24"/>
        </w:rPr>
        <w:t>xxx/2026</w:t>
      </w:r>
      <w:r>
        <w:rPr>
          <w:b/>
          <w:spacing w:val="40"/>
          <w:w w:val="115"/>
          <w:sz w:val="24"/>
        </w:rPr>
        <w:t xml:space="preserve"> </w:t>
      </w:r>
      <w:r>
        <w:rPr>
          <w:b/>
          <w:w w:val="115"/>
          <w:sz w:val="24"/>
        </w:rPr>
        <w:t>DE</w:t>
      </w:r>
      <w:r>
        <w:rPr>
          <w:b/>
          <w:spacing w:val="40"/>
          <w:w w:val="115"/>
          <w:sz w:val="24"/>
        </w:rPr>
        <w:t xml:space="preserve"> </w:t>
      </w:r>
      <w:r>
        <w:rPr>
          <w:b/>
          <w:w w:val="115"/>
          <w:sz w:val="24"/>
        </w:rPr>
        <w:t>BEM</w:t>
      </w:r>
      <w:r>
        <w:rPr>
          <w:b/>
          <w:spacing w:val="40"/>
          <w:w w:val="115"/>
          <w:sz w:val="24"/>
        </w:rPr>
        <w:t xml:space="preserve"> </w:t>
      </w:r>
      <w:r>
        <w:rPr>
          <w:b/>
          <w:w w:val="115"/>
          <w:sz w:val="24"/>
        </w:rPr>
        <w:t>PÚBLICO</w:t>
      </w:r>
      <w:r>
        <w:rPr>
          <w:b/>
          <w:spacing w:val="40"/>
          <w:w w:val="115"/>
          <w:sz w:val="24"/>
        </w:rPr>
        <w:t xml:space="preserve"> </w:t>
      </w:r>
      <w:r>
        <w:rPr>
          <w:b/>
          <w:w w:val="115"/>
          <w:sz w:val="24"/>
        </w:rPr>
        <w:t>– GINÁSIO MUNICIPAL MULTIFINALITÁRIO PROFESSOR ARNALDO PIOVESAN</w:t>
      </w:r>
    </w:p>
    <w:p w:rsidR="0085052E" w:rsidRDefault="0085052E">
      <w:pPr>
        <w:pStyle w:val="Corpodetexto"/>
        <w:ind w:left="0"/>
        <w:jc w:val="left"/>
        <w:rPr>
          <w:b/>
          <w:sz w:val="20"/>
        </w:rPr>
      </w:pPr>
    </w:p>
    <w:p w:rsidR="0085052E" w:rsidRDefault="0085052E">
      <w:pPr>
        <w:pStyle w:val="Corpodetexto"/>
        <w:spacing w:before="181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4214" w:type="dxa"/>
        <w:tblLayout w:type="fixed"/>
        <w:tblLook w:val="01E0" w:firstRow="1" w:lastRow="1" w:firstColumn="1" w:lastColumn="1" w:noHBand="0" w:noVBand="0"/>
      </w:tblPr>
      <w:tblGrid>
        <w:gridCol w:w="1679"/>
        <w:gridCol w:w="2045"/>
        <w:gridCol w:w="1309"/>
        <w:gridCol w:w="448"/>
      </w:tblGrid>
      <w:tr w:rsidR="0085052E">
        <w:trPr>
          <w:trHeight w:val="302"/>
        </w:trPr>
        <w:tc>
          <w:tcPr>
            <w:tcW w:w="1679" w:type="dxa"/>
          </w:tcPr>
          <w:p w:rsidR="0085052E" w:rsidRDefault="005B6910">
            <w:pPr>
              <w:pStyle w:val="TableParagraph"/>
              <w:spacing w:line="279" w:lineRule="exact"/>
              <w:ind w:left="5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>CONTRATO</w:t>
            </w:r>
          </w:p>
        </w:tc>
        <w:tc>
          <w:tcPr>
            <w:tcW w:w="2045" w:type="dxa"/>
          </w:tcPr>
          <w:p w:rsidR="0085052E" w:rsidRDefault="005B6910">
            <w:pPr>
              <w:pStyle w:val="TableParagraph"/>
              <w:spacing w:line="279" w:lineRule="exact"/>
              <w:ind w:left="18" w:right="9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>CELEBRADO</w:t>
            </w:r>
          </w:p>
        </w:tc>
        <w:tc>
          <w:tcPr>
            <w:tcW w:w="1309" w:type="dxa"/>
          </w:tcPr>
          <w:p w:rsidR="0085052E" w:rsidRDefault="005B6910">
            <w:pPr>
              <w:pStyle w:val="TableParagraph"/>
              <w:spacing w:line="279" w:lineRule="exact"/>
              <w:ind w:left="18" w:right="35"/>
              <w:rPr>
                <w:b/>
                <w:sz w:val="24"/>
              </w:rPr>
            </w:pPr>
            <w:r>
              <w:rPr>
                <w:b/>
                <w:spacing w:val="-4"/>
                <w:w w:val="115"/>
                <w:sz w:val="24"/>
              </w:rPr>
              <w:t>ENTRE</w:t>
            </w:r>
          </w:p>
        </w:tc>
        <w:tc>
          <w:tcPr>
            <w:tcW w:w="448" w:type="dxa"/>
          </w:tcPr>
          <w:p w:rsidR="0085052E" w:rsidRDefault="005B6910">
            <w:pPr>
              <w:pStyle w:val="TableParagraph"/>
              <w:spacing w:line="279" w:lineRule="exact"/>
              <w:ind w:right="50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w w:val="115"/>
                <w:sz w:val="24"/>
              </w:rPr>
              <w:t>O</w:t>
            </w:r>
          </w:p>
        </w:tc>
      </w:tr>
      <w:tr w:rsidR="0085052E">
        <w:trPr>
          <w:trHeight w:val="302"/>
        </w:trPr>
        <w:tc>
          <w:tcPr>
            <w:tcW w:w="1679" w:type="dxa"/>
          </w:tcPr>
          <w:p w:rsidR="0085052E" w:rsidRDefault="005B6910">
            <w:pPr>
              <w:pStyle w:val="TableParagraph"/>
              <w:spacing w:before="19"/>
              <w:ind w:left="5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>MUNICÍPIO</w:t>
            </w:r>
          </w:p>
        </w:tc>
        <w:tc>
          <w:tcPr>
            <w:tcW w:w="2045" w:type="dxa"/>
          </w:tcPr>
          <w:p w:rsidR="0085052E" w:rsidRDefault="005B6910">
            <w:pPr>
              <w:pStyle w:val="TableParagraph"/>
              <w:tabs>
                <w:tab w:val="left" w:pos="789"/>
              </w:tabs>
              <w:spacing w:before="19"/>
              <w:ind w:right="9"/>
              <w:rPr>
                <w:b/>
                <w:sz w:val="24"/>
              </w:rPr>
            </w:pPr>
            <w:r>
              <w:rPr>
                <w:b/>
                <w:spacing w:val="-5"/>
                <w:w w:val="115"/>
                <w:sz w:val="24"/>
              </w:rPr>
              <w:t>DE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w w:val="115"/>
                <w:sz w:val="24"/>
              </w:rPr>
              <w:t>PAULO</w:t>
            </w:r>
          </w:p>
        </w:tc>
        <w:tc>
          <w:tcPr>
            <w:tcW w:w="1309" w:type="dxa"/>
          </w:tcPr>
          <w:p w:rsidR="0085052E" w:rsidRDefault="005B6910">
            <w:pPr>
              <w:pStyle w:val="TableParagraph"/>
              <w:spacing w:before="19"/>
              <w:ind w:left="35" w:right="17"/>
              <w:rPr>
                <w:b/>
                <w:sz w:val="24"/>
              </w:rPr>
            </w:pPr>
            <w:r>
              <w:rPr>
                <w:b/>
                <w:spacing w:val="-4"/>
                <w:w w:val="115"/>
                <w:sz w:val="24"/>
              </w:rPr>
              <w:t>BENTO</w:t>
            </w:r>
          </w:p>
        </w:tc>
        <w:tc>
          <w:tcPr>
            <w:tcW w:w="448" w:type="dxa"/>
          </w:tcPr>
          <w:p w:rsidR="0085052E" w:rsidRDefault="005B6910">
            <w:pPr>
              <w:pStyle w:val="TableParagraph"/>
              <w:spacing w:before="19"/>
              <w:ind w:right="4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w w:val="125"/>
                <w:sz w:val="24"/>
              </w:rPr>
              <w:t>E</w:t>
            </w:r>
          </w:p>
        </w:tc>
      </w:tr>
    </w:tbl>
    <w:p w:rsidR="0085052E" w:rsidRDefault="005B6910">
      <w:pPr>
        <w:tabs>
          <w:tab w:val="left" w:pos="8070"/>
          <w:tab w:val="left" w:pos="8950"/>
        </w:tabs>
        <w:spacing w:before="42" w:line="276" w:lineRule="auto"/>
        <w:ind w:left="4257" w:right="136"/>
        <w:jc w:val="both"/>
        <w:rPr>
          <w:b/>
          <w:sz w:val="24"/>
        </w:rPr>
      </w:pPr>
      <w:r>
        <w:rPr>
          <w:b/>
          <w:spacing w:val="-2"/>
          <w:w w:val="115"/>
          <w:sz w:val="24"/>
        </w:rPr>
        <w:t>XXXXXXXXXXXXXXXXXXX,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pacing w:val="-6"/>
          <w:w w:val="115"/>
          <w:sz w:val="24"/>
        </w:rPr>
        <w:t xml:space="preserve">PARA </w:t>
      </w:r>
      <w:r>
        <w:rPr>
          <w:b/>
          <w:w w:val="115"/>
          <w:sz w:val="24"/>
        </w:rPr>
        <w:t xml:space="preserve">EXPLORAÇÃO DO GINÁSIO MUNICIPAL </w:t>
      </w:r>
      <w:r>
        <w:rPr>
          <w:b/>
          <w:spacing w:val="-2"/>
          <w:w w:val="115"/>
          <w:sz w:val="24"/>
        </w:rPr>
        <w:t>MULTIFINALITÁRIO</w:t>
      </w:r>
      <w:r>
        <w:rPr>
          <w:b/>
          <w:sz w:val="24"/>
        </w:rPr>
        <w:tab/>
      </w:r>
      <w:r>
        <w:rPr>
          <w:b/>
          <w:spacing w:val="-2"/>
          <w:w w:val="115"/>
          <w:sz w:val="24"/>
        </w:rPr>
        <w:t xml:space="preserve">PROFESSOR </w:t>
      </w:r>
      <w:r>
        <w:rPr>
          <w:b/>
          <w:w w:val="115"/>
          <w:sz w:val="24"/>
        </w:rPr>
        <w:t>ARNALDO PIOVESAN.</w:t>
      </w:r>
    </w:p>
    <w:p w:rsidR="0085052E" w:rsidRDefault="0085052E">
      <w:pPr>
        <w:pStyle w:val="Corpodetexto"/>
        <w:spacing w:before="44"/>
        <w:ind w:left="0"/>
        <w:jc w:val="left"/>
        <w:rPr>
          <w:b/>
        </w:rPr>
      </w:pPr>
    </w:p>
    <w:p w:rsidR="0085052E" w:rsidRDefault="005B6910">
      <w:pPr>
        <w:spacing w:line="276" w:lineRule="auto"/>
        <w:ind w:left="2" w:right="140" w:firstLine="710"/>
        <w:jc w:val="both"/>
        <w:rPr>
          <w:b/>
          <w:sz w:val="24"/>
        </w:rPr>
      </w:pPr>
      <w:r>
        <w:rPr>
          <w:b/>
          <w:w w:val="115"/>
          <w:sz w:val="24"/>
        </w:rPr>
        <w:t>PERMITENTE: MUNICÍPIO DE PAULO BENTO</w:t>
      </w:r>
      <w:r>
        <w:rPr>
          <w:w w:val="115"/>
          <w:sz w:val="24"/>
        </w:rPr>
        <w:t>, pessoa jurídica de Direito Público Interno, com seu prédio administrativo sito à Avenida irmãs</w:t>
      </w:r>
      <w:r w:rsidR="00E4325F">
        <w:rPr>
          <w:w w:val="115"/>
          <w:sz w:val="24"/>
        </w:rPr>
        <w:t xml:space="preserve"> Consolata, 189</w:t>
      </w:r>
      <w:r>
        <w:rPr>
          <w:w w:val="115"/>
          <w:sz w:val="24"/>
        </w:rPr>
        <w:t xml:space="preserve">, com inscrição no CNPJ nº. 04.215.168/0001-75, neste ato representado por seu Prefeito </w:t>
      </w:r>
      <w:r>
        <w:rPr>
          <w:b/>
          <w:w w:val="115"/>
          <w:sz w:val="24"/>
        </w:rPr>
        <w:t>EVANDRO BARATTO.</w:t>
      </w:r>
    </w:p>
    <w:p w:rsidR="0085052E" w:rsidRDefault="0085052E">
      <w:pPr>
        <w:pStyle w:val="Corpodetexto"/>
        <w:spacing w:before="44"/>
        <w:ind w:left="0"/>
        <w:jc w:val="left"/>
        <w:rPr>
          <w:b/>
        </w:rPr>
      </w:pPr>
    </w:p>
    <w:p w:rsidR="0085052E" w:rsidRDefault="005B6910">
      <w:pPr>
        <w:pStyle w:val="Corpodetexto"/>
        <w:spacing w:line="276" w:lineRule="auto"/>
        <w:ind w:right="143" w:firstLine="710"/>
      </w:pPr>
      <w:r>
        <w:rPr>
          <w:b/>
          <w:w w:val="120"/>
        </w:rPr>
        <w:t>PERMISSIONÁRIO: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XXXXXXXXXXXXXX</w:t>
      </w:r>
      <w:r>
        <w:rPr>
          <w:w w:val="120"/>
        </w:rPr>
        <w:t xml:space="preserve">, brasileiro </w:t>
      </w:r>
      <w:r>
        <w:rPr>
          <w:w w:val="115"/>
        </w:rPr>
        <w:t xml:space="preserve">(a), </w:t>
      </w:r>
      <w:r>
        <w:rPr>
          <w:w w:val="120"/>
        </w:rPr>
        <w:t>portador (a) da Cédula de Identidade nº XXXXXXXXXX da SJS/RS e CPF nº XXXXXXXXXXXX, residente e domiciliado na XXXXXXXXX, n° XXX, Bairro XXXXXX, na cidade de XXXXXXX /XX, acertam conforme cláusulas abaixo e de acordo com o Edital de Concorrência</w:t>
      </w:r>
      <w:r>
        <w:rPr>
          <w:spacing w:val="-15"/>
          <w:w w:val="120"/>
        </w:rPr>
        <w:t xml:space="preserve"> </w:t>
      </w:r>
      <w:r>
        <w:rPr>
          <w:w w:val="120"/>
        </w:rPr>
        <w:t>Presencial</w:t>
      </w:r>
      <w:r>
        <w:rPr>
          <w:spacing w:val="-14"/>
          <w:w w:val="120"/>
        </w:rPr>
        <w:t xml:space="preserve"> </w:t>
      </w:r>
      <w:r>
        <w:rPr>
          <w:w w:val="120"/>
        </w:rPr>
        <w:t>nº</w:t>
      </w:r>
      <w:r>
        <w:rPr>
          <w:spacing w:val="-13"/>
          <w:w w:val="120"/>
        </w:rPr>
        <w:t xml:space="preserve"> </w:t>
      </w:r>
      <w:r w:rsidR="00CC6299">
        <w:rPr>
          <w:w w:val="120"/>
        </w:rPr>
        <w:t>010</w:t>
      </w:r>
      <w:r>
        <w:rPr>
          <w:w w:val="120"/>
        </w:rPr>
        <w:t>/2026,</w:t>
      </w:r>
      <w:r>
        <w:rPr>
          <w:spacing w:val="-14"/>
          <w:w w:val="120"/>
        </w:rPr>
        <w:t xml:space="preserve"> </w:t>
      </w:r>
      <w:r>
        <w:rPr>
          <w:w w:val="120"/>
        </w:rPr>
        <w:t>o</w:t>
      </w:r>
      <w:r>
        <w:rPr>
          <w:spacing w:val="-13"/>
          <w:w w:val="120"/>
        </w:rPr>
        <w:t xml:space="preserve"> </w:t>
      </w:r>
      <w:r>
        <w:rPr>
          <w:w w:val="120"/>
        </w:rPr>
        <w:t>que</w:t>
      </w:r>
      <w:r>
        <w:rPr>
          <w:spacing w:val="-14"/>
          <w:w w:val="120"/>
        </w:rPr>
        <w:t xml:space="preserve"> </w:t>
      </w:r>
      <w:r w:rsidR="005C1B92">
        <w:rPr>
          <w:w w:val="120"/>
        </w:rPr>
        <w:t>segue:</w:t>
      </w:r>
    </w:p>
    <w:p w:rsidR="0085052E" w:rsidRDefault="0085052E">
      <w:pPr>
        <w:pStyle w:val="Corpodetexto"/>
        <w:spacing w:before="45"/>
        <w:ind w:left="0"/>
        <w:jc w:val="left"/>
      </w:pPr>
    </w:p>
    <w:p w:rsidR="0085052E" w:rsidRDefault="005B6910">
      <w:pPr>
        <w:pStyle w:val="Corpodetexto"/>
        <w:spacing w:line="276" w:lineRule="auto"/>
        <w:ind w:right="136" w:firstLine="710"/>
      </w:pPr>
      <w:r>
        <w:rPr>
          <w:b/>
          <w:w w:val="110"/>
        </w:rPr>
        <w:t>OBJETO:</w:t>
      </w:r>
      <w:r>
        <w:rPr>
          <w:b/>
          <w:spacing w:val="80"/>
          <w:w w:val="110"/>
        </w:rPr>
        <w:t xml:space="preserve"> </w:t>
      </w:r>
      <w:r>
        <w:rPr>
          <w:w w:val="110"/>
        </w:rPr>
        <w:t>Cessão</w:t>
      </w:r>
      <w:r>
        <w:rPr>
          <w:spacing w:val="80"/>
          <w:w w:val="110"/>
        </w:rPr>
        <w:t xml:space="preserve"> </w:t>
      </w:r>
      <w:r>
        <w:rPr>
          <w:w w:val="110"/>
        </w:rPr>
        <w:t>para</w:t>
      </w:r>
      <w:r>
        <w:rPr>
          <w:spacing w:val="80"/>
          <w:w w:val="110"/>
        </w:rPr>
        <w:t xml:space="preserve"> </w:t>
      </w:r>
      <w:r>
        <w:rPr>
          <w:w w:val="110"/>
        </w:rPr>
        <w:t>a</w:t>
      </w:r>
      <w:r>
        <w:rPr>
          <w:spacing w:val="80"/>
          <w:w w:val="110"/>
        </w:rPr>
        <w:t xml:space="preserve"> </w:t>
      </w:r>
      <w:r>
        <w:rPr>
          <w:w w:val="110"/>
        </w:rPr>
        <w:t>exploração</w:t>
      </w:r>
      <w:r>
        <w:rPr>
          <w:spacing w:val="80"/>
          <w:w w:val="110"/>
        </w:rPr>
        <w:t xml:space="preserve"> </w:t>
      </w:r>
      <w:r>
        <w:rPr>
          <w:w w:val="110"/>
        </w:rPr>
        <w:t>do</w:t>
      </w:r>
      <w:r>
        <w:rPr>
          <w:spacing w:val="80"/>
          <w:w w:val="110"/>
        </w:rPr>
        <w:t xml:space="preserve"> </w:t>
      </w:r>
      <w:r>
        <w:rPr>
          <w:w w:val="110"/>
        </w:rPr>
        <w:t>bem</w:t>
      </w:r>
      <w:r>
        <w:rPr>
          <w:spacing w:val="80"/>
          <w:w w:val="110"/>
        </w:rPr>
        <w:t xml:space="preserve"> </w:t>
      </w:r>
      <w:r>
        <w:rPr>
          <w:w w:val="110"/>
        </w:rPr>
        <w:t>público,</w:t>
      </w:r>
      <w:r>
        <w:rPr>
          <w:spacing w:val="80"/>
          <w:w w:val="110"/>
        </w:rPr>
        <w:t xml:space="preserve"> </w:t>
      </w:r>
      <w:r>
        <w:rPr>
          <w:w w:val="110"/>
        </w:rPr>
        <w:t>denominado</w:t>
      </w:r>
      <w:r>
        <w:rPr>
          <w:spacing w:val="80"/>
          <w:w w:val="110"/>
        </w:rPr>
        <w:t xml:space="preserve"> </w:t>
      </w:r>
      <w:r>
        <w:rPr>
          <w:w w:val="110"/>
        </w:rPr>
        <w:t>de Ginásio Municipal de Esporte Multifinalitário Professor Arnaldo Piovesan,</w:t>
      </w:r>
      <w:r>
        <w:rPr>
          <w:spacing w:val="80"/>
          <w:w w:val="110"/>
        </w:rPr>
        <w:t xml:space="preserve"> </w:t>
      </w:r>
      <w:r>
        <w:rPr>
          <w:w w:val="110"/>
        </w:rPr>
        <w:t>consistente</w:t>
      </w:r>
      <w:r>
        <w:rPr>
          <w:spacing w:val="40"/>
          <w:w w:val="110"/>
        </w:rPr>
        <w:t xml:space="preserve"> </w:t>
      </w:r>
      <w:r>
        <w:rPr>
          <w:w w:val="110"/>
        </w:rPr>
        <w:t>na</w:t>
      </w:r>
      <w:r>
        <w:rPr>
          <w:spacing w:val="40"/>
          <w:w w:val="110"/>
        </w:rPr>
        <w:t xml:space="preserve"> </w:t>
      </w:r>
      <w:r>
        <w:rPr>
          <w:w w:val="110"/>
        </w:rPr>
        <w:t>quadra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esportes</w:t>
      </w:r>
      <w:r>
        <w:rPr>
          <w:spacing w:val="40"/>
          <w:w w:val="110"/>
        </w:rPr>
        <w:t xml:space="preserve"> </w:t>
      </w:r>
      <w:r>
        <w:rPr>
          <w:w w:val="110"/>
        </w:rPr>
        <w:t>e</w:t>
      </w:r>
      <w:r>
        <w:rPr>
          <w:spacing w:val="40"/>
          <w:w w:val="110"/>
        </w:rPr>
        <w:t xml:space="preserve"> </w:t>
      </w:r>
      <w:r>
        <w:rPr>
          <w:w w:val="110"/>
        </w:rPr>
        <w:t>acessórios,</w:t>
      </w:r>
      <w:r>
        <w:rPr>
          <w:spacing w:val="40"/>
          <w:w w:val="110"/>
        </w:rPr>
        <w:t xml:space="preserve"> </w:t>
      </w:r>
      <w:r>
        <w:rPr>
          <w:w w:val="110"/>
        </w:rPr>
        <w:t>serviços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bar</w:t>
      </w:r>
      <w:r>
        <w:rPr>
          <w:spacing w:val="40"/>
          <w:w w:val="110"/>
        </w:rPr>
        <w:t xml:space="preserve"> </w:t>
      </w:r>
      <w:r>
        <w:rPr>
          <w:w w:val="110"/>
        </w:rPr>
        <w:t>e</w:t>
      </w:r>
      <w:r>
        <w:rPr>
          <w:spacing w:val="40"/>
          <w:w w:val="110"/>
        </w:rPr>
        <w:t xml:space="preserve"> </w:t>
      </w:r>
      <w:r>
        <w:rPr>
          <w:w w:val="110"/>
        </w:rPr>
        <w:t>assemelhados.</w:t>
      </w:r>
    </w:p>
    <w:p w:rsidR="0085052E" w:rsidRDefault="0085052E">
      <w:pPr>
        <w:pStyle w:val="Corpodetexto"/>
        <w:spacing w:before="44"/>
        <w:ind w:left="0"/>
        <w:jc w:val="left"/>
      </w:pPr>
    </w:p>
    <w:p w:rsidR="0085052E" w:rsidRDefault="005B6910">
      <w:pPr>
        <w:pStyle w:val="Corpodetexto"/>
        <w:spacing w:line="276" w:lineRule="auto"/>
        <w:ind w:right="144" w:firstLine="710"/>
      </w:pPr>
      <w:r>
        <w:rPr>
          <w:b/>
          <w:w w:val="115"/>
        </w:rPr>
        <w:t xml:space="preserve">CLÁUSULA PRIMEIRA: </w:t>
      </w:r>
      <w:r>
        <w:rPr>
          <w:w w:val="115"/>
        </w:rPr>
        <w:t>O presente termo regula-se pela Lei Federal nº 14.133/21, por suas cláusulas, pelo edital do qual decorre e se vincula e pelos preceitos de direito público, aplicando-se, supletivamente, os princípios da teoria geral dos contratos e as disposições de direito de direito privado.</w:t>
      </w:r>
    </w:p>
    <w:p w:rsidR="0085052E" w:rsidRDefault="0085052E">
      <w:pPr>
        <w:pStyle w:val="Corpodetexto"/>
        <w:spacing w:before="44"/>
        <w:ind w:left="0"/>
        <w:jc w:val="left"/>
      </w:pPr>
    </w:p>
    <w:p w:rsidR="0085052E" w:rsidRDefault="005B6910">
      <w:pPr>
        <w:pStyle w:val="Corpodetexto"/>
        <w:spacing w:line="276" w:lineRule="auto"/>
        <w:ind w:right="146" w:firstLine="710"/>
      </w:pPr>
      <w:r>
        <w:rPr>
          <w:b/>
          <w:w w:val="115"/>
        </w:rPr>
        <w:t>CLÁUSULA SEGUNDA</w:t>
      </w:r>
      <w:r>
        <w:rPr>
          <w:w w:val="115"/>
        </w:rPr>
        <w:t>: As partes firmam o presente em face da Concorrência Presencial n° 0</w:t>
      </w:r>
      <w:r w:rsidR="00CC6299">
        <w:rPr>
          <w:w w:val="115"/>
        </w:rPr>
        <w:t>10</w:t>
      </w:r>
      <w:bookmarkStart w:id="1" w:name="_GoBack"/>
      <w:bookmarkEnd w:id="1"/>
      <w:r w:rsidR="00CC6299">
        <w:rPr>
          <w:w w:val="115"/>
        </w:rPr>
        <w:t>/2026, Processo Licitatório 17</w:t>
      </w:r>
      <w:r>
        <w:rPr>
          <w:w w:val="115"/>
        </w:rPr>
        <w:t xml:space="preserve">1/2026 aplicando- se as disposições constantes do edital do certame como se aqui estivessem </w:t>
      </w:r>
      <w:r>
        <w:rPr>
          <w:spacing w:val="-2"/>
          <w:w w:val="115"/>
        </w:rPr>
        <w:t>transcritas.</w:t>
      </w:r>
    </w:p>
    <w:p w:rsidR="0085052E" w:rsidRDefault="0085052E">
      <w:pPr>
        <w:pStyle w:val="Corpodetexto"/>
        <w:spacing w:line="276" w:lineRule="auto"/>
        <w:sectPr w:rsidR="0085052E">
          <w:headerReference w:type="default" r:id="rId7"/>
          <w:type w:val="continuous"/>
          <w:pgSz w:w="11910" w:h="16840"/>
          <w:pgMar w:top="2420" w:right="992" w:bottom="280" w:left="1133" w:header="736" w:footer="0" w:gutter="0"/>
          <w:pgNumType w:start="1"/>
          <w:cols w:space="720"/>
        </w:sectPr>
      </w:pPr>
    </w:p>
    <w:p w:rsidR="0085052E" w:rsidRDefault="0085052E">
      <w:pPr>
        <w:pStyle w:val="Corpodetexto"/>
        <w:spacing w:before="182"/>
        <w:ind w:left="0"/>
        <w:jc w:val="left"/>
      </w:pPr>
    </w:p>
    <w:p w:rsidR="0085052E" w:rsidRDefault="005B6910">
      <w:pPr>
        <w:pStyle w:val="Corpodetexto"/>
        <w:spacing w:line="276" w:lineRule="auto"/>
        <w:ind w:right="146" w:firstLine="710"/>
      </w:pPr>
      <w:r>
        <w:rPr>
          <w:b/>
          <w:w w:val="110"/>
        </w:rPr>
        <w:t>CLÁUSULA TERCEIRA</w:t>
      </w:r>
      <w:r>
        <w:rPr>
          <w:w w:val="110"/>
        </w:rPr>
        <w:t>:</w:t>
      </w:r>
      <w:r>
        <w:rPr>
          <w:spacing w:val="40"/>
          <w:w w:val="110"/>
        </w:rPr>
        <w:t xml:space="preserve"> </w:t>
      </w:r>
      <w:r>
        <w:rPr>
          <w:w w:val="110"/>
        </w:rPr>
        <w:t>O presente termo vigorará pelo prazo de 12 (doze) meses,</w:t>
      </w:r>
      <w:r>
        <w:rPr>
          <w:spacing w:val="40"/>
          <w:w w:val="110"/>
        </w:rPr>
        <w:t xml:space="preserve"> </w:t>
      </w:r>
      <w:r>
        <w:rPr>
          <w:w w:val="110"/>
        </w:rPr>
        <w:t>podendo</w:t>
      </w:r>
      <w:r>
        <w:rPr>
          <w:spacing w:val="40"/>
          <w:w w:val="110"/>
        </w:rPr>
        <w:t xml:space="preserve"> </w:t>
      </w:r>
      <w:r>
        <w:rPr>
          <w:w w:val="110"/>
        </w:rPr>
        <w:t>ser</w:t>
      </w:r>
      <w:r>
        <w:rPr>
          <w:spacing w:val="40"/>
          <w:w w:val="110"/>
        </w:rPr>
        <w:t xml:space="preserve"> </w:t>
      </w:r>
      <w:r>
        <w:rPr>
          <w:w w:val="110"/>
        </w:rPr>
        <w:t>renovada</w:t>
      </w:r>
      <w:r>
        <w:rPr>
          <w:spacing w:val="40"/>
          <w:w w:val="110"/>
        </w:rPr>
        <w:t xml:space="preserve"> </w:t>
      </w:r>
      <w:r>
        <w:rPr>
          <w:w w:val="110"/>
        </w:rPr>
        <w:t>através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Termo</w:t>
      </w:r>
      <w:r>
        <w:rPr>
          <w:spacing w:val="40"/>
          <w:w w:val="110"/>
        </w:rPr>
        <w:t xml:space="preserve"> </w:t>
      </w:r>
      <w:r>
        <w:rPr>
          <w:w w:val="110"/>
        </w:rPr>
        <w:t>Aditivo,</w:t>
      </w:r>
      <w:r>
        <w:rPr>
          <w:spacing w:val="40"/>
          <w:w w:val="110"/>
        </w:rPr>
        <w:t xml:space="preserve"> </w:t>
      </w:r>
      <w:r>
        <w:rPr>
          <w:w w:val="110"/>
        </w:rPr>
        <w:t>por</w:t>
      </w:r>
      <w:r>
        <w:rPr>
          <w:spacing w:val="40"/>
          <w:w w:val="110"/>
        </w:rPr>
        <w:t xml:space="preserve"> </w:t>
      </w:r>
      <w:r>
        <w:rPr>
          <w:w w:val="110"/>
        </w:rPr>
        <w:t>sucessivos</w:t>
      </w:r>
      <w:r>
        <w:rPr>
          <w:spacing w:val="40"/>
          <w:w w:val="110"/>
        </w:rPr>
        <w:t xml:space="preserve"> </w:t>
      </w:r>
      <w:r>
        <w:rPr>
          <w:w w:val="110"/>
        </w:rPr>
        <w:t>períodos de</w:t>
      </w:r>
      <w:r>
        <w:rPr>
          <w:spacing w:val="32"/>
          <w:w w:val="110"/>
        </w:rPr>
        <w:t xml:space="preserve"> </w:t>
      </w:r>
      <w:r>
        <w:rPr>
          <w:w w:val="110"/>
        </w:rPr>
        <w:t>12</w:t>
      </w:r>
      <w:r>
        <w:rPr>
          <w:spacing w:val="29"/>
          <w:w w:val="110"/>
        </w:rPr>
        <w:t xml:space="preserve"> </w:t>
      </w:r>
      <w:r>
        <w:rPr>
          <w:w w:val="110"/>
        </w:rPr>
        <w:t>(doze)</w:t>
      </w:r>
      <w:r>
        <w:rPr>
          <w:spacing w:val="32"/>
          <w:w w:val="110"/>
        </w:rPr>
        <w:t xml:space="preserve"> </w:t>
      </w:r>
      <w:r>
        <w:rPr>
          <w:w w:val="110"/>
        </w:rPr>
        <w:t>meses,</w:t>
      </w:r>
      <w:r>
        <w:rPr>
          <w:spacing w:val="32"/>
          <w:w w:val="110"/>
        </w:rPr>
        <w:t xml:space="preserve"> </w:t>
      </w:r>
      <w:r>
        <w:rPr>
          <w:w w:val="110"/>
        </w:rPr>
        <w:t>sempre</w:t>
      </w:r>
      <w:r>
        <w:rPr>
          <w:spacing w:val="32"/>
          <w:w w:val="110"/>
        </w:rPr>
        <w:t xml:space="preserve"> </w:t>
      </w:r>
      <w:r>
        <w:rPr>
          <w:w w:val="110"/>
        </w:rPr>
        <w:t>preservado</w:t>
      </w:r>
      <w:r>
        <w:rPr>
          <w:spacing w:val="32"/>
          <w:w w:val="110"/>
        </w:rPr>
        <w:t xml:space="preserve"> </w:t>
      </w:r>
      <w:r>
        <w:rPr>
          <w:w w:val="110"/>
        </w:rPr>
        <w:t>o</w:t>
      </w:r>
      <w:r>
        <w:rPr>
          <w:spacing w:val="30"/>
          <w:w w:val="110"/>
        </w:rPr>
        <w:t xml:space="preserve"> </w:t>
      </w:r>
      <w:r>
        <w:rPr>
          <w:w w:val="110"/>
        </w:rPr>
        <w:t>interesse</w:t>
      </w:r>
      <w:r>
        <w:rPr>
          <w:spacing w:val="30"/>
          <w:w w:val="110"/>
        </w:rPr>
        <w:t xml:space="preserve"> </w:t>
      </w:r>
      <w:r>
        <w:rPr>
          <w:w w:val="110"/>
        </w:rPr>
        <w:t>público</w:t>
      </w:r>
      <w:r>
        <w:rPr>
          <w:spacing w:val="30"/>
          <w:w w:val="110"/>
        </w:rPr>
        <w:t xml:space="preserve"> </w:t>
      </w:r>
      <w:r>
        <w:rPr>
          <w:w w:val="110"/>
        </w:rPr>
        <w:t>e</w:t>
      </w:r>
      <w:r>
        <w:rPr>
          <w:spacing w:val="32"/>
          <w:w w:val="110"/>
        </w:rPr>
        <w:t xml:space="preserve"> </w:t>
      </w:r>
      <w:r>
        <w:rPr>
          <w:w w:val="110"/>
        </w:rPr>
        <w:t>desde</w:t>
      </w:r>
      <w:r>
        <w:rPr>
          <w:spacing w:val="32"/>
          <w:w w:val="110"/>
        </w:rPr>
        <w:t xml:space="preserve"> </w:t>
      </w:r>
      <w:r>
        <w:rPr>
          <w:w w:val="110"/>
        </w:rPr>
        <w:t>que</w:t>
      </w:r>
      <w:r>
        <w:rPr>
          <w:spacing w:val="30"/>
          <w:w w:val="110"/>
        </w:rPr>
        <w:t xml:space="preserve"> </w:t>
      </w:r>
      <w:r>
        <w:rPr>
          <w:w w:val="110"/>
        </w:rPr>
        <w:t>atendidas às exigências contidas no presente termo, no Edital de Licitação e na Lei de</w:t>
      </w:r>
      <w:r>
        <w:rPr>
          <w:spacing w:val="80"/>
          <w:w w:val="110"/>
        </w:rPr>
        <w:t xml:space="preserve"> </w:t>
      </w:r>
      <w:r>
        <w:rPr>
          <w:spacing w:val="-2"/>
          <w:w w:val="110"/>
        </w:rPr>
        <w:t>Licitações.</w:t>
      </w:r>
    </w:p>
    <w:p w:rsidR="0085052E" w:rsidRDefault="005B6910">
      <w:pPr>
        <w:pStyle w:val="Corpodetexto"/>
        <w:spacing w:before="2" w:line="276" w:lineRule="auto"/>
        <w:ind w:right="149" w:firstLine="710"/>
      </w:pPr>
      <w:r>
        <w:rPr>
          <w:b/>
          <w:w w:val="115"/>
        </w:rPr>
        <w:t xml:space="preserve">Parágrafo único - </w:t>
      </w:r>
      <w:r>
        <w:rPr>
          <w:w w:val="115"/>
        </w:rPr>
        <w:t>A presente Concessão, se prorrogada, poderá ter seu valor reajustado, de acordo com a variação do índice IPCA/IBGE apurada nos últimos 12 (doze) meses.</w:t>
      </w:r>
    </w:p>
    <w:p w:rsidR="0085052E" w:rsidRDefault="0085052E">
      <w:pPr>
        <w:pStyle w:val="Corpodetexto"/>
        <w:spacing w:before="44"/>
        <w:ind w:left="0"/>
        <w:jc w:val="left"/>
      </w:pPr>
    </w:p>
    <w:p w:rsidR="0085052E" w:rsidRDefault="005B6910">
      <w:pPr>
        <w:pStyle w:val="Corpodetexto"/>
        <w:tabs>
          <w:tab w:val="left" w:leader="dot" w:pos="5121"/>
        </w:tabs>
        <w:spacing w:line="276" w:lineRule="auto"/>
        <w:ind w:right="144" w:firstLine="710"/>
      </w:pPr>
      <w:r>
        <w:rPr>
          <w:b/>
          <w:w w:val="115"/>
        </w:rPr>
        <w:t>CLÁUSULA QUARTA</w:t>
      </w:r>
      <w:r>
        <w:rPr>
          <w:w w:val="115"/>
        </w:rPr>
        <w:t xml:space="preserve">: O permissionário, pela utilização do bem público objeto da permissão, pagará na tesouraria do Município, com vencimento no último dia do mês, devendo ser pago até o 5º dia útil do mês subsequente, o valor mensal de R$ </w:t>
      </w:r>
      <w:r>
        <w:rPr>
          <w:w w:val="135"/>
        </w:rPr>
        <w:t xml:space="preserve">.................. </w:t>
      </w:r>
      <w:r>
        <w:rPr>
          <w:w w:val="115"/>
        </w:rPr>
        <w:t>(.</w:t>
      </w:r>
      <w:r>
        <w:rPr>
          <w:rFonts w:ascii="Times New Roman" w:hAnsi="Times New Roman"/>
        </w:rPr>
        <w:tab/>
      </w:r>
      <w:r>
        <w:rPr>
          <w:spacing w:val="-6"/>
          <w:w w:val="115"/>
        </w:rPr>
        <w:t>).</w:t>
      </w:r>
    </w:p>
    <w:p w:rsidR="0085052E" w:rsidRDefault="0085052E">
      <w:pPr>
        <w:pStyle w:val="Corpodetexto"/>
        <w:spacing w:before="44"/>
        <w:ind w:left="0"/>
        <w:jc w:val="left"/>
      </w:pPr>
    </w:p>
    <w:p w:rsidR="0085052E" w:rsidRDefault="005B6910">
      <w:pPr>
        <w:spacing w:before="1"/>
        <w:ind w:left="713"/>
        <w:rPr>
          <w:sz w:val="24"/>
        </w:rPr>
      </w:pPr>
      <w:r>
        <w:rPr>
          <w:b/>
          <w:w w:val="110"/>
          <w:sz w:val="24"/>
        </w:rPr>
        <w:t>CLÁUSULA</w:t>
      </w:r>
      <w:r>
        <w:rPr>
          <w:b/>
          <w:spacing w:val="41"/>
          <w:w w:val="110"/>
          <w:sz w:val="24"/>
        </w:rPr>
        <w:t xml:space="preserve"> </w:t>
      </w:r>
      <w:r>
        <w:rPr>
          <w:b/>
          <w:w w:val="110"/>
          <w:sz w:val="24"/>
        </w:rPr>
        <w:t>QUINTA</w:t>
      </w:r>
      <w:r>
        <w:rPr>
          <w:w w:val="110"/>
          <w:sz w:val="24"/>
        </w:rPr>
        <w:t>:</w:t>
      </w:r>
      <w:r>
        <w:rPr>
          <w:spacing w:val="35"/>
          <w:w w:val="110"/>
          <w:sz w:val="24"/>
        </w:rPr>
        <w:t xml:space="preserve"> </w:t>
      </w:r>
      <w:r>
        <w:rPr>
          <w:w w:val="110"/>
          <w:sz w:val="24"/>
        </w:rPr>
        <w:t>Ao</w:t>
      </w:r>
      <w:r>
        <w:rPr>
          <w:spacing w:val="35"/>
          <w:w w:val="110"/>
          <w:sz w:val="24"/>
        </w:rPr>
        <w:t xml:space="preserve"> </w:t>
      </w:r>
      <w:r>
        <w:rPr>
          <w:w w:val="110"/>
          <w:sz w:val="24"/>
        </w:rPr>
        <w:t>permissionário</w:t>
      </w:r>
      <w:r>
        <w:rPr>
          <w:spacing w:val="35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caberá:</w:t>
      </w:r>
    </w:p>
    <w:p w:rsidR="0085052E" w:rsidRDefault="005B6910">
      <w:pPr>
        <w:pStyle w:val="PargrafodaLista"/>
        <w:numPr>
          <w:ilvl w:val="0"/>
          <w:numId w:val="3"/>
        </w:numPr>
        <w:tabs>
          <w:tab w:val="left" w:pos="1066"/>
        </w:tabs>
        <w:spacing w:before="42" w:line="276" w:lineRule="auto"/>
        <w:ind w:left="2" w:right="144" w:firstLine="710"/>
        <w:jc w:val="both"/>
        <w:rPr>
          <w:sz w:val="24"/>
        </w:rPr>
      </w:pPr>
      <w:r>
        <w:rPr>
          <w:w w:val="110"/>
          <w:sz w:val="24"/>
        </w:rPr>
        <w:t>instalar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o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bar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com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o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mínimo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necessário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para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o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bom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funcionamento (mesas,</w:t>
      </w:r>
      <w:r>
        <w:rPr>
          <w:spacing w:val="80"/>
          <w:w w:val="110"/>
          <w:sz w:val="24"/>
        </w:rPr>
        <w:t xml:space="preserve"> </w:t>
      </w:r>
      <w:r>
        <w:rPr>
          <w:w w:val="110"/>
          <w:sz w:val="24"/>
        </w:rPr>
        <w:t>cadeiras,</w:t>
      </w:r>
      <w:r>
        <w:rPr>
          <w:spacing w:val="80"/>
          <w:w w:val="110"/>
          <w:sz w:val="24"/>
        </w:rPr>
        <w:t xml:space="preserve"> </w:t>
      </w:r>
      <w:r>
        <w:rPr>
          <w:w w:val="110"/>
          <w:sz w:val="24"/>
        </w:rPr>
        <w:t>balcões,</w:t>
      </w:r>
      <w:r>
        <w:rPr>
          <w:spacing w:val="80"/>
          <w:w w:val="110"/>
          <w:sz w:val="24"/>
        </w:rPr>
        <w:t xml:space="preserve"> </w:t>
      </w:r>
      <w:r>
        <w:rPr>
          <w:w w:val="110"/>
          <w:sz w:val="24"/>
        </w:rPr>
        <w:t>geladeira,</w:t>
      </w:r>
      <w:r>
        <w:rPr>
          <w:spacing w:val="80"/>
          <w:w w:val="110"/>
          <w:sz w:val="24"/>
        </w:rPr>
        <w:t xml:space="preserve"> </w:t>
      </w:r>
      <w:r>
        <w:rPr>
          <w:w w:val="110"/>
          <w:sz w:val="24"/>
        </w:rPr>
        <w:t>freezer,</w:t>
      </w:r>
      <w:r>
        <w:rPr>
          <w:spacing w:val="80"/>
          <w:w w:val="110"/>
          <w:sz w:val="24"/>
        </w:rPr>
        <w:t xml:space="preserve"> </w:t>
      </w:r>
      <w:r>
        <w:rPr>
          <w:w w:val="110"/>
          <w:sz w:val="24"/>
        </w:rPr>
        <w:t>fogões,</w:t>
      </w:r>
      <w:r>
        <w:rPr>
          <w:spacing w:val="80"/>
          <w:w w:val="110"/>
          <w:sz w:val="24"/>
        </w:rPr>
        <w:t xml:space="preserve"> </w:t>
      </w:r>
      <w:r>
        <w:rPr>
          <w:w w:val="110"/>
          <w:sz w:val="24"/>
        </w:rPr>
        <w:t>louças,</w:t>
      </w:r>
      <w:r>
        <w:rPr>
          <w:spacing w:val="80"/>
          <w:w w:val="110"/>
          <w:sz w:val="24"/>
        </w:rPr>
        <w:t xml:space="preserve"> </w:t>
      </w:r>
      <w:r>
        <w:rPr>
          <w:w w:val="110"/>
          <w:sz w:val="24"/>
        </w:rPr>
        <w:t>etc.),</w:t>
      </w:r>
      <w:r>
        <w:rPr>
          <w:spacing w:val="80"/>
          <w:w w:val="110"/>
          <w:sz w:val="24"/>
        </w:rPr>
        <w:t xml:space="preserve"> </w:t>
      </w:r>
      <w:r>
        <w:rPr>
          <w:w w:val="110"/>
          <w:sz w:val="24"/>
        </w:rPr>
        <w:t>devendo adquirir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e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instalar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com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recursos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próprios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(às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suas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expensas)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sendo,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portanto,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de sua</w:t>
      </w:r>
      <w:r>
        <w:rPr>
          <w:spacing w:val="80"/>
          <w:w w:val="110"/>
          <w:sz w:val="24"/>
        </w:rPr>
        <w:t xml:space="preserve"> </w:t>
      </w:r>
      <w:r>
        <w:rPr>
          <w:w w:val="110"/>
          <w:sz w:val="24"/>
        </w:rPr>
        <w:t>propriedade.</w:t>
      </w:r>
      <w:r>
        <w:rPr>
          <w:spacing w:val="80"/>
          <w:w w:val="110"/>
          <w:sz w:val="24"/>
        </w:rPr>
        <w:t xml:space="preserve"> </w:t>
      </w:r>
      <w:r>
        <w:rPr>
          <w:w w:val="110"/>
          <w:sz w:val="24"/>
        </w:rPr>
        <w:t>Entretanto,</w:t>
      </w:r>
      <w:r>
        <w:rPr>
          <w:spacing w:val="80"/>
          <w:w w:val="110"/>
          <w:sz w:val="24"/>
        </w:rPr>
        <w:t xml:space="preserve"> </w:t>
      </w:r>
      <w:r>
        <w:rPr>
          <w:w w:val="110"/>
          <w:sz w:val="24"/>
        </w:rPr>
        <w:t>os</w:t>
      </w:r>
      <w:r>
        <w:rPr>
          <w:spacing w:val="80"/>
          <w:w w:val="110"/>
          <w:sz w:val="24"/>
        </w:rPr>
        <w:t xml:space="preserve"> </w:t>
      </w:r>
      <w:r>
        <w:rPr>
          <w:w w:val="110"/>
          <w:sz w:val="24"/>
        </w:rPr>
        <w:t>móveis/equipamentos</w:t>
      </w:r>
      <w:r>
        <w:rPr>
          <w:spacing w:val="80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80"/>
          <w:w w:val="110"/>
          <w:sz w:val="24"/>
        </w:rPr>
        <w:t xml:space="preserve"> </w:t>
      </w:r>
      <w:r>
        <w:rPr>
          <w:w w:val="110"/>
          <w:sz w:val="24"/>
        </w:rPr>
        <w:t>serem</w:t>
      </w:r>
      <w:r>
        <w:rPr>
          <w:spacing w:val="80"/>
          <w:w w:val="110"/>
          <w:sz w:val="24"/>
        </w:rPr>
        <w:t xml:space="preserve"> </w:t>
      </w:r>
      <w:r>
        <w:rPr>
          <w:w w:val="110"/>
          <w:sz w:val="24"/>
        </w:rPr>
        <w:t>instalados deverão ser previamente aprovados pela municipalidade;</w:t>
      </w:r>
    </w:p>
    <w:p w:rsidR="0085052E" w:rsidRDefault="005B6910">
      <w:pPr>
        <w:pStyle w:val="PargrafodaLista"/>
        <w:numPr>
          <w:ilvl w:val="0"/>
          <w:numId w:val="3"/>
        </w:numPr>
        <w:tabs>
          <w:tab w:val="left" w:pos="1042"/>
        </w:tabs>
        <w:spacing w:before="2" w:line="276" w:lineRule="auto"/>
        <w:ind w:left="2" w:right="152" w:firstLine="710"/>
        <w:jc w:val="both"/>
        <w:rPr>
          <w:sz w:val="24"/>
        </w:rPr>
      </w:pPr>
      <w:r>
        <w:rPr>
          <w:w w:val="110"/>
          <w:sz w:val="24"/>
        </w:rPr>
        <w:t>manter os preços das mercadorias a serem vendidas, de acordo com o</w:t>
      </w:r>
      <w:r>
        <w:rPr>
          <w:spacing w:val="80"/>
          <w:w w:val="150"/>
          <w:sz w:val="24"/>
        </w:rPr>
        <w:t xml:space="preserve"> </w:t>
      </w:r>
      <w:r>
        <w:rPr>
          <w:w w:val="110"/>
          <w:sz w:val="24"/>
        </w:rPr>
        <w:t>preço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mercado,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acordo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com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legislação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em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vigor;</w:t>
      </w:r>
    </w:p>
    <w:p w:rsidR="0085052E" w:rsidRDefault="005B6910">
      <w:pPr>
        <w:pStyle w:val="PargrafodaLista"/>
        <w:numPr>
          <w:ilvl w:val="0"/>
          <w:numId w:val="3"/>
        </w:numPr>
        <w:tabs>
          <w:tab w:val="left" w:pos="1051"/>
        </w:tabs>
        <w:spacing w:line="276" w:lineRule="auto"/>
        <w:ind w:left="2" w:right="148" w:firstLine="710"/>
        <w:jc w:val="both"/>
        <w:rPr>
          <w:sz w:val="24"/>
        </w:rPr>
      </w:pPr>
      <w:r>
        <w:rPr>
          <w:w w:val="115"/>
          <w:sz w:val="24"/>
        </w:rPr>
        <w:t>conservar e manter a limpeza das instalações do Ginásio Municipal,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como sendo o espaço da quadra de esportes, do bar e lancheria, nas áreas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internas circundantes, bem como os banheiros, em perfeito estado, para servir ao uso a que se destina, por sua conta e expensas;</w:t>
      </w:r>
    </w:p>
    <w:p w:rsidR="0085052E" w:rsidRDefault="005B6910">
      <w:pPr>
        <w:pStyle w:val="PargrafodaLista"/>
        <w:numPr>
          <w:ilvl w:val="0"/>
          <w:numId w:val="3"/>
        </w:numPr>
        <w:tabs>
          <w:tab w:val="left" w:pos="1024"/>
        </w:tabs>
        <w:spacing w:before="2" w:line="276" w:lineRule="auto"/>
        <w:ind w:left="2" w:firstLine="710"/>
        <w:jc w:val="both"/>
        <w:rPr>
          <w:sz w:val="24"/>
        </w:rPr>
      </w:pPr>
      <w:r>
        <w:rPr>
          <w:w w:val="115"/>
          <w:sz w:val="24"/>
        </w:rPr>
        <w:t>manter o funcionamento observando as posturas municipais incidentes, inclusive quanto à utilização de aparelhagem sonora;</w:t>
      </w:r>
    </w:p>
    <w:p w:rsidR="0085052E" w:rsidRDefault="005B6910">
      <w:pPr>
        <w:pStyle w:val="PargrafodaLista"/>
        <w:numPr>
          <w:ilvl w:val="0"/>
          <w:numId w:val="3"/>
        </w:numPr>
        <w:tabs>
          <w:tab w:val="left" w:pos="996"/>
        </w:tabs>
        <w:spacing w:line="276" w:lineRule="auto"/>
        <w:ind w:left="2" w:right="147" w:firstLine="710"/>
        <w:jc w:val="both"/>
        <w:rPr>
          <w:sz w:val="24"/>
        </w:rPr>
      </w:pPr>
      <w:r>
        <w:rPr>
          <w:w w:val="115"/>
          <w:sz w:val="24"/>
        </w:rPr>
        <w:t>manter a infraestrutura básica do Ginásio Municipal de Esportes, com a reposição, se necessário, de vidros, lâmpadas, instalações elétricas, instalações hidrossanitárias, torneiras, chaves de luz, dentre outras peças sujeitas a deterioração pelo uso;</w:t>
      </w:r>
    </w:p>
    <w:p w:rsidR="0085052E" w:rsidRDefault="005B6910">
      <w:pPr>
        <w:pStyle w:val="PargrafodaLista"/>
        <w:numPr>
          <w:ilvl w:val="0"/>
          <w:numId w:val="3"/>
        </w:numPr>
        <w:tabs>
          <w:tab w:val="left" w:pos="937"/>
        </w:tabs>
        <w:spacing w:before="2"/>
        <w:ind w:left="937" w:right="0" w:hanging="224"/>
        <w:jc w:val="both"/>
        <w:rPr>
          <w:sz w:val="24"/>
        </w:rPr>
      </w:pPr>
      <w:r>
        <w:rPr>
          <w:w w:val="115"/>
          <w:sz w:val="24"/>
        </w:rPr>
        <w:t>cumprir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as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Ordens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de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Serviço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expedidas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pela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Administração</w:t>
      </w:r>
      <w:r>
        <w:rPr>
          <w:spacing w:val="-5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Municipal;</w:t>
      </w:r>
    </w:p>
    <w:p w:rsidR="0085052E" w:rsidRDefault="005B6910">
      <w:pPr>
        <w:pStyle w:val="PargrafodaLista"/>
        <w:numPr>
          <w:ilvl w:val="0"/>
          <w:numId w:val="3"/>
        </w:numPr>
        <w:tabs>
          <w:tab w:val="left" w:pos="1204"/>
        </w:tabs>
        <w:spacing w:before="42" w:line="276" w:lineRule="auto"/>
        <w:ind w:left="2" w:right="145" w:firstLine="710"/>
        <w:jc w:val="both"/>
        <w:rPr>
          <w:sz w:val="24"/>
        </w:rPr>
      </w:pPr>
      <w:r>
        <w:rPr>
          <w:w w:val="115"/>
          <w:sz w:val="24"/>
        </w:rPr>
        <w:t xml:space="preserve">comunicar ao Setor Competente da Municipalidade qualquer </w:t>
      </w:r>
      <w:r>
        <w:rPr>
          <w:spacing w:val="-2"/>
          <w:w w:val="115"/>
          <w:sz w:val="24"/>
        </w:rPr>
        <w:t>anormalidade;</w:t>
      </w:r>
    </w:p>
    <w:p w:rsidR="0085052E" w:rsidRDefault="005B6910">
      <w:pPr>
        <w:pStyle w:val="PargrafodaLista"/>
        <w:numPr>
          <w:ilvl w:val="0"/>
          <w:numId w:val="3"/>
        </w:numPr>
        <w:tabs>
          <w:tab w:val="left" w:pos="1056"/>
        </w:tabs>
        <w:spacing w:line="276" w:lineRule="auto"/>
        <w:ind w:left="2" w:right="150" w:firstLine="710"/>
        <w:jc w:val="both"/>
        <w:rPr>
          <w:sz w:val="24"/>
        </w:rPr>
      </w:pPr>
      <w:r>
        <w:rPr>
          <w:w w:val="115"/>
          <w:sz w:val="24"/>
        </w:rPr>
        <w:t>reservar para a Administração Municipal e Escola, quando o interesse público exigir, o uso gratuito da quadra e dependências, mediante aviso com antecedência mínima de 01 (um) dia útil;</w:t>
      </w:r>
    </w:p>
    <w:p w:rsidR="0085052E" w:rsidRDefault="005B6910">
      <w:pPr>
        <w:pStyle w:val="PargrafodaLista"/>
        <w:numPr>
          <w:ilvl w:val="0"/>
          <w:numId w:val="3"/>
        </w:numPr>
        <w:tabs>
          <w:tab w:val="left" w:pos="1015"/>
        </w:tabs>
        <w:ind w:left="1015" w:right="0" w:hanging="302"/>
        <w:jc w:val="both"/>
        <w:rPr>
          <w:sz w:val="24"/>
        </w:rPr>
      </w:pPr>
      <w:r>
        <w:rPr>
          <w:w w:val="110"/>
          <w:sz w:val="24"/>
        </w:rPr>
        <w:t>permitir</w:t>
      </w:r>
      <w:r>
        <w:rPr>
          <w:spacing w:val="24"/>
          <w:w w:val="110"/>
          <w:sz w:val="24"/>
        </w:rPr>
        <w:t xml:space="preserve">  </w:t>
      </w:r>
      <w:r>
        <w:rPr>
          <w:w w:val="110"/>
          <w:sz w:val="24"/>
        </w:rPr>
        <w:t>o</w:t>
      </w:r>
      <w:r>
        <w:rPr>
          <w:spacing w:val="25"/>
          <w:w w:val="110"/>
          <w:sz w:val="24"/>
        </w:rPr>
        <w:t xml:space="preserve">  </w:t>
      </w:r>
      <w:r>
        <w:rPr>
          <w:w w:val="110"/>
          <w:sz w:val="24"/>
        </w:rPr>
        <w:t>uso</w:t>
      </w:r>
      <w:r>
        <w:rPr>
          <w:spacing w:val="25"/>
          <w:w w:val="110"/>
          <w:sz w:val="24"/>
        </w:rPr>
        <w:t xml:space="preserve">  </w:t>
      </w:r>
      <w:r>
        <w:rPr>
          <w:w w:val="110"/>
          <w:sz w:val="24"/>
        </w:rPr>
        <w:t>gratuito,</w:t>
      </w:r>
      <w:r>
        <w:rPr>
          <w:spacing w:val="24"/>
          <w:w w:val="110"/>
          <w:sz w:val="24"/>
        </w:rPr>
        <w:t xml:space="preserve">  </w:t>
      </w:r>
      <w:r>
        <w:rPr>
          <w:w w:val="110"/>
          <w:sz w:val="24"/>
        </w:rPr>
        <w:t>pela</w:t>
      </w:r>
      <w:r>
        <w:rPr>
          <w:spacing w:val="25"/>
          <w:w w:val="110"/>
          <w:sz w:val="24"/>
        </w:rPr>
        <w:t xml:space="preserve">  </w:t>
      </w:r>
      <w:r>
        <w:rPr>
          <w:w w:val="110"/>
          <w:sz w:val="24"/>
        </w:rPr>
        <w:t>rede</w:t>
      </w:r>
      <w:r>
        <w:rPr>
          <w:spacing w:val="26"/>
          <w:w w:val="110"/>
          <w:sz w:val="24"/>
        </w:rPr>
        <w:t xml:space="preserve">  </w:t>
      </w:r>
      <w:r>
        <w:rPr>
          <w:w w:val="110"/>
          <w:sz w:val="24"/>
        </w:rPr>
        <w:t>pública</w:t>
      </w:r>
      <w:r>
        <w:rPr>
          <w:spacing w:val="24"/>
          <w:w w:val="110"/>
          <w:sz w:val="24"/>
        </w:rPr>
        <w:t xml:space="preserve">  </w:t>
      </w:r>
      <w:r>
        <w:rPr>
          <w:w w:val="110"/>
          <w:sz w:val="24"/>
        </w:rPr>
        <w:t>de</w:t>
      </w:r>
      <w:r>
        <w:rPr>
          <w:spacing w:val="26"/>
          <w:w w:val="110"/>
          <w:sz w:val="24"/>
        </w:rPr>
        <w:t xml:space="preserve">  </w:t>
      </w:r>
      <w:r>
        <w:rPr>
          <w:w w:val="110"/>
          <w:sz w:val="24"/>
        </w:rPr>
        <w:t>ensino</w:t>
      </w:r>
      <w:r>
        <w:rPr>
          <w:spacing w:val="24"/>
          <w:w w:val="110"/>
          <w:sz w:val="24"/>
        </w:rPr>
        <w:t xml:space="preserve">  </w:t>
      </w:r>
      <w:r>
        <w:rPr>
          <w:w w:val="110"/>
          <w:sz w:val="24"/>
        </w:rPr>
        <w:t>oficial</w:t>
      </w:r>
      <w:r>
        <w:rPr>
          <w:spacing w:val="25"/>
          <w:w w:val="110"/>
          <w:sz w:val="24"/>
        </w:rPr>
        <w:t xml:space="preserve">  </w:t>
      </w:r>
      <w:r>
        <w:rPr>
          <w:spacing w:val="-2"/>
          <w:w w:val="110"/>
          <w:sz w:val="24"/>
        </w:rPr>
        <w:t>(escolas</w:t>
      </w:r>
    </w:p>
    <w:p w:rsidR="0085052E" w:rsidRDefault="0085052E">
      <w:pPr>
        <w:pStyle w:val="PargrafodaLista"/>
        <w:rPr>
          <w:sz w:val="24"/>
        </w:rPr>
        <w:sectPr w:rsidR="0085052E">
          <w:pgSz w:w="11910" w:h="16840"/>
          <w:pgMar w:top="2420" w:right="992" w:bottom="280" w:left="1133" w:header="736" w:footer="0" w:gutter="0"/>
          <w:cols w:space="720"/>
        </w:sectPr>
      </w:pPr>
    </w:p>
    <w:p w:rsidR="0085052E" w:rsidRDefault="005B6910">
      <w:pPr>
        <w:pStyle w:val="Corpodetexto"/>
        <w:spacing w:before="140" w:line="276" w:lineRule="auto"/>
        <w:ind w:right="147"/>
      </w:pPr>
      <w:r>
        <w:rPr>
          <w:w w:val="115"/>
        </w:rPr>
        <w:lastRenderedPageBreak/>
        <w:t>públicas municipais e estaduais) da quadra e dependências para a prática esportiva, como sendo, atividades esportivas e aulas de educação física, com caráter permanente e regular;</w:t>
      </w:r>
    </w:p>
    <w:p w:rsidR="0085052E" w:rsidRDefault="005B6910">
      <w:pPr>
        <w:pStyle w:val="PargrafodaLista"/>
        <w:numPr>
          <w:ilvl w:val="0"/>
          <w:numId w:val="3"/>
        </w:numPr>
        <w:tabs>
          <w:tab w:val="left" w:pos="969"/>
        </w:tabs>
        <w:spacing w:line="276" w:lineRule="auto"/>
        <w:ind w:left="2" w:right="154" w:firstLine="710"/>
        <w:jc w:val="both"/>
        <w:rPr>
          <w:sz w:val="24"/>
        </w:rPr>
      </w:pPr>
      <w:r>
        <w:rPr>
          <w:w w:val="115"/>
          <w:sz w:val="24"/>
        </w:rPr>
        <w:t>obedecer às normas inerentes à higiene e saúde pública na exploração dos serviços de bar e assemelhados;</w:t>
      </w:r>
    </w:p>
    <w:p w:rsidR="0085052E" w:rsidRDefault="005B6910">
      <w:pPr>
        <w:pStyle w:val="PargrafodaLista"/>
        <w:numPr>
          <w:ilvl w:val="0"/>
          <w:numId w:val="3"/>
        </w:numPr>
        <w:tabs>
          <w:tab w:val="left" w:pos="1053"/>
        </w:tabs>
        <w:spacing w:line="276" w:lineRule="auto"/>
        <w:ind w:left="2" w:firstLine="710"/>
        <w:jc w:val="both"/>
        <w:rPr>
          <w:sz w:val="24"/>
        </w:rPr>
      </w:pPr>
      <w:r>
        <w:rPr>
          <w:w w:val="110"/>
          <w:sz w:val="24"/>
        </w:rPr>
        <w:t>manter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funcionamento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do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Ginásio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Municipal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acordo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com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o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horário dos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usuários,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zelando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pelo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bom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atendimento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dos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mesmos;</w:t>
      </w:r>
    </w:p>
    <w:p w:rsidR="0085052E" w:rsidRDefault="0085052E">
      <w:pPr>
        <w:pStyle w:val="Corpodetexto"/>
        <w:ind w:left="0"/>
        <w:jc w:val="left"/>
      </w:pPr>
    </w:p>
    <w:p w:rsidR="0085052E" w:rsidRDefault="0085052E">
      <w:pPr>
        <w:pStyle w:val="Corpodetexto"/>
        <w:ind w:left="0"/>
        <w:jc w:val="left"/>
      </w:pPr>
    </w:p>
    <w:p w:rsidR="0085052E" w:rsidRDefault="0085052E">
      <w:pPr>
        <w:pStyle w:val="Corpodetexto"/>
        <w:spacing w:before="128"/>
        <w:ind w:left="0"/>
        <w:jc w:val="left"/>
      </w:pPr>
    </w:p>
    <w:p w:rsidR="0085052E" w:rsidRDefault="005B6910">
      <w:pPr>
        <w:spacing w:before="1"/>
        <w:ind w:left="713"/>
        <w:rPr>
          <w:sz w:val="24"/>
        </w:rPr>
      </w:pPr>
      <w:r>
        <w:rPr>
          <w:b/>
          <w:w w:val="115"/>
          <w:sz w:val="24"/>
        </w:rPr>
        <w:t>CLÁUSULA</w:t>
      </w:r>
      <w:r>
        <w:rPr>
          <w:b/>
          <w:spacing w:val="4"/>
          <w:w w:val="115"/>
          <w:sz w:val="24"/>
        </w:rPr>
        <w:t xml:space="preserve"> </w:t>
      </w:r>
      <w:r>
        <w:rPr>
          <w:b/>
          <w:w w:val="115"/>
          <w:sz w:val="24"/>
        </w:rPr>
        <w:t>SEXTA</w:t>
      </w:r>
      <w:r>
        <w:rPr>
          <w:w w:val="115"/>
          <w:sz w:val="24"/>
        </w:rPr>
        <w:t>: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 permissionário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deverá</w:t>
      </w:r>
      <w:r>
        <w:rPr>
          <w:spacing w:val="-1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ainda:</w:t>
      </w:r>
    </w:p>
    <w:p w:rsidR="0085052E" w:rsidRDefault="005B6910">
      <w:pPr>
        <w:pStyle w:val="PargrafodaLista"/>
        <w:numPr>
          <w:ilvl w:val="0"/>
          <w:numId w:val="2"/>
        </w:numPr>
        <w:tabs>
          <w:tab w:val="left" w:pos="1094"/>
        </w:tabs>
        <w:spacing w:before="42" w:line="276" w:lineRule="auto"/>
        <w:ind w:left="2" w:right="147" w:firstLine="710"/>
        <w:jc w:val="both"/>
        <w:rPr>
          <w:sz w:val="24"/>
        </w:rPr>
      </w:pPr>
      <w:r>
        <w:rPr>
          <w:w w:val="110"/>
          <w:sz w:val="24"/>
        </w:rPr>
        <w:t>observar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o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regulamento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uso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do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Ginásio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Municipal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Esportes, emanado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Administração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Municipal,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assim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como,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o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valor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do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preço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público fixado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à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utilização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quadra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ser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cobrado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pelo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permissionário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aos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usuários;</w:t>
      </w:r>
    </w:p>
    <w:p w:rsidR="0085052E" w:rsidRDefault="005B6910">
      <w:pPr>
        <w:pStyle w:val="PargrafodaLista"/>
        <w:numPr>
          <w:ilvl w:val="0"/>
          <w:numId w:val="2"/>
        </w:numPr>
        <w:tabs>
          <w:tab w:val="left" w:pos="1021"/>
        </w:tabs>
        <w:spacing w:line="276" w:lineRule="auto"/>
        <w:ind w:left="2" w:right="158" w:firstLine="710"/>
        <w:jc w:val="both"/>
        <w:rPr>
          <w:sz w:val="24"/>
        </w:rPr>
      </w:pPr>
      <w:r>
        <w:rPr>
          <w:w w:val="110"/>
          <w:sz w:val="24"/>
        </w:rPr>
        <w:t>manter</w:t>
      </w:r>
      <w:r>
        <w:rPr>
          <w:spacing w:val="34"/>
          <w:w w:val="110"/>
          <w:sz w:val="24"/>
        </w:rPr>
        <w:t xml:space="preserve"> </w:t>
      </w:r>
      <w:r>
        <w:rPr>
          <w:w w:val="110"/>
          <w:sz w:val="24"/>
        </w:rPr>
        <w:t>afixado</w:t>
      </w:r>
      <w:r>
        <w:rPr>
          <w:spacing w:val="30"/>
          <w:w w:val="110"/>
          <w:sz w:val="24"/>
        </w:rPr>
        <w:t xml:space="preserve"> </w:t>
      </w:r>
      <w:r>
        <w:rPr>
          <w:w w:val="110"/>
          <w:sz w:val="24"/>
        </w:rPr>
        <w:t>em</w:t>
      </w:r>
      <w:r>
        <w:rPr>
          <w:spacing w:val="34"/>
          <w:w w:val="110"/>
          <w:sz w:val="24"/>
        </w:rPr>
        <w:t xml:space="preserve"> </w:t>
      </w:r>
      <w:r>
        <w:rPr>
          <w:w w:val="110"/>
          <w:sz w:val="24"/>
        </w:rPr>
        <w:t>local</w:t>
      </w:r>
      <w:r>
        <w:rPr>
          <w:spacing w:val="34"/>
          <w:w w:val="110"/>
          <w:sz w:val="24"/>
        </w:rPr>
        <w:t xml:space="preserve"> </w:t>
      </w:r>
      <w:r>
        <w:rPr>
          <w:w w:val="110"/>
          <w:sz w:val="24"/>
        </w:rPr>
        <w:t>visível</w:t>
      </w:r>
      <w:r>
        <w:rPr>
          <w:spacing w:val="34"/>
          <w:w w:val="110"/>
          <w:sz w:val="24"/>
        </w:rPr>
        <w:t xml:space="preserve"> </w:t>
      </w:r>
      <w:r>
        <w:rPr>
          <w:w w:val="110"/>
          <w:sz w:val="24"/>
        </w:rPr>
        <w:t>o</w:t>
      </w:r>
      <w:r>
        <w:rPr>
          <w:spacing w:val="30"/>
          <w:w w:val="110"/>
          <w:sz w:val="24"/>
        </w:rPr>
        <w:t xml:space="preserve"> </w:t>
      </w:r>
      <w:r>
        <w:rPr>
          <w:w w:val="110"/>
          <w:sz w:val="24"/>
        </w:rPr>
        <w:t>valor</w:t>
      </w:r>
      <w:r>
        <w:rPr>
          <w:spacing w:val="34"/>
          <w:w w:val="110"/>
          <w:sz w:val="24"/>
        </w:rPr>
        <w:t xml:space="preserve"> </w:t>
      </w:r>
      <w:r>
        <w:rPr>
          <w:w w:val="110"/>
          <w:sz w:val="24"/>
        </w:rPr>
        <w:t>do</w:t>
      </w:r>
      <w:r>
        <w:rPr>
          <w:spacing w:val="33"/>
          <w:w w:val="110"/>
          <w:sz w:val="24"/>
        </w:rPr>
        <w:t xml:space="preserve"> </w:t>
      </w:r>
      <w:r>
        <w:rPr>
          <w:w w:val="110"/>
          <w:sz w:val="24"/>
        </w:rPr>
        <w:t>preço</w:t>
      </w:r>
      <w:r>
        <w:rPr>
          <w:spacing w:val="30"/>
          <w:w w:val="110"/>
          <w:sz w:val="24"/>
        </w:rPr>
        <w:t xml:space="preserve"> </w:t>
      </w:r>
      <w:r>
        <w:rPr>
          <w:w w:val="110"/>
          <w:sz w:val="24"/>
        </w:rPr>
        <w:t>público</w:t>
      </w:r>
      <w:r>
        <w:rPr>
          <w:spacing w:val="33"/>
          <w:w w:val="110"/>
          <w:sz w:val="24"/>
        </w:rPr>
        <w:t xml:space="preserve"> </w:t>
      </w:r>
      <w:r>
        <w:rPr>
          <w:w w:val="110"/>
          <w:sz w:val="24"/>
        </w:rPr>
        <w:t>para</w:t>
      </w:r>
      <w:r>
        <w:rPr>
          <w:spacing w:val="34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31"/>
          <w:w w:val="110"/>
          <w:sz w:val="24"/>
        </w:rPr>
        <w:t xml:space="preserve"> </w:t>
      </w:r>
      <w:r>
        <w:rPr>
          <w:w w:val="110"/>
          <w:sz w:val="24"/>
        </w:rPr>
        <w:t>utilização da quadra de esportes;</w:t>
      </w:r>
    </w:p>
    <w:p w:rsidR="0085052E" w:rsidRDefault="005B6910">
      <w:pPr>
        <w:pStyle w:val="PargrafodaLista"/>
        <w:numPr>
          <w:ilvl w:val="0"/>
          <w:numId w:val="2"/>
        </w:numPr>
        <w:tabs>
          <w:tab w:val="left" w:pos="1034"/>
        </w:tabs>
        <w:spacing w:line="276" w:lineRule="auto"/>
        <w:ind w:left="2" w:firstLine="710"/>
        <w:jc w:val="both"/>
        <w:rPr>
          <w:sz w:val="24"/>
        </w:rPr>
      </w:pPr>
      <w:r>
        <w:rPr>
          <w:w w:val="115"/>
          <w:sz w:val="24"/>
        </w:rPr>
        <w:t>cumprir todas as obrigações constantes no Edital, seus anexos e sua proposta, assumindo como exclusivamente seus os riscos e as despesas decorrentes da boa e perfeita execução do objeto e, ainda:</w:t>
      </w:r>
    </w:p>
    <w:p w:rsidR="0085052E" w:rsidRDefault="005B6910">
      <w:pPr>
        <w:pStyle w:val="PargrafodaLista"/>
        <w:numPr>
          <w:ilvl w:val="0"/>
          <w:numId w:val="2"/>
        </w:numPr>
        <w:tabs>
          <w:tab w:val="left" w:pos="1177"/>
        </w:tabs>
        <w:spacing w:before="2" w:line="276" w:lineRule="auto"/>
        <w:ind w:left="2" w:right="143" w:firstLine="710"/>
        <w:jc w:val="both"/>
        <w:rPr>
          <w:sz w:val="24"/>
        </w:rPr>
      </w:pPr>
      <w:r>
        <w:rPr>
          <w:w w:val="115"/>
          <w:sz w:val="24"/>
        </w:rPr>
        <w:t>efetuar a entrega do objeto em perfeitas condições, conforme especificações, prazo e local constantes no edital, contrato e seus anexos;</w:t>
      </w:r>
    </w:p>
    <w:p w:rsidR="0085052E" w:rsidRDefault="005B6910">
      <w:pPr>
        <w:pStyle w:val="PargrafodaLista"/>
        <w:numPr>
          <w:ilvl w:val="0"/>
          <w:numId w:val="2"/>
        </w:numPr>
        <w:tabs>
          <w:tab w:val="left" w:pos="1008"/>
        </w:tabs>
        <w:spacing w:before="0" w:line="276" w:lineRule="auto"/>
        <w:ind w:left="2" w:firstLine="710"/>
        <w:jc w:val="both"/>
        <w:rPr>
          <w:sz w:val="24"/>
        </w:rPr>
      </w:pPr>
      <w:r>
        <w:rPr>
          <w:w w:val="110"/>
          <w:sz w:val="24"/>
        </w:rPr>
        <w:t>responsabilizar-se pelos vícios e danos decorrentes do objeto, de acordo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com</w:t>
      </w:r>
      <w:r>
        <w:rPr>
          <w:spacing w:val="34"/>
          <w:w w:val="110"/>
          <w:sz w:val="24"/>
        </w:rPr>
        <w:t xml:space="preserve"> </w:t>
      </w:r>
      <w:r>
        <w:rPr>
          <w:w w:val="110"/>
          <w:sz w:val="24"/>
        </w:rPr>
        <w:t>os</w:t>
      </w:r>
      <w:r>
        <w:rPr>
          <w:spacing w:val="36"/>
          <w:w w:val="110"/>
          <w:sz w:val="24"/>
        </w:rPr>
        <w:t xml:space="preserve"> </w:t>
      </w:r>
      <w:r>
        <w:rPr>
          <w:w w:val="110"/>
          <w:sz w:val="24"/>
        </w:rPr>
        <w:t>artigos</w:t>
      </w:r>
      <w:r>
        <w:rPr>
          <w:spacing w:val="32"/>
          <w:w w:val="110"/>
          <w:sz w:val="24"/>
        </w:rPr>
        <w:t xml:space="preserve"> </w:t>
      </w:r>
      <w:r>
        <w:rPr>
          <w:w w:val="110"/>
          <w:sz w:val="24"/>
        </w:rPr>
        <w:t>12,</w:t>
      </w:r>
      <w:r>
        <w:rPr>
          <w:spacing w:val="32"/>
          <w:w w:val="110"/>
          <w:sz w:val="24"/>
        </w:rPr>
        <w:t xml:space="preserve"> </w:t>
      </w:r>
      <w:r>
        <w:rPr>
          <w:w w:val="110"/>
          <w:sz w:val="24"/>
        </w:rPr>
        <w:t>13</w:t>
      </w:r>
      <w:r>
        <w:rPr>
          <w:spacing w:val="34"/>
          <w:w w:val="110"/>
          <w:sz w:val="24"/>
        </w:rPr>
        <w:t xml:space="preserve"> </w:t>
      </w:r>
      <w:r>
        <w:rPr>
          <w:w w:val="110"/>
          <w:sz w:val="24"/>
        </w:rPr>
        <w:t>e</w:t>
      </w:r>
      <w:r>
        <w:rPr>
          <w:spacing w:val="32"/>
          <w:w w:val="110"/>
          <w:sz w:val="24"/>
        </w:rPr>
        <w:t xml:space="preserve"> </w:t>
      </w:r>
      <w:r>
        <w:rPr>
          <w:w w:val="110"/>
          <w:sz w:val="24"/>
        </w:rPr>
        <w:t>17</w:t>
      </w:r>
      <w:r>
        <w:rPr>
          <w:spacing w:val="32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32"/>
          <w:w w:val="110"/>
          <w:sz w:val="24"/>
        </w:rPr>
        <w:t xml:space="preserve"> </w:t>
      </w:r>
      <w:r>
        <w:rPr>
          <w:w w:val="110"/>
          <w:sz w:val="24"/>
        </w:rPr>
        <w:t>27,</w:t>
      </w:r>
      <w:r>
        <w:rPr>
          <w:spacing w:val="36"/>
          <w:w w:val="110"/>
          <w:sz w:val="24"/>
        </w:rPr>
        <w:t xml:space="preserve"> </w:t>
      </w:r>
      <w:r>
        <w:rPr>
          <w:w w:val="110"/>
          <w:sz w:val="24"/>
        </w:rPr>
        <w:t>do</w:t>
      </w:r>
      <w:r>
        <w:rPr>
          <w:spacing w:val="33"/>
          <w:w w:val="110"/>
          <w:sz w:val="24"/>
        </w:rPr>
        <w:t xml:space="preserve"> </w:t>
      </w:r>
      <w:r>
        <w:rPr>
          <w:w w:val="110"/>
          <w:sz w:val="24"/>
        </w:rPr>
        <w:t>Código</w:t>
      </w:r>
      <w:r>
        <w:rPr>
          <w:spacing w:val="33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32"/>
          <w:w w:val="110"/>
          <w:sz w:val="24"/>
        </w:rPr>
        <w:t xml:space="preserve"> </w:t>
      </w:r>
      <w:r>
        <w:rPr>
          <w:w w:val="110"/>
          <w:sz w:val="24"/>
        </w:rPr>
        <w:t>Defesa</w:t>
      </w:r>
      <w:r>
        <w:rPr>
          <w:spacing w:val="34"/>
          <w:w w:val="110"/>
          <w:sz w:val="24"/>
        </w:rPr>
        <w:t xml:space="preserve"> </w:t>
      </w:r>
      <w:r>
        <w:rPr>
          <w:w w:val="110"/>
          <w:sz w:val="24"/>
        </w:rPr>
        <w:t>do</w:t>
      </w:r>
      <w:r>
        <w:rPr>
          <w:spacing w:val="36"/>
          <w:w w:val="110"/>
          <w:sz w:val="24"/>
        </w:rPr>
        <w:t xml:space="preserve"> </w:t>
      </w:r>
      <w:r>
        <w:rPr>
          <w:w w:val="110"/>
          <w:sz w:val="24"/>
        </w:rPr>
        <w:t>Consumidor</w:t>
      </w:r>
      <w:r>
        <w:rPr>
          <w:spacing w:val="34"/>
          <w:w w:val="110"/>
          <w:sz w:val="24"/>
        </w:rPr>
        <w:t xml:space="preserve"> </w:t>
      </w:r>
      <w:r>
        <w:rPr>
          <w:w w:val="110"/>
          <w:sz w:val="24"/>
        </w:rPr>
        <w:t>(Lei</w:t>
      </w:r>
      <w:r>
        <w:rPr>
          <w:spacing w:val="33"/>
          <w:w w:val="110"/>
          <w:sz w:val="24"/>
        </w:rPr>
        <w:t xml:space="preserve"> </w:t>
      </w:r>
      <w:r>
        <w:rPr>
          <w:w w:val="110"/>
          <w:sz w:val="24"/>
        </w:rPr>
        <w:t>Federal nº 8.078/1990);</w:t>
      </w:r>
    </w:p>
    <w:p w:rsidR="0085052E" w:rsidRDefault="005B6910">
      <w:pPr>
        <w:pStyle w:val="PargrafodaLista"/>
        <w:numPr>
          <w:ilvl w:val="0"/>
          <w:numId w:val="2"/>
        </w:numPr>
        <w:tabs>
          <w:tab w:val="left" w:pos="1015"/>
        </w:tabs>
        <w:spacing w:before="2" w:line="276" w:lineRule="auto"/>
        <w:ind w:left="2" w:right="150" w:firstLine="710"/>
        <w:jc w:val="both"/>
        <w:rPr>
          <w:sz w:val="24"/>
        </w:rPr>
      </w:pPr>
      <w:r>
        <w:rPr>
          <w:w w:val="110"/>
          <w:sz w:val="24"/>
        </w:rPr>
        <w:t>substituir,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reparar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ou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corrigir,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às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suas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expensas,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no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prazo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fixado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o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objeto, serviço ou congênere com avarias ou defeitos;</w:t>
      </w:r>
    </w:p>
    <w:p w:rsidR="0085052E" w:rsidRDefault="005B6910">
      <w:pPr>
        <w:pStyle w:val="PargrafodaLista"/>
        <w:numPr>
          <w:ilvl w:val="0"/>
          <w:numId w:val="2"/>
        </w:numPr>
        <w:tabs>
          <w:tab w:val="left" w:pos="1028"/>
        </w:tabs>
        <w:spacing w:line="276" w:lineRule="auto"/>
        <w:ind w:left="2" w:right="150" w:firstLine="710"/>
        <w:jc w:val="both"/>
        <w:rPr>
          <w:sz w:val="24"/>
        </w:rPr>
      </w:pPr>
      <w:r>
        <w:rPr>
          <w:w w:val="110"/>
          <w:sz w:val="24"/>
        </w:rPr>
        <w:t>comunicar,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imediatamente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após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tomarem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conhecimento,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ao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Permitente</w:t>
      </w:r>
      <w:r>
        <w:rPr>
          <w:spacing w:val="80"/>
          <w:w w:val="110"/>
          <w:sz w:val="24"/>
        </w:rPr>
        <w:t xml:space="preserve"> </w:t>
      </w:r>
      <w:r>
        <w:rPr>
          <w:w w:val="110"/>
          <w:sz w:val="24"/>
        </w:rPr>
        <w:t xml:space="preserve">os motivos que impossibilitem o cumprimento do prazo previsto, com a devida </w:t>
      </w:r>
      <w:r>
        <w:rPr>
          <w:spacing w:val="-2"/>
          <w:w w:val="110"/>
          <w:sz w:val="24"/>
        </w:rPr>
        <w:t>comprovação;</w:t>
      </w:r>
    </w:p>
    <w:p w:rsidR="0085052E" w:rsidRDefault="005B6910">
      <w:pPr>
        <w:pStyle w:val="PargrafodaLista"/>
        <w:numPr>
          <w:ilvl w:val="0"/>
          <w:numId w:val="2"/>
        </w:numPr>
        <w:tabs>
          <w:tab w:val="left" w:pos="1034"/>
        </w:tabs>
        <w:spacing w:line="276" w:lineRule="auto"/>
        <w:ind w:left="2" w:right="147" w:firstLine="710"/>
        <w:jc w:val="both"/>
        <w:rPr>
          <w:sz w:val="24"/>
        </w:rPr>
      </w:pPr>
      <w:r>
        <w:rPr>
          <w:w w:val="110"/>
          <w:sz w:val="24"/>
        </w:rPr>
        <w:t>manter, durante toda a execução do contrato, a compatibilidade com as obrigações assumidas, bem como todas as condições de habilitação e qualificação exigidas na licitação;</w:t>
      </w:r>
    </w:p>
    <w:p w:rsidR="0085052E" w:rsidRDefault="005B6910">
      <w:pPr>
        <w:pStyle w:val="PargrafodaLista"/>
        <w:numPr>
          <w:ilvl w:val="0"/>
          <w:numId w:val="2"/>
        </w:numPr>
        <w:tabs>
          <w:tab w:val="left" w:pos="931"/>
        </w:tabs>
        <w:ind w:left="931" w:right="0" w:hanging="218"/>
        <w:jc w:val="both"/>
        <w:rPr>
          <w:sz w:val="24"/>
        </w:rPr>
      </w:pPr>
      <w:r>
        <w:rPr>
          <w:w w:val="110"/>
          <w:sz w:val="24"/>
        </w:rPr>
        <w:t>indicar</w:t>
      </w:r>
      <w:r>
        <w:rPr>
          <w:spacing w:val="30"/>
          <w:w w:val="110"/>
          <w:sz w:val="24"/>
        </w:rPr>
        <w:t xml:space="preserve"> </w:t>
      </w:r>
      <w:r>
        <w:rPr>
          <w:w w:val="110"/>
          <w:sz w:val="24"/>
        </w:rPr>
        <w:t>preposto</w:t>
      </w:r>
      <w:r>
        <w:rPr>
          <w:spacing w:val="32"/>
          <w:w w:val="110"/>
          <w:sz w:val="24"/>
        </w:rPr>
        <w:t xml:space="preserve"> </w:t>
      </w:r>
      <w:r>
        <w:rPr>
          <w:w w:val="110"/>
          <w:sz w:val="24"/>
        </w:rPr>
        <w:t>para</w:t>
      </w:r>
      <w:r>
        <w:rPr>
          <w:spacing w:val="33"/>
          <w:w w:val="110"/>
          <w:sz w:val="24"/>
        </w:rPr>
        <w:t xml:space="preserve"> </w:t>
      </w:r>
      <w:r>
        <w:rPr>
          <w:w w:val="110"/>
          <w:sz w:val="24"/>
        </w:rPr>
        <w:t>representá-la</w:t>
      </w:r>
      <w:r>
        <w:rPr>
          <w:spacing w:val="30"/>
          <w:w w:val="110"/>
          <w:sz w:val="24"/>
        </w:rPr>
        <w:t xml:space="preserve"> </w:t>
      </w:r>
      <w:r>
        <w:rPr>
          <w:w w:val="110"/>
          <w:sz w:val="24"/>
        </w:rPr>
        <w:t>durante</w:t>
      </w:r>
      <w:r>
        <w:rPr>
          <w:spacing w:val="32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31"/>
          <w:w w:val="110"/>
          <w:sz w:val="24"/>
        </w:rPr>
        <w:t xml:space="preserve"> </w:t>
      </w:r>
      <w:r>
        <w:rPr>
          <w:w w:val="110"/>
          <w:sz w:val="24"/>
        </w:rPr>
        <w:t>execução</w:t>
      </w:r>
      <w:r>
        <w:rPr>
          <w:spacing w:val="31"/>
          <w:w w:val="110"/>
          <w:sz w:val="24"/>
        </w:rPr>
        <w:t xml:space="preserve"> </w:t>
      </w:r>
      <w:r>
        <w:rPr>
          <w:w w:val="110"/>
          <w:sz w:val="24"/>
        </w:rPr>
        <w:t>do</w:t>
      </w:r>
      <w:r>
        <w:rPr>
          <w:spacing w:val="32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contrato;</w:t>
      </w:r>
    </w:p>
    <w:p w:rsidR="0085052E" w:rsidRDefault="005B6910">
      <w:pPr>
        <w:pStyle w:val="PargrafodaLista"/>
        <w:numPr>
          <w:ilvl w:val="0"/>
          <w:numId w:val="2"/>
        </w:numPr>
        <w:tabs>
          <w:tab w:val="left" w:pos="955"/>
        </w:tabs>
        <w:spacing w:before="43" w:line="276" w:lineRule="auto"/>
        <w:ind w:left="2" w:right="146" w:firstLine="710"/>
        <w:jc w:val="both"/>
        <w:rPr>
          <w:sz w:val="24"/>
        </w:rPr>
      </w:pPr>
      <w:r>
        <w:rPr>
          <w:w w:val="110"/>
          <w:sz w:val="24"/>
        </w:rPr>
        <w:t>deverá manter à disposição do uso do bem de acordo com os termos do presente edital e do termo de cessão firmado com o Município, ficando, ainda, expressamente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vedado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ao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permissionário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utilização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do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mesmo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para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fins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diversos dos avençados;</w:t>
      </w:r>
    </w:p>
    <w:p w:rsidR="0085052E" w:rsidRDefault="005B6910">
      <w:pPr>
        <w:pStyle w:val="PargrafodaLista"/>
        <w:numPr>
          <w:ilvl w:val="0"/>
          <w:numId w:val="2"/>
        </w:numPr>
        <w:tabs>
          <w:tab w:val="left" w:pos="1050"/>
        </w:tabs>
        <w:spacing w:before="2" w:line="276" w:lineRule="auto"/>
        <w:ind w:left="2" w:right="153" w:firstLine="710"/>
        <w:jc w:val="both"/>
        <w:rPr>
          <w:sz w:val="24"/>
        </w:rPr>
      </w:pPr>
      <w:r>
        <w:rPr>
          <w:w w:val="110"/>
          <w:sz w:val="24"/>
        </w:rPr>
        <w:t>o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imóvel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deverá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permanecer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aberto,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acessível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aos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usuários,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bem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como nos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finais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semana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se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necessário,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onde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utilização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será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onerosa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pelos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usuários e</w:t>
      </w:r>
      <w:r>
        <w:rPr>
          <w:spacing w:val="77"/>
          <w:w w:val="150"/>
          <w:sz w:val="24"/>
        </w:rPr>
        <w:t xml:space="preserve"> </w:t>
      </w:r>
      <w:r>
        <w:rPr>
          <w:w w:val="110"/>
          <w:sz w:val="24"/>
        </w:rPr>
        <w:t>os</w:t>
      </w:r>
      <w:r>
        <w:rPr>
          <w:spacing w:val="79"/>
          <w:w w:val="150"/>
          <w:sz w:val="24"/>
        </w:rPr>
        <w:t xml:space="preserve"> </w:t>
      </w:r>
      <w:r>
        <w:rPr>
          <w:w w:val="110"/>
          <w:sz w:val="24"/>
        </w:rPr>
        <w:t>horários</w:t>
      </w:r>
      <w:r>
        <w:rPr>
          <w:spacing w:val="79"/>
          <w:w w:val="15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79"/>
          <w:w w:val="150"/>
          <w:sz w:val="24"/>
        </w:rPr>
        <w:t xml:space="preserve"> </w:t>
      </w:r>
      <w:r>
        <w:rPr>
          <w:w w:val="110"/>
          <w:sz w:val="24"/>
        </w:rPr>
        <w:t>funcionamento</w:t>
      </w:r>
      <w:r>
        <w:rPr>
          <w:spacing w:val="77"/>
          <w:w w:val="150"/>
          <w:sz w:val="24"/>
        </w:rPr>
        <w:t xml:space="preserve"> </w:t>
      </w:r>
      <w:r>
        <w:rPr>
          <w:w w:val="110"/>
          <w:sz w:val="24"/>
        </w:rPr>
        <w:t>serão</w:t>
      </w:r>
      <w:r>
        <w:rPr>
          <w:spacing w:val="77"/>
          <w:w w:val="150"/>
          <w:sz w:val="24"/>
        </w:rPr>
        <w:t xml:space="preserve"> </w:t>
      </w:r>
      <w:r>
        <w:rPr>
          <w:w w:val="110"/>
          <w:sz w:val="24"/>
        </w:rPr>
        <w:t>ajustados</w:t>
      </w:r>
      <w:r>
        <w:rPr>
          <w:spacing w:val="77"/>
          <w:w w:val="150"/>
          <w:sz w:val="24"/>
        </w:rPr>
        <w:t xml:space="preserve"> </w:t>
      </w:r>
      <w:r>
        <w:rPr>
          <w:w w:val="110"/>
          <w:sz w:val="24"/>
        </w:rPr>
        <w:t>entre</w:t>
      </w:r>
      <w:r>
        <w:rPr>
          <w:spacing w:val="79"/>
          <w:w w:val="150"/>
          <w:sz w:val="24"/>
        </w:rPr>
        <w:t xml:space="preserve"> </w:t>
      </w:r>
      <w:r>
        <w:rPr>
          <w:w w:val="110"/>
          <w:sz w:val="24"/>
        </w:rPr>
        <w:t>o</w:t>
      </w:r>
      <w:r>
        <w:rPr>
          <w:spacing w:val="77"/>
          <w:w w:val="150"/>
          <w:sz w:val="24"/>
        </w:rPr>
        <w:t xml:space="preserve"> </w:t>
      </w:r>
      <w:r>
        <w:rPr>
          <w:w w:val="110"/>
          <w:sz w:val="24"/>
        </w:rPr>
        <w:t>permissionário</w:t>
      </w:r>
      <w:r>
        <w:rPr>
          <w:spacing w:val="77"/>
          <w:w w:val="150"/>
          <w:sz w:val="24"/>
        </w:rPr>
        <w:t xml:space="preserve"> </w:t>
      </w:r>
      <w:r>
        <w:rPr>
          <w:w w:val="110"/>
          <w:sz w:val="24"/>
        </w:rPr>
        <w:t>e</w:t>
      </w:r>
      <w:r>
        <w:rPr>
          <w:spacing w:val="77"/>
          <w:w w:val="150"/>
          <w:sz w:val="24"/>
        </w:rPr>
        <w:t xml:space="preserve"> </w:t>
      </w:r>
      <w:r>
        <w:rPr>
          <w:w w:val="110"/>
          <w:sz w:val="24"/>
        </w:rPr>
        <w:t>os</w:t>
      </w:r>
    </w:p>
    <w:p w:rsidR="0085052E" w:rsidRDefault="0085052E">
      <w:pPr>
        <w:pStyle w:val="PargrafodaLista"/>
        <w:spacing w:line="276" w:lineRule="auto"/>
        <w:rPr>
          <w:sz w:val="24"/>
        </w:rPr>
        <w:sectPr w:rsidR="0085052E">
          <w:pgSz w:w="11910" w:h="16840"/>
          <w:pgMar w:top="2420" w:right="992" w:bottom="280" w:left="1133" w:header="736" w:footer="0" w:gutter="0"/>
          <w:cols w:space="720"/>
        </w:sectPr>
      </w:pPr>
    </w:p>
    <w:p w:rsidR="0085052E" w:rsidRDefault="005B6910">
      <w:pPr>
        <w:pStyle w:val="Corpodetexto"/>
        <w:spacing w:before="140"/>
      </w:pPr>
      <w:r>
        <w:rPr>
          <w:w w:val="110"/>
        </w:rPr>
        <w:lastRenderedPageBreak/>
        <w:t>usuários,</w:t>
      </w:r>
      <w:r>
        <w:rPr>
          <w:spacing w:val="31"/>
          <w:w w:val="110"/>
        </w:rPr>
        <w:t xml:space="preserve"> </w:t>
      </w:r>
      <w:r>
        <w:rPr>
          <w:w w:val="110"/>
        </w:rPr>
        <w:t>cabendo</w:t>
      </w:r>
      <w:r>
        <w:rPr>
          <w:spacing w:val="31"/>
          <w:w w:val="110"/>
        </w:rPr>
        <w:t xml:space="preserve"> </w:t>
      </w:r>
      <w:r>
        <w:rPr>
          <w:w w:val="110"/>
        </w:rPr>
        <w:t>ao</w:t>
      </w:r>
      <w:r>
        <w:rPr>
          <w:spacing w:val="30"/>
          <w:w w:val="110"/>
        </w:rPr>
        <w:t xml:space="preserve"> </w:t>
      </w:r>
      <w:r>
        <w:rPr>
          <w:w w:val="110"/>
        </w:rPr>
        <w:t>município</w:t>
      </w:r>
      <w:r>
        <w:rPr>
          <w:spacing w:val="31"/>
          <w:w w:val="110"/>
        </w:rPr>
        <w:t xml:space="preserve"> </w:t>
      </w:r>
      <w:r>
        <w:rPr>
          <w:w w:val="110"/>
        </w:rPr>
        <w:t>definir</w:t>
      </w:r>
      <w:r>
        <w:rPr>
          <w:spacing w:val="30"/>
          <w:w w:val="110"/>
        </w:rPr>
        <w:t xml:space="preserve"> </w:t>
      </w:r>
      <w:r>
        <w:rPr>
          <w:w w:val="110"/>
        </w:rPr>
        <w:t>o</w:t>
      </w:r>
      <w:r>
        <w:rPr>
          <w:spacing w:val="32"/>
          <w:w w:val="110"/>
        </w:rPr>
        <w:t xml:space="preserve"> </w:t>
      </w:r>
      <w:r>
        <w:rPr>
          <w:w w:val="110"/>
        </w:rPr>
        <w:t>valor</w:t>
      </w:r>
      <w:r>
        <w:rPr>
          <w:spacing w:val="30"/>
          <w:w w:val="110"/>
        </w:rPr>
        <w:t xml:space="preserve"> </w:t>
      </w:r>
      <w:r>
        <w:rPr>
          <w:w w:val="110"/>
        </w:rPr>
        <w:t>da</w:t>
      </w:r>
      <w:r>
        <w:rPr>
          <w:spacing w:val="33"/>
          <w:w w:val="110"/>
        </w:rPr>
        <w:t xml:space="preserve"> </w:t>
      </w:r>
      <w:r>
        <w:rPr>
          <w:spacing w:val="-2"/>
          <w:w w:val="110"/>
        </w:rPr>
        <w:t>hora;</w:t>
      </w:r>
    </w:p>
    <w:p w:rsidR="0085052E" w:rsidRDefault="005B6910">
      <w:pPr>
        <w:pStyle w:val="PargrafodaLista"/>
        <w:numPr>
          <w:ilvl w:val="0"/>
          <w:numId w:val="2"/>
        </w:numPr>
        <w:tabs>
          <w:tab w:val="left" w:pos="1102"/>
        </w:tabs>
        <w:spacing w:before="42" w:line="276" w:lineRule="auto"/>
        <w:ind w:left="2" w:right="139" w:firstLine="710"/>
        <w:jc w:val="both"/>
        <w:rPr>
          <w:sz w:val="24"/>
        </w:rPr>
      </w:pPr>
      <w:r>
        <w:rPr>
          <w:w w:val="115"/>
          <w:sz w:val="24"/>
        </w:rPr>
        <w:t xml:space="preserve">para a realização de benfeitorias no imóvel ora concedido, o </w:t>
      </w:r>
      <w:r>
        <w:rPr>
          <w:b/>
          <w:w w:val="115"/>
          <w:sz w:val="24"/>
        </w:rPr>
        <w:t xml:space="preserve">PERMISSIONÁRIO </w:t>
      </w:r>
      <w:r>
        <w:rPr>
          <w:w w:val="115"/>
          <w:sz w:val="24"/>
        </w:rPr>
        <w:t xml:space="preserve">deverá obter prévia licença do </w:t>
      </w:r>
      <w:r>
        <w:rPr>
          <w:b/>
          <w:w w:val="115"/>
          <w:sz w:val="24"/>
        </w:rPr>
        <w:t>PERMITENTE</w:t>
      </w:r>
      <w:r>
        <w:rPr>
          <w:w w:val="115"/>
          <w:sz w:val="24"/>
        </w:rPr>
        <w:t>, e, uma vez erigidas, incorporar-se-ão ao patrimônio deste, sem qualquer direito à indenização, a não ser quando se tratarem de benfeitorias necessárias e úteis, comprovada a persistência da boa-fé, até o limite remuneratório do que foi avaliado e autorizado pela Administração Municipal.</w:t>
      </w:r>
    </w:p>
    <w:p w:rsidR="0085052E" w:rsidRDefault="0085052E">
      <w:pPr>
        <w:pStyle w:val="Corpodetexto"/>
        <w:spacing w:before="45"/>
        <w:ind w:left="0"/>
        <w:jc w:val="left"/>
      </w:pPr>
    </w:p>
    <w:p w:rsidR="0085052E" w:rsidRDefault="005B6910">
      <w:pPr>
        <w:pStyle w:val="Corpodetexto"/>
        <w:spacing w:line="276" w:lineRule="auto"/>
        <w:ind w:right="289" w:firstLine="710"/>
      </w:pPr>
      <w:r>
        <w:rPr>
          <w:b/>
          <w:w w:val="115"/>
        </w:rPr>
        <w:t>CLÁUSULA SÉTIMA</w:t>
      </w:r>
      <w:r>
        <w:rPr>
          <w:w w:val="115"/>
        </w:rPr>
        <w:t>: O Município Permitente não responderá por quaisquer compromissos assumidos pela Permissionária com terceiros, ainda que vinculados à execução do Termo de Contrato, bem como por qualquer dano causado a terceiros em decorrência de ato da Permissionária, de seus empregados, prepostos ou subordinados, cabendo as seguintes obrigações:</w:t>
      </w:r>
    </w:p>
    <w:p w:rsidR="0085052E" w:rsidRDefault="005B6910">
      <w:pPr>
        <w:pStyle w:val="PargrafodaLista"/>
        <w:numPr>
          <w:ilvl w:val="0"/>
          <w:numId w:val="1"/>
        </w:numPr>
        <w:tabs>
          <w:tab w:val="left" w:pos="998"/>
        </w:tabs>
        <w:spacing w:before="3" w:line="276" w:lineRule="auto"/>
        <w:ind w:left="2" w:right="148" w:firstLine="710"/>
        <w:jc w:val="both"/>
        <w:rPr>
          <w:sz w:val="24"/>
        </w:rPr>
      </w:pPr>
      <w:r>
        <w:rPr>
          <w:w w:val="115"/>
          <w:sz w:val="24"/>
        </w:rPr>
        <w:t>cumprir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as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obrigações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relacionadas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na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minuta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de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contrato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e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sem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prejuízo das decorrentes das normas, dos anexos e da natureza da atividade;</w:t>
      </w:r>
    </w:p>
    <w:p w:rsidR="0085052E" w:rsidRDefault="005B6910">
      <w:pPr>
        <w:pStyle w:val="PargrafodaLista"/>
        <w:numPr>
          <w:ilvl w:val="0"/>
          <w:numId w:val="1"/>
        </w:numPr>
        <w:tabs>
          <w:tab w:val="left" w:pos="1046"/>
        </w:tabs>
        <w:spacing w:before="0" w:line="276" w:lineRule="auto"/>
        <w:ind w:left="2" w:right="147" w:firstLine="710"/>
        <w:jc w:val="both"/>
        <w:rPr>
          <w:sz w:val="24"/>
        </w:rPr>
      </w:pPr>
      <w:r>
        <w:rPr>
          <w:w w:val="115"/>
          <w:sz w:val="24"/>
        </w:rPr>
        <w:t>custear as despesas necessárias a reformas, ampliações, modificações, manutenção e assemelhados do bem com vistas a melhorá-lo e mantê-lo em condições para os fins a que se destina e o fornecimento de energia elétrica;</w:t>
      </w:r>
    </w:p>
    <w:p w:rsidR="0085052E" w:rsidRDefault="005B6910">
      <w:pPr>
        <w:pStyle w:val="PargrafodaLista"/>
        <w:numPr>
          <w:ilvl w:val="0"/>
          <w:numId w:val="1"/>
        </w:numPr>
        <w:tabs>
          <w:tab w:val="left" w:pos="1002"/>
        </w:tabs>
        <w:spacing w:before="2" w:line="276" w:lineRule="auto"/>
        <w:ind w:left="2" w:right="150" w:firstLine="710"/>
        <w:jc w:val="both"/>
        <w:rPr>
          <w:sz w:val="24"/>
        </w:rPr>
      </w:pPr>
      <w:r>
        <w:rPr>
          <w:w w:val="110"/>
          <w:sz w:val="24"/>
        </w:rPr>
        <w:t>definir o preço dos horários a ser pago pelos usuários pela utilização do Ginásio, observando que esses preços sejam compatíveis com a realidade local, diferenciando os diversos tipos de uso;</w:t>
      </w:r>
    </w:p>
    <w:p w:rsidR="0085052E" w:rsidRDefault="005B6910">
      <w:pPr>
        <w:pStyle w:val="PargrafodaLista"/>
        <w:numPr>
          <w:ilvl w:val="0"/>
          <w:numId w:val="1"/>
        </w:numPr>
        <w:tabs>
          <w:tab w:val="left" w:pos="1032"/>
        </w:tabs>
        <w:spacing w:line="276" w:lineRule="auto"/>
        <w:ind w:left="2" w:firstLine="710"/>
        <w:jc w:val="both"/>
        <w:rPr>
          <w:sz w:val="24"/>
        </w:rPr>
      </w:pPr>
      <w:r>
        <w:rPr>
          <w:w w:val="110"/>
          <w:sz w:val="24"/>
        </w:rPr>
        <w:t>utilizar o referido imóvel, de modo gratuito, diretamente ou por terceiro</w:t>
      </w:r>
      <w:r>
        <w:rPr>
          <w:spacing w:val="80"/>
          <w:w w:val="110"/>
          <w:sz w:val="24"/>
        </w:rPr>
        <w:t xml:space="preserve"> </w:t>
      </w:r>
      <w:r>
        <w:rPr>
          <w:w w:val="110"/>
          <w:sz w:val="24"/>
        </w:rPr>
        <w:t>por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ele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indicado,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em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tantas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oportunidades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quantas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se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fizer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necessário,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nos horários que definir, para a realização de atividades culturais, educativas,</w:t>
      </w:r>
      <w:r>
        <w:rPr>
          <w:spacing w:val="80"/>
          <w:w w:val="110"/>
          <w:sz w:val="24"/>
        </w:rPr>
        <w:t xml:space="preserve"> </w:t>
      </w:r>
      <w:r>
        <w:rPr>
          <w:w w:val="110"/>
          <w:sz w:val="24"/>
        </w:rPr>
        <w:t>recreativas, esportivas, sociais e afins, comunicando o permissionário com uma antecedência mínima de 24 horas;</w:t>
      </w:r>
    </w:p>
    <w:p w:rsidR="0085052E" w:rsidRDefault="005B6910">
      <w:pPr>
        <w:pStyle w:val="PargrafodaLista"/>
        <w:numPr>
          <w:ilvl w:val="0"/>
          <w:numId w:val="1"/>
        </w:numPr>
        <w:tabs>
          <w:tab w:val="left" w:pos="1067"/>
        </w:tabs>
        <w:spacing w:before="2" w:line="276" w:lineRule="auto"/>
        <w:ind w:left="2" w:right="148" w:firstLine="710"/>
        <w:jc w:val="both"/>
        <w:rPr>
          <w:sz w:val="24"/>
        </w:rPr>
      </w:pPr>
      <w:r>
        <w:rPr>
          <w:w w:val="110"/>
          <w:sz w:val="24"/>
        </w:rPr>
        <w:t>as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escolas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locais,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para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realização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atividades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com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os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alunos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e próprias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do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educandário,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poderão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utilizar,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gratuitamente,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o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local,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devendo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agendar previamente os horários com o permissionário;</w:t>
      </w:r>
    </w:p>
    <w:p w:rsidR="0085052E" w:rsidRDefault="0085052E">
      <w:pPr>
        <w:pStyle w:val="Corpodetexto"/>
        <w:spacing w:before="44"/>
        <w:ind w:left="0"/>
        <w:jc w:val="left"/>
      </w:pPr>
    </w:p>
    <w:p w:rsidR="0085052E" w:rsidRDefault="005B6910">
      <w:pPr>
        <w:pStyle w:val="Corpodetexto"/>
        <w:spacing w:line="276" w:lineRule="auto"/>
        <w:ind w:right="296" w:firstLine="710"/>
      </w:pPr>
      <w:r>
        <w:rPr>
          <w:b/>
          <w:w w:val="110"/>
        </w:rPr>
        <w:t>CLÁUSULA</w:t>
      </w:r>
      <w:r>
        <w:rPr>
          <w:b/>
          <w:spacing w:val="40"/>
          <w:w w:val="110"/>
        </w:rPr>
        <w:t xml:space="preserve"> </w:t>
      </w:r>
      <w:r>
        <w:rPr>
          <w:b/>
          <w:w w:val="110"/>
        </w:rPr>
        <w:t>OITAVA</w:t>
      </w:r>
      <w:r>
        <w:rPr>
          <w:w w:val="110"/>
        </w:rPr>
        <w:t>:</w:t>
      </w:r>
      <w:r>
        <w:rPr>
          <w:spacing w:val="40"/>
          <w:w w:val="110"/>
        </w:rPr>
        <w:t xml:space="preserve"> </w:t>
      </w:r>
      <w:r>
        <w:rPr>
          <w:w w:val="110"/>
        </w:rPr>
        <w:t>O</w:t>
      </w:r>
      <w:r>
        <w:rPr>
          <w:spacing w:val="40"/>
          <w:w w:val="110"/>
        </w:rPr>
        <w:t xml:space="preserve"> </w:t>
      </w:r>
      <w:r>
        <w:rPr>
          <w:w w:val="110"/>
        </w:rPr>
        <w:t>Município</w:t>
      </w:r>
      <w:r>
        <w:rPr>
          <w:spacing w:val="40"/>
          <w:w w:val="110"/>
        </w:rPr>
        <w:t xml:space="preserve"> </w:t>
      </w:r>
      <w:r>
        <w:rPr>
          <w:w w:val="110"/>
        </w:rPr>
        <w:t>e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rede</w:t>
      </w:r>
      <w:r>
        <w:rPr>
          <w:spacing w:val="40"/>
          <w:w w:val="110"/>
        </w:rPr>
        <w:t xml:space="preserve"> </w:t>
      </w:r>
      <w:r>
        <w:rPr>
          <w:w w:val="110"/>
        </w:rPr>
        <w:t>pública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ensino</w:t>
      </w:r>
      <w:r>
        <w:rPr>
          <w:spacing w:val="40"/>
          <w:w w:val="110"/>
        </w:rPr>
        <w:t xml:space="preserve"> </w:t>
      </w:r>
      <w:r>
        <w:rPr>
          <w:w w:val="110"/>
        </w:rPr>
        <w:t>poderão utilizar,</w:t>
      </w:r>
      <w:r>
        <w:rPr>
          <w:spacing w:val="40"/>
          <w:w w:val="110"/>
        </w:rPr>
        <w:t xml:space="preserve"> </w:t>
      </w:r>
      <w:r>
        <w:rPr>
          <w:w w:val="110"/>
        </w:rPr>
        <w:t>gratuitamente</w:t>
      </w:r>
      <w:r>
        <w:rPr>
          <w:spacing w:val="40"/>
          <w:w w:val="110"/>
        </w:rPr>
        <w:t xml:space="preserve"> </w:t>
      </w:r>
      <w:r>
        <w:rPr>
          <w:w w:val="110"/>
        </w:rPr>
        <w:t>o</w:t>
      </w:r>
      <w:r>
        <w:rPr>
          <w:spacing w:val="40"/>
          <w:w w:val="110"/>
        </w:rPr>
        <w:t xml:space="preserve"> </w:t>
      </w:r>
      <w:r>
        <w:rPr>
          <w:w w:val="110"/>
        </w:rPr>
        <w:t>local</w:t>
      </w:r>
      <w:r>
        <w:rPr>
          <w:spacing w:val="40"/>
          <w:w w:val="110"/>
        </w:rPr>
        <w:t xml:space="preserve"> </w:t>
      </w:r>
      <w:r>
        <w:rPr>
          <w:w w:val="110"/>
        </w:rPr>
        <w:t>sempre</w:t>
      </w:r>
      <w:r>
        <w:rPr>
          <w:spacing w:val="40"/>
          <w:w w:val="110"/>
        </w:rPr>
        <w:t xml:space="preserve"> </w:t>
      </w:r>
      <w:r>
        <w:rPr>
          <w:w w:val="110"/>
        </w:rPr>
        <w:t>que</w:t>
      </w:r>
      <w:r>
        <w:rPr>
          <w:spacing w:val="40"/>
          <w:w w:val="110"/>
        </w:rPr>
        <w:t xml:space="preserve"> </w:t>
      </w:r>
      <w:r>
        <w:rPr>
          <w:w w:val="110"/>
        </w:rPr>
        <w:t>dele</w:t>
      </w:r>
      <w:r>
        <w:rPr>
          <w:spacing w:val="40"/>
          <w:w w:val="110"/>
        </w:rPr>
        <w:t xml:space="preserve"> </w:t>
      </w:r>
      <w:r>
        <w:rPr>
          <w:w w:val="110"/>
        </w:rPr>
        <w:t>necessitar</w:t>
      </w:r>
      <w:r>
        <w:rPr>
          <w:spacing w:val="40"/>
          <w:w w:val="110"/>
        </w:rPr>
        <w:t xml:space="preserve"> </w:t>
      </w:r>
      <w:r>
        <w:rPr>
          <w:w w:val="110"/>
        </w:rPr>
        <w:t>para</w:t>
      </w:r>
      <w:r>
        <w:rPr>
          <w:spacing w:val="40"/>
          <w:w w:val="110"/>
        </w:rPr>
        <w:t xml:space="preserve"> </w:t>
      </w:r>
      <w:r>
        <w:rPr>
          <w:w w:val="110"/>
        </w:rPr>
        <w:t>realizar</w:t>
      </w:r>
      <w:r>
        <w:rPr>
          <w:spacing w:val="40"/>
          <w:w w:val="110"/>
        </w:rPr>
        <w:t xml:space="preserve"> </w:t>
      </w:r>
      <w:r>
        <w:rPr>
          <w:w w:val="110"/>
        </w:rPr>
        <w:t>atividades de interesse público e/ou coletivo.</w:t>
      </w:r>
    </w:p>
    <w:p w:rsidR="0085052E" w:rsidRDefault="0085052E">
      <w:pPr>
        <w:pStyle w:val="Corpodetexto"/>
        <w:spacing w:before="44"/>
        <w:ind w:left="0"/>
        <w:jc w:val="left"/>
      </w:pPr>
    </w:p>
    <w:p w:rsidR="0085052E" w:rsidRDefault="005B6910">
      <w:pPr>
        <w:pStyle w:val="Corpodetexto"/>
        <w:spacing w:line="276" w:lineRule="auto"/>
        <w:ind w:right="290" w:firstLine="710"/>
      </w:pPr>
      <w:r>
        <w:rPr>
          <w:b/>
          <w:w w:val="110"/>
        </w:rPr>
        <w:t>CLÁUSULA</w:t>
      </w:r>
      <w:r>
        <w:rPr>
          <w:b/>
          <w:spacing w:val="40"/>
          <w:w w:val="110"/>
        </w:rPr>
        <w:t xml:space="preserve"> </w:t>
      </w:r>
      <w:r>
        <w:rPr>
          <w:b/>
          <w:w w:val="110"/>
        </w:rPr>
        <w:t>NONA</w:t>
      </w:r>
      <w:r>
        <w:rPr>
          <w:w w:val="110"/>
        </w:rPr>
        <w:t>:</w:t>
      </w:r>
      <w:r>
        <w:rPr>
          <w:spacing w:val="40"/>
          <w:w w:val="110"/>
        </w:rPr>
        <w:t xml:space="preserve"> </w:t>
      </w:r>
      <w:r>
        <w:rPr>
          <w:w w:val="110"/>
        </w:rPr>
        <w:t>O</w:t>
      </w:r>
      <w:r>
        <w:rPr>
          <w:spacing w:val="40"/>
          <w:w w:val="110"/>
        </w:rPr>
        <w:t xml:space="preserve"> </w:t>
      </w:r>
      <w:r>
        <w:rPr>
          <w:w w:val="110"/>
        </w:rPr>
        <w:t>presente</w:t>
      </w:r>
      <w:r>
        <w:rPr>
          <w:spacing w:val="40"/>
          <w:w w:val="110"/>
        </w:rPr>
        <w:t xml:space="preserve"> </w:t>
      </w:r>
      <w:r>
        <w:rPr>
          <w:w w:val="110"/>
        </w:rPr>
        <w:t>termo</w:t>
      </w:r>
      <w:r>
        <w:rPr>
          <w:spacing w:val="40"/>
          <w:w w:val="110"/>
        </w:rPr>
        <w:t xml:space="preserve"> </w:t>
      </w:r>
      <w:r>
        <w:rPr>
          <w:w w:val="110"/>
        </w:rPr>
        <w:t>poderá</w:t>
      </w:r>
      <w:r>
        <w:rPr>
          <w:spacing w:val="40"/>
          <w:w w:val="110"/>
        </w:rPr>
        <w:t xml:space="preserve"> </w:t>
      </w:r>
      <w:r>
        <w:rPr>
          <w:w w:val="110"/>
        </w:rPr>
        <w:t>ser</w:t>
      </w:r>
      <w:r>
        <w:rPr>
          <w:spacing w:val="40"/>
          <w:w w:val="110"/>
        </w:rPr>
        <w:t xml:space="preserve"> </w:t>
      </w:r>
      <w:r>
        <w:rPr>
          <w:w w:val="110"/>
        </w:rPr>
        <w:t>rescindido</w:t>
      </w:r>
      <w:r>
        <w:rPr>
          <w:spacing w:val="40"/>
          <w:w w:val="110"/>
        </w:rPr>
        <w:t xml:space="preserve"> </w:t>
      </w:r>
      <w:r>
        <w:rPr>
          <w:w w:val="110"/>
        </w:rPr>
        <w:t>por</w:t>
      </w:r>
      <w:r>
        <w:rPr>
          <w:spacing w:val="40"/>
          <w:w w:val="110"/>
        </w:rPr>
        <w:t xml:space="preserve"> </w:t>
      </w:r>
      <w:r>
        <w:rPr>
          <w:w w:val="110"/>
        </w:rPr>
        <w:t>acordo entre as partes ou, a</w:t>
      </w:r>
      <w:r>
        <w:rPr>
          <w:spacing w:val="40"/>
          <w:w w:val="110"/>
        </w:rPr>
        <w:t xml:space="preserve"> </w:t>
      </w:r>
      <w:r>
        <w:rPr>
          <w:w w:val="110"/>
        </w:rPr>
        <w:t>qualquer</w:t>
      </w:r>
      <w:r>
        <w:rPr>
          <w:spacing w:val="40"/>
          <w:w w:val="110"/>
        </w:rPr>
        <w:t xml:space="preserve"> </w:t>
      </w:r>
      <w:r>
        <w:rPr>
          <w:w w:val="110"/>
        </w:rPr>
        <w:t>tempo,</w:t>
      </w:r>
      <w:r>
        <w:rPr>
          <w:spacing w:val="40"/>
          <w:w w:val="110"/>
        </w:rPr>
        <w:t xml:space="preserve"> </w:t>
      </w:r>
      <w:r>
        <w:rPr>
          <w:w w:val="110"/>
        </w:rPr>
        <w:t>mediante comunicação prévia</w:t>
      </w:r>
      <w:r>
        <w:rPr>
          <w:spacing w:val="40"/>
          <w:w w:val="110"/>
        </w:rPr>
        <w:t xml:space="preserve"> </w:t>
      </w:r>
      <w:r>
        <w:rPr>
          <w:w w:val="110"/>
        </w:rPr>
        <w:t>e expressa com, no mínimo, 30 dias de antecedência, ou ainda, imediatamente no caso de infração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qualquer</w:t>
      </w:r>
      <w:r>
        <w:rPr>
          <w:spacing w:val="40"/>
          <w:w w:val="110"/>
        </w:rPr>
        <w:t xml:space="preserve"> </w:t>
      </w:r>
      <w:r>
        <w:rPr>
          <w:w w:val="110"/>
        </w:rPr>
        <w:t>cláusula</w:t>
      </w:r>
      <w:r>
        <w:rPr>
          <w:spacing w:val="40"/>
          <w:w w:val="110"/>
        </w:rPr>
        <w:t xml:space="preserve"> </w:t>
      </w:r>
      <w:r>
        <w:rPr>
          <w:w w:val="110"/>
        </w:rPr>
        <w:t>contratual</w:t>
      </w:r>
      <w:r>
        <w:rPr>
          <w:spacing w:val="40"/>
          <w:w w:val="110"/>
        </w:rPr>
        <w:t xml:space="preserve"> </w:t>
      </w:r>
      <w:r>
        <w:rPr>
          <w:w w:val="110"/>
        </w:rPr>
        <w:t>ou</w:t>
      </w:r>
      <w:r>
        <w:rPr>
          <w:spacing w:val="40"/>
          <w:w w:val="110"/>
        </w:rPr>
        <w:t xml:space="preserve"> </w:t>
      </w:r>
      <w:r>
        <w:rPr>
          <w:w w:val="110"/>
        </w:rPr>
        <w:t>legal,</w:t>
      </w:r>
      <w:r>
        <w:rPr>
          <w:spacing w:val="40"/>
          <w:w w:val="110"/>
        </w:rPr>
        <w:t xml:space="preserve"> </w:t>
      </w:r>
      <w:r>
        <w:rPr>
          <w:w w:val="110"/>
        </w:rPr>
        <w:t>bem</w:t>
      </w:r>
      <w:r>
        <w:rPr>
          <w:spacing w:val="40"/>
          <w:w w:val="110"/>
        </w:rPr>
        <w:t xml:space="preserve"> </w:t>
      </w:r>
      <w:r>
        <w:rPr>
          <w:w w:val="110"/>
        </w:rPr>
        <w:t>como</w:t>
      </w:r>
      <w:r>
        <w:rPr>
          <w:spacing w:val="40"/>
          <w:w w:val="110"/>
        </w:rPr>
        <w:t xml:space="preserve"> </w:t>
      </w:r>
      <w:r>
        <w:rPr>
          <w:w w:val="110"/>
        </w:rPr>
        <w:t>àquelas</w:t>
      </w:r>
      <w:r>
        <w:rPr>
          <w:spacing w:val="40"/>
          <w:w w:val="110"/>
        </w:rPr>
        <w:t xml:space="preserve"> </w:t>
      </w:r>
      <w:r>
        <w:rPr>
          <w:w w:val="110"/>
        </w:rPr>
        <w:t>previstas</w:t>
      </w:r>
      <w:r>
        <w:rPr>
          <w:spacing w:val="40"/>
          <w:w w:val="110"/>
        </w:rPr>
        <w:t xml:space="preserve"> </w:t>
      </w:r>
      <w:r>
        <w:rPr>
          <w:w w:val="110"/>
        </w:rPr>
        <w:t>na Lei Federal nº 14.133/2021.</w:t>
      </w:r>
    </w:p>
    <w:p w:rsidR="0085052E" w:rsidRDefault="0085052E">
      <w:pPr>
        <w:pStyle w:val="Corpodetexto"/>
        <w:spacing w:line="276" w:lineRule="auto"/>
        <w:sectPr w:rsidR="0085052E">
          <w:pgSz w:w="11910" w:h="16840"/>
          <w:pgMar w:top="2420" w:right="992" w:bottom="280" w:left="1133" w:header="736" w:footer="0" w:gutter="0"/>
          <w:cols w:space="720"/>
        </w:sectPr>
      </w:pPr>
    </w:p>
    <w:p w:rsidR="0085052E" w:rsidRDefault="005B6910">
      <w:pPr>
        <w:pStyle w:val="Corpodetexto"/>
        <w:spacing w:before="140" w:line="276" w:lineRule="auto"/>
        <w:ind w:right="290" w:firstLine="710"/>
      </w:pPr>
      <w:r>
        <w:rPr>
          <w:b/>
          <w:w w:val="110"/>
        </w:rPr>
        <w:lastRenderedPageBreak/>
        <w:t>CLÁUSULA</w:t>
      </w:r>
      <w:r>
        <w:rPr>
          <w:b/>
          <w:spacing w:val="40"/>
          <w:w w:val="110"/>
        </w:rPr>
        <w:t xml:space="preserve"> </w:t>
      </w:r>
      <w:r>
        <w:rPr>
          <w:b/>
          <w:w w:val="110"/>
        </w:rPr>
        <w:t>DÉCIMA</w:t>
      </w:r>
      <w:r>
        <w:rPr>
          <w:w w:val="110"/>
        </w:rPr>
        <w:t>:</w:t>
      </w:r>
      <w:r>
        <w:rPr>
          <w:spacing w:val="40"/>
          <w:w w:val="110"/>
        </w:rPr>
        <w:t xml:space="preserve"> </w:t>
      </w:r>
      <w:r>
        <w:rPr>
          <w:w w:val="110"/>
        </w:rPr>
        <w:t>Fica</w:t>
      </w:r>
      <w:r>
        <w:rPr>
          <w:spacing w:val="40"/>
          <w:w w:val="110"/>
        </w:rPr>
        <w:t xml:space="preserve"> </w:t>
      </w:r>
      <w:r>
        <w:rPr>
          <w:w w:val="110"/>
        </w:rPr>
        <w:t>eleito</w:t>
      </w:r>
      <w:r>
        <w:rPr>
          <w:spacing w:val="40"/>
          <w:w w:val="110"/>
        </w:rPr>
        <w:t xml:space="preserve"> </w:t>
      </w:r>
      <w:r>
        <w:rPr>
          <w:w w:val="110"/>
        </w:rPr>
        <w:t>e</w:t>
      </w:r>
      <w:r>
        <w:rPr>
          <w:spacing w:val="40"/>
          <w:w w:val="110"/>
        </w:rPr>
        <w:t xml:space="preserve"> </w:t>
      </w:r>
      <w:r>
        <w:rPr>
          <w:w w:val="110"/>
        </w:rPr>
        <w:t>convencionado</w:t>
      </w:r>
      <w:r>
        <w:rPr>
          <w:spacing w:val="40"/>
          <w:w w:val="110"/>
        </w:rPr>
        <w:t xml:space="preserve"> </w:t>
      </w:r>
      <w:r>
        <w:rPr>
          <w:w w:val="110"/>
        </w:rPr>
        <w:t>o</w:t>
      </w:r>
      <w:r>
        <w:rPr>
          <w:spacing w:val="40"/>
          <w:w w:val="110"/>
        </w:rPr>
        <w:t xml:space="preserve"> </w:t>
      </w:r>
      <w:r>
        <w:rPr>
          <w:w w:val="110"/>
        </w:rPr>
        <w:t>Juízo</w:t>
      </w:r>
      <w:r>
        <w:rPr>
          <w:spacing w:val="40"/>
          <w:w w:val="110"/>
        </w:rPr>
        <w:t xml:space="preserve"> </w:t>
      </w:r>
      <w:r>
        <w:rPr>
          <w:w w:val="110"/>
        </w:rPr>
        <w:t>Comum</w:t>
      </w:r>
      <w:r>
        <w:rPr>
          <w:spacing w:val="40"/>
          <w:w w:val="110"/>
        </w:rPr>
        <w:t xml:space="preserve"> </w:t>
      </w:r>
      <w:r>
        <w:rPr>
          <w:w w:val="110"/>
        </w:rPr>
        <w:t>da Comarca de Erechim, Rio Grande do Sul, para dirimir qualquer controvérsia que resultar</w:t>
      </w:r>
      <w:r>
        <w:rPr>
          <w:spacing w:val="40"/>
          <w:w w:val="110"/>
        </w:rPr>
        <w:t xml:space="preserve"> </w:t>
      </w:r>
      <w:r>
        <w:rPr>
          <w:w w:val="110"/>
        </w:rPr>
        <w:t>da</w:t>
      </w:r>
      <w:r>
        <w:rPr>
          <w:spacing w:val="40"/>
          <w:w w:val="110"/>
        </w:rPr>
        <w:t xml:space="preserve"> </w:t>
      </w:r>
      <w:r>
        <w:rPr>
          <w:w w:val="110"/>
        </w:rPr>
        <w:t>execução</w:t>
      </w:r>
      <w:r>
        <w:rPr>
          <w:spacing w:val="40"/>
          <w:w w:val="110"/>
        </w:rPr>
        <w:t xml:space="preserve"> </w:t>
      </w:r>
      <w:r>
        <w:rPr>
          <w:w w:val="110"/>
        </w:rPr>
        <w:t>do</w:t>
      </w:r>
      <w:r>
        <w:rPr>
          <w:spacing w:val="40"/>
          <w:w w:val="110"/>
        </w:rPr>
        <w:t xml:space="preserve"> </w:t>
      </w:r>
      <w:r>
        <w:rPr>
          <w:w w:val="110"/>
        </w:rPr>
        <w:t>presente</w:t>
      </w:r>
      <w:r>
        <w:rPr>
          <w:spacing w:val="40"/>
          <w:w w:val="110"/>
        </w:rPr>
        <w:t xml:space="preserve"> </w:t>
      </w:r>
      <w:r>
        <w:rPr>
          <w:w w:val="110"/>
        </w:rPr>
        <w:t>termo,</w:t>
      </w:r>
      <w:r>
        <w:rPr>
          <w:spacing w:val="40"/>
          <w:w w:val="110"/>
        </w:rPr>
        <w:t xml:space="preserve"> </w:t>
      </w:r>
      <w:r>
        <w:rPr>
          <w:w w:val="110"/>
        </w:rPr>
        <w:t>com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exclusão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qualquer</w:t>
      </w:r>
      <w:r>
        <w:rPr>
          <w:spacing w:val="40"/>
          <w:w w:val="110"/>
        </w:rPr>
        <w:t xml:space="preserve"> </w:t>
      </w:r>
      <w:r>
        <w:rPr>
          <w:w w:val="110"/>
        </w:rPr>
        <w:t>outro.</w:t>
      </w:r>
    </w:p>
    <w:p w:rsidR="0085052E" w:rsidRDefault="0085052E">
      <w:pPr>
        <w:pStyle w:val="Corpodetexto"/>
        <w:spacing w:before="43"/>
        <w:ind w:left="0"/>
        <w:jc w:val="left"/>
      </w:pPr>
    </w:p>
    <w:p w:rsidR="0085052E" w:rsidRDefault="005B6910">
      <w:pPr>
        <w:pStyle w:val="Corpodetexto"/>
        <w:spacing w:before="1" w:line="276" w:lineRule="auto"/>
        <w:ind w:right="292" w:firstLine="710"/>
      </w:pPr>
      <w:r>
        <w:rPr>
          <w:w w:val="110"/>
        </w:rPr>
        <w:t>E por estarem assim justos e acertados, lavrou-se o presente termo em 2 (duas) vias de igual teor e forma.</w:t>
      </w:r>
    </w:p>
    <w:p w:rsidR="0085052E" w:rsidRDefault="0085052E">
      <w:pPr>
        <w:pStyle w:val="Corpodetexto"/>
        <w:spacing w:before="43"/>
        <w:ind w:left="0"/>
        <w:jc w:val="left"/>
      </w:pPr>
    </w:p>
    <w:p w:rsidR="0085052E" w:rsidRDefault="005B6910">
      <w:pPr>
        <w:pStyle w:val="Corpodetexto"/>
        <w:ind w:left="4839"/>
        <w:jc w:val="left"/>
      </w:pPr>
      <w:r>
        <w:rPr>
          <w:w w:val="120"/>
        </w:rPr>
        <w:t>Paulo</w:t>
      </w:r>
      <w:r>
        <w:rPr>
          <w:spacing w:val="-9"/>
          <w:w w:val="120"/>
        </w:rPr>
        <w:t xml:space="preserve"> </w:t>
      </w:r>
      <w:r>
        <w:rPr>
          <w:w w:val="120"/>
        </w:rPr>
        <w:t>Bento,</w:t>
      </w:r>
      <w:r>
        <w:rPr>
          <w:spacing w:val="-9"/>
          <w:w w:val="120"/>
        </w:rPr>
        <w:t xml:space="preserve"> </w:t>
      </w:r>
      <w:r>
        <w:rPr>
          <w:w w:val="120"/>
        </w:rPr>
        <w:t>RS,</w:t>
      </w:r>
      <w:r>
        <w:rPr>
          <w:spacing w:val="-10"/>
          <w:w w:val="120"/>
        </w:rPr>
        <w:t xml:space="preserve"> </w:t>
      </w:r>
      <w:r>
        <w:rPr>
          <w:w w:val="120"/>
        </w:rPr>
        <w:t>xx</w:t>
      </w:r>
      <w:r>
        <w:rPr>
          <w:spacing w:val="-9"/>
          <w:w w:val="120"/>
        </w:rPr>
        <w:t xml:space="preserve"> </w:t>
      </w:r>
      <w:r>
        <w:rPr>
          <w:w w:val="120"/>
        </w:rPr>
        <w:t>de</w:t>
      </w:r>
      <w:r>
        <w:rPr>
          <w:spacing w:val="-10"/>
          <w:w w:val="120"/>
        </w:rPr>
        <w:t xml:space="preserve"> </w:t>
      </w:r>
      <w:r>
        <w:rPr>
          <w:w w:val="120"/>
        </w:rPr>
        <w:t>xxxxxx</w:t>
      </w:r>
      <w:r>
        <w:rPr>
          <w:spacing w:val="-9"/>
          <w:w w:val="120"/>
        </w:rPr>
        <w:t xml:space="preserve"> </w:t>
      </w:r>
      <w:r>
        <w:rPr>
          <w:w w:val="120"/>
        </w:rPr>
        <w:t>de</w:t>
      </w:r>
      <w:r>
        <w:rPr>
          <w:spacing w:val="-9"/>
          <w:w w:val="120"/>
        </w:rPr>
        <w:t xml:space="preserve"> </w:t>
      </w:r>
      <w:r>
        <w:rPr>
          <w:spacing w:val="-2"/>
          <w:w w:val="120"/>
        </w:rPr>
        <w:t>2026.</w:t>
      </w:r>
    </w:p>
    <w:p w:rsidR="0085052E" w:rsidRDefault="0085052E">
      <w:pPr>
        <w:pStyle w:val="Corpodetexto"/>
        <w:ind w:left="0"/>
        <w:jc w:val="left"/>
      </w:pPr>
    </w:p>
    <w:p w:rsidR="0085052E" w:rsidRDefault="0085052E">
      <w:pPr>
        <w:pStyle w:val="Corpodetexto"/>
        <w:ind w:left="0"/>
        <w:jc w:val="left"/>
      </w:pPr>
    </w:p>
    <w:p w:rsidR="0085052E" w:rsidRDefault="0085052E">
      <w:pPr>
        <w:pStyle w:val="Corpodetexto"/>
        <w:ind w:left="0"/>
        <w:jc w:val="left"/>
      </w:pPr>
    </w:p>
    <w:p w:rsidR="0085052E" w:rsidRDefault="0085052E">
      <w:pPr>
        <w:pStyle w:val="Corpodetexto"/>
        <w:ind w:left="0"/>
        <w:jc w:val="left"/>
      </w:pPr>
    </w:p>
    <w:p w:rsidR="0085052E" w:rsidRDefault="0085052E">
      <w:pPr>
        <w:pStyle w:val="Corpodetexto"/>
        <w:ind w:left="0"/>
        <w:jc w:val="left"/>
      </w:pPr>
    </w:p>
    <w:p w:rsidR="0085052E" w:rsidRDefault="0085052E">
      <w:pPr>
        <w:pStyle w:val="Corpodetexto"/>
        <w:ind w:left="0"/>
        <w:jc w:val="left"/>
      </w:pPr>
    </w:p>
    <w:p w:rsidR="0085052E" w:rsidRDefault="0085052E">
      <w:pPr>
        <w:pStyle w:val="Corpodetexto"/>
        <w:ind w:left="0"/>
        <w:jc w:val="left"/>
      </w:pPr>
    </w:p>
    <w:p w:rsidR="0085052E" w:rsidRDefault="0085052E">
      <w:pPr>
        <w:pStyle w:val="Corpodetexto"/>
        <w:ind w:left="0"/>
        <w:jc w:val="left"/>
      </w:pPr>
    </w:p>
    <w:p w:rsidR="0085052E" w:rsidRDefault="0085052E">
      <w:pPr>
        <w:pStyle w:val="Corpodetexto"/>
        <w:ind w:left="0"/>
        <w:jc w:val="left"/>
      </w:pPr>
    </w:p>
    <w:p w:rsidR="0085052E" w:rsidRDefault="0085052E">
      <w:pPr>
        <w:pStyle w:val="Corpodetexto"/>
        <w:ind w:left="0"/>
        <w:jc w:val="left"/>
      </w:pPr>
    </w:p>
    <w:p w:rsidR="0085052E" w:rsidRDefault="0085052E">
      <w:pPr>
        <w:pStyle w:val="Corpodetexto"/>
        <w:spacing w:before="187"/>
        <w:ind w:left="0"/>
        <w:jc w:val="left"/>
      </w:pPr>
    </w:p>
    <w:p w:rsidR="0085052E" w:rsidRDefault="005B6910">
      <w:pPr>
        <w:pStyle w:val="Corpodetexto"/>
        <w:spacing w:before="1"/>
        <w:ind w:left="0" w:right="137"/>
        <w:jc w:val="center"/>
      </w:pPr>
      <w:r>
        <w:rPr>
          <w:w w:val="115"/>
        </w:rPr>
        <w:t>EVANDRO</w:t>
      </w:r>
      <w:r>
        <w:rPr>
          <w:spacing w:val="24"/>
          <w:w w:val="115"/>
        </w:rPr>
        <w:t xml:space="preserve"> </w:t>
      </w:r>
      <w:r>
        <w:rPr>
          <w:spacing w:val="-2"/>
          <w:w w:val="115"/>
        </w:rPr>
        <w:t>BARATTO</w:t>
      </w:r>
    </w:p>
    <w:p w:rsidR="0085052E" w:rsidRDefault="005B6910">
      <w:pPr>
        <w:pStyle w:val="Corpodetexto"/>
        <w:spacing w:before="42" w:line="276" w:lineRule="auto"/>
        <w:ind w:left="3035" w:right="3170"/>
        <w:jc w:val="center"/>
      </w:pPr>
      <w:r>
        <w:rPr>
          <w:w w:val="110"/>
        </w:rPr>
        <w:t xml:space="preserve">Prefeito Municipal </w:t>
      </w:r>
      <w:r>
        <w:rPr>
          <w:spacing w:val="-2"/>
          <w:w w:val="110"/>
        </w:rPr>
        <w:t>PERMITENTE</w:t>
      </w:r>
    </w:p>
    <w:p w:rsidR="0085052E" w:rsidRDefault="0085052E">
      <w:pPr>
        <w:pStyle w:val="Corpodetexto"/>
        <w:ind w:left="0"/>
        <w:jc w:val="left"/>
      </w:pPr>
    </w:p>
    <w:p w:rsidR="0085052E" w:rsidRDefault="0085052E">
      <w:pPr>
        <w:pStyle w:val="Corpodetexto"/>
        <w:ind w:left="0"/>
        <w:jc w:val="left"/>
      </w:pPr>
    </w:p>
    <w:p w:rsidR="0085052E" w:rsidRDefault="0085052E">
      <w:pPr>
        <w:pStyle w:val="Corpodetexto"/>
        <w:ind w:left="0"/>
        <w:jc w:val="left"/>
      </w:pPr>
    </w:p>
    <w:p w:rsidR="0085052E" w:rsidRDefault="0085052E">
      <w:pPr>
        <w:pStyle w:val="Corpodetexto"/>
        <w:spacing w:before="171"/>
        <w:ind w:left="0"/>
        <w:jc w:val="left"/>
      </w:pPr>
    </w:p>
    <w:p w:rsidR="0085052E" w:rsidRDefault="005B6910">
      <w:pPr>
        <w:pStyle w:val="Corpodetexto"/>
        <w:spacing w:before="1"/>
        <w:ind w:left="4" w:right="137"/>
        <w:jc w:val="center"/>
      </w:pPr>
      <w:r>
        <w:rPr>
          <w:spacing w:val="-2"/>
          <w:w w:val="125"/>
        </w:rPr>
        <w:t>XXXXXXXXXXXXXXXXXX</w:t>
      </w:r>
    </w:p>
    <w:p w:rsidR="0085052E" w:rsidRDefault="005B6910">
      <w:pPr>
        <w:pStyle w:val="Corpodetexto"/>
        <w:spacing w:before="42" w:line="276" w:lineRule="auto"/>
        <w:ind w:left="3711" w:right="1696" w:firstLine="45"/>
        <w:jc w:val="left"/>
      </w:pPr>
      <w:r>
        <w:rPr>
          <w:spacing w:val="-2"/>
          <w:w w:val="115"/>
        </w:rPr>
        <w:t>xxxxxxxxxxxxxxxxx PERMISSIONÁRIO</w:t>
      </w:r>
    </w:p>
    <w:sectPr w:rsidR="0085052E">
      <w:pgSz w:w="11910" w:h="16840"/>
      <w:pgMar w:top="2420" w:right="992" w:bottom="280" w:left="1133" w:header="73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910" w:rsidRDefault="005B6910">
      <w:r>
        <w:separator/>
      </w:r>
    </w:p>
  </w:endnote>
  <w:endnote w:type="continuationSeparator" w:id="0">
    <w:p w:rsidR="005B6910" w:rsidRDefault="005B6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910" w:rsidRDefault="005B6910">
      <w:r>
        <w:separator/>
      </w:r>
    </w:p>
  </w:footnote>
  <w:footnote w:type="continuationSeparator" w:id="0">
    <w:p w:rsidR="005B6910" w:rsidRDefault="005B6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52E" w:rsidRDefault="005B6910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502848" behindDoc="1" locked="0" layoutInCell="1" allowOverlap="1">
          <wp:simplePos x="0" y="0"/>
          <wp:positionH relativeFrom="page">
            <wp:posOffset>1066800</wp:posOffset>
          </wp:positionH>
          <wp:positionV relativeFrom="page">
            <wp:posOffset>467364</wp:posOffset>
          </wp:positionV>
          <wp:extent cx="821689" cy="108077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1689" cy="1080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48750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719459</wp:posOffset>
          </wp:positionV>
          <wp:extent cx="294004" cy="3619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94004" cy="36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03872" behindDoc="1" locked="0" layoutInCell="1" allowOverlap="1">
              <wp:simplePos x="0" y="0"/>
              <wp:positionH relativeFrom="page">
                <wp:posOffset>2151379</wp:posOffset>
              </wp:positionH>
              <wp:positionV relativeFrom="page">
                <wp:posOffset>749771</wp:posOffset>
              </wp:positionV>
              <wp:extent cx="3257550" cy="7219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57550" cy="721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5052E" w:rsidRDefault="005B6910">
                          <w:pPr>
                            <w:spacing w:before="12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PREFEITURA</w:t>
                          </w:r>
                          <w:r>
                            <w:rPr>
                              <w:rFonts w:ascii="Arial"/>
                              <w:b/>
                              <w:spacing w:val="-1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/>
                              <w:b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PAULO</w:t>
                          </w:r>
                          <w:r>
                            <w:rPr>
                              <w:rFonts w:ascii="Arial"/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BENTO</w:t>
                          </w:r>
                        </w:p>
                        <w:p w:rsidR="0085052E" w:rsidRDefault="005B6910">
                          <w:pPr>
                            <w:ind w:left="760" w:right="758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Estado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Rio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Grande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Sul Av. Irmãs Consolata, 189 PAULO BENTO – RS.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69.4pt;margin-top:59.05pt;width:256.5pt;height:56.85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" filled="f" stroked="f">
              <v:path arrowok="t"/>
              <v:textbox inset="0,0,0,0">
                <w:txbxContent>
                  <w:p w:rsidR="0085052E" w:rsidRDefault="005B6910">
                    <w:pPr>
                      <w:spacing w:before="12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PREFEITURA</w:t>
                    </w:r>
                    <w:r>
                      <w:rPr>
                        <w:rFonts w:ascii="Arial"/>
                        <w:b/>
                        <w:spacing w:val="-19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MUNICIPAL</w:t>
                    </w:r>
                    <w:r>
                      <w:rPr>
                        <w:rFonts w:ascii="Arial"/>
                        <w:b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PAULO</w:t>
                    </w:r>
                    <w:r>
                      <w:rPr>
                        <w:rFonts w:ascii="Arial"/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BENTO</w:t>
                    </w:r>
                  </w:p>
                  <w:p w:rsidR="0085052E" w:rsidRDefault="005B6910">
                    <w:pPr>
                      <w:ind w:left="760" w:right="758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Estado</w:t>
                    </w:r>
                    <w:r>
                      <w:rPr>
                        <w:rFonts w:ascii="Arial" w:hAns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Rio</w:t>
                    </w:r>
                    <w:r>
                      <w:rPr>
                        <w:rFonts w:ascii="Arial" w:hAns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Grande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Sul Av. Irmãs Consolata, 189 PAULO BENTO – RS.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01D17"/>
    <w:multiLevelType w:val="hybridMultilevel"/>
    <w:tmpl w:val="510253A0"/>
    <w:lvl w:ilvl="0" w:tplc="A09AD174">
      <w:start w:val="1"/>
      <w:numFmt w:val="lowerLetter"/>
      <w:lvlText w:val="%1)"/>
      <w:lvlJc w:val="left"/>
      <w:pPr>
        <w:ind w:left="3" w:hanging="38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78"/>
        <w:sz w:val="24"/>
        <w:szCs w:val="24"/>
        <w:lang w:val="pt-PT" w:eastAsia="en-US" w:bidi="ar-SA"/>
      </w:rPr>
    </w:lvl>
    <w:lvl w:ilvl="1" w:tplc="0108F082">
      <w:numFmt w:val="bullet"/>
      <w:lvlText w:val="•"/>
      <w:lvlJc w:val="left"/>
      <w:pPr>
        <w:ind w:left="978" w:hanging="384"/>
      </w:pPr>
      <w:rPr>
        <w:rFonts w:hint="default"/>
        <w:lang w:val="pt-PT" w:eastAsia="en-US" w:bidi="ar-SA"/>
      </w:rPr>
    </w:lvl>
    <w:lvl w:ilvl="2" w:tplc="7202220A">
      <w:numFmt w:val="bullet"/>
      <w:lvlText w:val="•"/>
      <w:lvlJc w:val="left"/>
      <w:pPr>
        <w:ind w:left="1955" w:hanging="384"/>
      </w:pPr>
      <w:rPr>
        <w:rFonts w:hint="default"/>
        <w:lang w:val="pt-PT" w:eastAsia="en-US" w:bidi="ar-SA"/>
      </w:rPr>
    </w:lvl>
    <w:lvl w:ilvl="3" w:tplc="66509A3C">
      <w:numFmt w:val="bullet"/>
      <w:lvlText w:val="•"/>
      <w:lvlJc w:val="left"/>
      <w:pPr>
        <w:ind w:left="2933" w:hanging="384"/>
      </w:pPr>
      <w:rPr>
        <w:rFonts w:hint="default"/>
        <w:lang w:val="pt-PT" w:eastAsia="en-US" w:bidi="ar-SA"/>
      </w:rPr>
    </w:lvl>
    <w:lvl w:ilvl="4" w:tplc="72EC3BCA">
      <w:numFmt w:val="bullet"/>
      <w:lvlText w:val="•"/>
      <w:lvlJc w:val="left"/>
      <w:pPr>
        <w:ind w:left="3911" w:hanging="384"/>
      </w:pPr>
      <w:rPr>
        <w:rFonts w:hint="default"/>
        <w:lang w:val="pt-PT" w:eastAsia="en-US" w:bidi="ar-SA"/>
      </w:rPr>
    </w:lvl>
    <w:lvl w:ilvl="5" w:tplc="FE24698E">
      <w:numFmt w:val="bullet"/>
      <w:lvlText w:val="•"/>
      <w:lvlJc w:val="left"/>
      <w:pPr>
        <w:ind w:left="4889" w:hanging="384"/>
      </w:pPr>
      <w:rPr>
        <w:rFonts w:hint="default"/>
        <w:lang w:val="pt-PT" w:eastAsia="en-US" w:bidi="ar-SA"/>
      </w:rPr>
    </w:lvl>
    <w:lvl w:ilvl="6" w:tplc="07A0FDD4">
      <w:numFmt w:val="bullet"/>
      <w:lvlText w:val="•"/>
      <w:lvlJc w:val="left"/>
      <w:pPr>
        <w:ind w:left="5867" w:hanging="384"/>
      </w:pPr>
      <w:rPr>
        <w:rFonts w:hint="default"/>
        <w:lang w:val="pt-PT" w:eastAsia="en-US" w:bidi="ar-SA"/>
      </w:rPr>
    </w:lvl>
    <w:lvl w:ilvl="7" w:tplc="44667CF2">
      <w:numFmt w:val="bullet"/>
      <w:lvlText w:val="•"/>
      <w:lvlJc w:val="left"/>
      <w:pPr>
        <w:ind w:left="6845" w:hanging="384"/>
      </w:pPr>
      <w:rPr>
        <w:rFonts w:hint="default"/>
        <w:lang w:val="pt-PT" w:eastAsia="en-US" w:bidi="ar-SA"/>
      </w:rPr>
    </w:lvl>
    <w:lvl w:ilvl="8" w:tplc="AF34D9D6">
      <w:numFmt w:val="bullet"/>
      <w:lvlText w:val="•"/>
      <w:lvlJc w:val="left"/>
      <w:pPr>
        <w:ind w:left="7823" w:hanging="384"/>
      </w:pPr>
      <w:rPr>
        <w:rFonts w:hint="default"/>
        <w:lang w:val="pt-PT" w:eastAsia="en-US" w:bidi="ar-SA"/>
      </w:rPr>
    </w:lvl>
  </w:abstractNum>
  <w:abstractNum w:abstractNumId="1" w15:restartNumberingAfterBreak="0">
    <w:nsid w:val="46C81BC1"/>
    <w:multiLevelType w:val="hybridMultilevel"/>
    <w:tmpl w:val="CB7AAE98"/>
    <w:lvl w:ilvl="0" w:tplc="B1CA285A">
      <w:start w:val="1"/>
      <w:numFmt w:val="lowerLetter"/>
      <w:lvlText w:val="%1)"/>
      <w:lvlJc w:val="left"/>
      <w:pPr>
        <w:ind w:left="3" w:hanging="35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78"/>
        <w:sz w:val="24"/>
        <w:szCs w:val="24"/>
        <w:lang w:val="pt-PT" w:eastAsia="en-US" w:bidi="ar-SA"/>
      </w:rPr>
    </w:lvl>
    <w:lvl w:ilvl="1" w:tplc="814CDD60">
      <w:numFmt w:val="bullet"/>
      <w:lvlText w:val="•"/>
      <w:lvlJc w:val="left"/>
      <w:pPr>
        <w:ind w:left="978" w:hanging="356"/>
      </w:pPr>
      <w:rPr>
        <w:rFonts w:hint="default"/>
        <w:lang w:val="pt-PT" w:eastAsia="en-US" w:bidi="ar-SA"/>
      </w:rPr>
    </w:lvl>
    <w:lvl w:ilvl="2" w:tplc="58A04618">
      <w:numFmt w:val="bullet"/>
      <w:lvlText w:val="•"/>
      <w:lvlJc w:val="left"/>
      <w:pPr>
        <w:ind w:left="1955" w:hanging="356"/>
      </w:pPr>
      <w:rPr>
        <w:rFonts w:hint="default"/>
        <w:lang w:val="pt-PT" w:eastAsia="en-US" w:bidi="ar-SA"/>
      </w:rPr>
    </w:lvl>
    <w:lvl w:ilvl="3" w:tplc="6CC64888">
      <w:numFmt w:val="bullet"/>
      <w:lvlText w:val="•"/>
      <w:lvlJc w:val="left"/>
      <w:pPr>
        <w:ind w:left="2933" w:hanging="356"/>
      </w:pPr>
      <w:rPr>
        <w:rFonts w:hint="default"/>
        <w:lang w:val="pt-PT" w:eastAsia="en-US" w:bidi="ar-SA"/>
      </w:rPr>
    </w:lvl>
    <w:lvl w:ilvl="4" w:tplc="EF42567E">
      <w:numFmt w:val="bullet"/>
      <w:lvlText w:val="•"/>
      <w:lvlJc w:val="left"/>
      <w:pPr>
        <w:ind w:left="3911" w:hanging="356"/>
      </w:pPr>
      <w:rPr>
        <w:rFonts w:hint="default"/>
        <w:lang w:val="pt-PT" w:eastAsia="en-US" w:bidi="ar-SA"/>
      </w:rPr>
    </w:lvl>
    <w:lvl w:ilvl="5" w:tplc="95C8B512">
      <w:numFmt w:val="bullet"/>
      <w:lvlText w:val="•"/>
      <w:lvlJc w:val="left"/>
      <w:pPr>
        <w:ind w:left="4889" w:hanging="356"/>
      </w:pPr>
      <w:rPr>
        <w:rFonts w:hint="default"/>
        <w:lang w:val="pt-PT" w:eastAsia="en-US" w:bidi="ar-SA"/>
      </w:rPr>
    </w:lvl>
    <w:lvl w:ilvl="6" w:tplc="05169DC4">
      <w:numFmt w:val="bullet"/>
      <w:lvlText w:val="•"/>
      <w:lvlJc w:val="left"/>
      <w:pPr>
        <w:ind w:left="5867" w:hanging="356"/>
      </w:pPr>
      <w:rPr>
        <w:rFonts w:hint="default"/>
        <w:lang w:val="pt-PT" w:eastAsia="en-US" w:bidi="ar-SA"/>
      </w:rPr>
    </w:lvl>
    <w:lvl w:ilvl="7" w:tplc="0A4ED4C4">
      <w:numFmt w:val="bullet"/>
      <w:lvlText w:val="•"/>
      <w:lvlJc w:val="left"/>
      <w:pPr>
        <w:ind w:left="6845" w:hanging="356"/>
      </w:pPr>
      <w:rPr>
        <w:rFonts w:hint="default"/>
        <w:lang w:val="pt-PT" w:eastAsia="en-US" w:bidi="ar-SA"/>
      </w:rPr>
    </w:lvl>
    <w:lvl w:ilvl="8" w:tplc="256AC220">
      <w:numFmt w:val="bullet"/>
      <w:lvlText w:val="•"/>
      <w:lvlJc w:val="left"/>
      <w:pPr>
        <w:ind w:left="7823" w:hanging="356"/>
      </w:pPr>
      <w:rPr>
        <w:rFonts w:hint="default"/>
        <w:lang w:val="pt-PT" w:eastAsia="en-US" w:bidi="ar-SA"/>
      </w:rPr>
    </w:lvl>
  </w:abstractNum>
  <w:abstractNum w:abstractNumId="2" w15:restartNumberingAfterBreak="0">
    <w:nsid w:val="6D594F90"/>
    <w:multiLevelType w:val="hybridMultilevel"/>
    <w:tmpl w:val="33BC3ED4"/>
    <w:lvl w:ilvl="0" w:tplc="A948B7C2">
      <w:start w:val="1"/>
      <w:numFmt w:val="lowerLetter"/>
      <w:lvlText w:val="%1)"/>
      <w:lvlJc w:val="left"/>
      <w:pPr>
        <w:ind w:left="3" w:hanging="28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78"/>
        <w:sz w:val="24"/>
        <w:szCs w:val="24"/>
        <w:lang w:val="pt-PT" w:eastAsia="en-US" w:bidi="ar-SA"/>
      </w:rPr>
    </w:lvl>
    <w:lvl w:ilvl="1" w:tplc="434E9220">
      <w:numFmt w:val="bullet"/>
      <w:lvlText w:val="•"/>
      <w:lvlJc w:val="left"/>
      <w:pPr>
        <w:ind w:left="978" w:hanging="288"/>
      </w:pPr>
      <w:rPr>
        <w:rFonts w:hint="default"/>
        <w:lang w:val="pt-PT" w:eastAsia="en-US" w:bidi="ar-SA"/>
      </w:rPr>
    </w:lvl>
    <w:lvl w:ilvl="2" w:tplc="77EACFF6">
      <w:numFmt w:val="bullet"/>
      <w:lvlText w:val="•"/>
      <w:lvlJc w:val="left"/>
      <w:pPr>
        <w:ind w:left="1955" w:hanging="288"/>
      </w:pPr>
      <w:rPr>
        <w:rFonts w:hint="default"/>
        <w:lang w:val="pt-PT" w:eastAsia="en-US" w:bidi="ar-SA"/>
      </w:rPr>
    </w:lvl>
    <w:lvl w:ilvl="3" w:tplc="955C53E8">
      <w:numFmt w:val="bullet"/>
      <w:lvlText w:val="•"/>
      <w:lvlJc w:val="left"/>
      <w:pPr>
        <w:ind w:left="2933" w:hanging="288"/>
      </w:pPr>
      <w:rPr>
        <w:rFonts w:hint="default"/>
        <w:lang w:val="pt-PT" w:eastAsia="en-US" w:bidi="ar-SA"/>
      </w:rPr>
    </w:lvl>
    <w:lvl w:ilvl="4" w:tplc="6312FD7A">
      <w:numFmt w:val="bullet"/>
      <w:lvlText w:val="•"/>
      <w:lvlJc w:val="left"/>
      <w:pPr>
        <w:ind w:left="3911" w:hanging="288"/>
      </w:pPr>
      <w:rPr>
        <w:rFonts w:hint="default"/>
        <w:lang w:val="pt-PT" w:eastAsia="en-US" w:bidi="ar-SA"/>
      </w:rPr>
    </w:lvl>
    <w:lvl w:ilvl="5" w:tplc="B5E6C698">
      <w:numFmt w:val="bullet"/>
      <w:lvlText w:val="•"/>
      <w:lvlJc w:val="left"/>
      <w:pPr>
        <w:ind w:left="4889" w:hanging="288"/>
      </w:pPr>
      <w:rPr>
        <w:rFonts w:hint="default"/>
        <w:lang w:val="pt-PT" w:eastAsia="en-US" w:bidi="ar-SA"/>
      </w:rPr>
    </w:lvl>
    <w:lvl w:ilvl="6" w:tplc="38F449F2">
      <w:numFmt w:val="bullet"/>
      <w:lvlText w:val="•"/>
      <w:lvlJc w:val="left"/>
      <w:pPr>
        <w:ind w:left="5867" w:hanging="288"/>
      </w:pPr>
      <w:rPr>
        <w:rFonts w:hint="default"/>
        <w:lang w:val="pt-PT" w:eastAsia="en-US" w:bidi="ar-SA"/>
      </w:rPr>
    </w:lvl>
    <w:lvl w:ilvl="7" w:tplc="293EBE84">
      <w:numFmt w:val="bullet"/>
      <w:lvlText w:val="•"/>
      <w:lvlJc w:val="left"/>
      <w:pPr>
        <w:ind w:left="6845" w:hanging="288"/>
      </w:pPr>
      <w:rPr>
        <w:rFonts w:hint="default"/>
        <w:lang w:val="pt-PT" w:eastAsia="en-US" w:bidi="ar-SA"/>
      </w:rPr>
    </w:lvl>
    <w:lvl w:ilvl="8" w:tplc="75DCE308">
      <w:numFmt w:val="bullet"/>
      <w:lvlText w:val="•"/>
      <w:lvlJc w:val="left"/>
      <w:pPr>
        <w:ind w:left="7823" w:hanging="28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52E"/>
    <w:rsid w:val="005B6910"/>
    <w:rsid w:val="005C1B92"/>
    <w:rsid w:val="0085052E"/>
    <w:rsid w:val="00CC6299"/>
    <w:rsid w:val="00E4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E5544"/>
  <w15:docId w15:val="{59B67141-F691-488A-A5D6-00356E59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"/>
      <w:ind w:left="2" w:right="151" w:firstLine="71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64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1428</Words>
  <Characters>7716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2026-04-29T18:05:00Z</dcterms:created>
  <dcterms:modified xsi:type="dcterms:W3CDTF">2026-06-22T17:02:00Z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2026-04-29T00:00:00Z</vt:filetime>
  </property>
</Properties>
</file>