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DDC" w:rsidRDefault="001D1DDC" w:rsidP="003C7DDE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Anexo V</w:t>
      </w:r>
    </w:p>
    <w:p w:rsidR="002C0A26" w:rsidRPr="00CC79EF" w:rsidRDefault="002C0A26" w:rsidP="003C7DDE">
      <w:pPr>
        <w:pStyle w:val="Default"/>
        <w:jc w:val="center"/>
        <w:rPr>
          <w:rFonts w:ascii="Century Gothic" w:hAnsi="Century Gothic"/>
        </w:rPr>
      </w:pPr>
      <w:r w:rsidRPr="00CC79EF">
        <w:rPr>
          <w:rFonts w:ascii="Century Gothic" w:hAnsi="Century Gothic"/>
          <w:b/>
          <w:bCs/>
        </w:rPr>
        <w:t>DESCRIÇÃO TÉCNICA UNIFORME ESCOLAR</w:t>
      </w:r>
    </w:p>
    <w:p w:rsidR="002C0A26" w:rsidRPr="00CC79EF" w:rsidRDefault="002C0A26" w:rsidP="002C0A26">
      <w:pPr>
        <w:pStyle w:val="PargrafodaLista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JAQUETA EM TACTEL FORRADA</w:t>
      </w:r>
    </w:p>
    <w:p w:rsidR="002C0A26" w:rsidRPr="00CC79EF" w:rsidRDefault="00243A08" w:rsidP="00A01F0B">
      <w:pPr>
        <w:spacing w:line="24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397011" cy="3433198"/>
            <wp:effectExtent l="19050" t="0" r="0" b="0"/>
            <wp:docPr id="29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1. Corpo, mangas </w:t>
      </w:r>
      <w:proofErr w:type="spellStart"/>
      <w:r w:rsidRPr="00CC79EF">
        <w:rPr>
          <w:rFonts w:ascii="Century Gothic" w:hAnsi="Century Gothic"/>
          <w:sz w:val="18"/>
          <w:szCs w:val="18"/>
        </w:rPr>
        <w:t>raglã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e capuz confeccionada em tecido 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Tactel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Sarjado 100% Poliéster, com gramatura de 155 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gr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>/m2, na cor Azul Marinho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19- 3925 TP)</w:t>
      </w:r>
      <w:r w:rsidRPr="00CC79EF">
        <w:rPr>
          <w:rFonts w:ascii="Century Gothic" w:hAnsi="Century Gothic"/>
          <w:sz w:val="18"/>
          <w:szCs w:val="18"/>
        </w:rPr>
        <w:t xml:space="preserve">. 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2. Nas cavas frontais deverá ser e</w:t>
      </w:r>
      <w:r>
        <w:rPr>
          <w:rFonts w:ascii="Century Gothic" w:hAnsi="Century Gothic"/>
          <w:sz w:val="18"/>
          <w:szCs w:val="18"/>
        </w:rPr>
        <w:t xml:space="preserve">mbutido um filete </w:t>
      </w:r>
      <w:r w:rsidRPr="00CC79EF">
        <w:rPr>
          <w:rFonts w:ascii="Century Gothic" w:hAnsi="Century Gothic"/>
          <w:sz w:val="18"/>
          <w:szCs w:val="18"/>
        </w:rPr>
        <w:t>com largura de 1,5 cm e friso de 0,5 cm, 100% Poliamida, na cor Verde (</w:t>
      </w:r>
      <w:proofErr w:type="spellStart"/>
      <w:r w:rsidRPr="00CC79EF">
        <w:rPr>
          <w:rFonts w:ascii="Century Gothic" w:hAnsi="Century Gothic"/>
          <w:sz w:val="18"/>
          <w:szCs w:val="18"/>
        </w:rPr>
        <w:t>Pantone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/>
          <w:sz w:val="18"/>
          <w:szCs w:val="18"/>
          <w:shd w:val="clear" w:color="auto" w:fill="FFFFFF"/>
        </w:rPr>
        <w:t>19-6026TPX</w:t>
      </w:r>
      <w:r>
        <w:rPr>
          <w:rFonts w:ascii="Century Gothic" w:hAnsi="Century Gothic"/>
          <w:sz w:val="18"/>
          <w:szCs w:val="18"/>
        </w:rPr>
        <w:t>)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3. </w:t>
      </w:r>
      <w:r w:rsidRPr="00CC79EF">
        <w:rPr>
          <w:rFonts w:ascii="Century Gothic" w:hAnsi="Century Gothic"/>
          <w:sz w:val="18"/>
          <w:szCs w:val="18"/>
        </w:rPr>
        <w:t xml:space="preserve">Revestimento (entre o tecido do corpo e forro) em manta acrílica 100% Poliéster, com gramatura de 60 </w:t>
      </w:r>
      <w:proofErr w:type="spellStart"/>
      <w:r w:rsidRPr="00CC79EF">
        <w:rPr>
          <w:rFonts w:ascii="Century Gothic" w:hAnsi="Century Gothic"/>
          <w:sz w:val="18"/>
          <w:szCs w:val="18"/>
        </w:rPr>
        <w:t>gr</w:t>
      </w:r>
      <w:proofErr w:type="spellEnd"/>
      <w:r w:rsidRPr="00CC79EF">
        <w:rPr>
          <w:rFonts w:ascii="Century Gothic" w:hAnsi="Century Gothic"/>
          <w:sz w:val="18"/>
          <w:szCs w:val="18"/>
        </w:rPr>
        <w:t>/m², exceto no capuz.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4.  </w:t>
      </w:r>
      <w:r w:rsidRPr="00CC79EF">
        <w:rPr>
          <w:rFonts w:ascii="Century Gothic" w:hAnsi="Century Gothic"/>
          <w:sz w:val="18"/>
          <w:szCs w:val="18"/>
        </w:rPr>
        <w:t xml:space="preserve"> </w:t>
      </w:r>
      <w:r w:rsidRPr="00267C52">
        <w:rPr>
          <w:rFonts w:ascii="Century Gothic" w:hAnsi="Century Gothic" w:cs="Times New Roman"/>
          <w:color w:val="auto"/>
          <w:sz w:val="20"/>
          <w:szCs w:val="20"/>
        </w:rPr>
        <w:t xml:space="preserve">Recortes nas laterais em tecido </w:t>
      </w:r>
      <w:proofErr w:type="spellStart"/>
      <w:r w:rsidRPr="00267C52">
        <w:rPr>
          <w:rFonts w:ascii="Century Gothic" w:hAnsi="Century Gothic" w:cs="Times New Roman"/>
          <w:color w:val="auto"/>
          <w:sz w:val="20"/>
          <w:szCs w:val="20"/>
        </w:rPr>
        <w:t>t</w:t>
      </w:r>
      <w:r>
        <w:rPr>
          <w:rFonts w:ascii="Century Gothic" w:hAnsi="Century Gothic" w:cs="Times New Roman"/>
          <w:color w:val="auto"/>
          <w:sz w:val="20"/>
          <w:szCs w:val="20"/>
        </w:rPr>
        <w:t>actel</w:t>
      </w:r>
      <w:proofErr w:type="spellEnd"/>
      <w:r>
        <w:rPr>
          <w:rFonts w:ascii="Century Gothic" w:hAnsi="Century Gothic" w:cs="Times New Roman"/>
          <w:color w:val="auto"/>
          <w:sz w:val="20"/>
          <w:szCs w:val="20"/>
        </w:rPr>
        <w:t xml:space="preserve"> 100% Poliéster</w:t>
      </w:r>
      <w:r w:rsidRPr="00267C52">
        <w:rPr>
          <w:rFonts w:ascii="Century Gothic" w:hAnsi="Century Gothic" w:cs="Times New Roman"/>
          <w:color w:val="auto"/>
          <w:sz w:val="20"/>
          <w:szCs w:val="20"/>
        </w:rPr>
        <w:t>, com gramat</w:t>
      </w:r>
      <w:r>
        <w:rPr>
          <w:rFonts w:ascii="Century Gothic" w:hAnsi="Century Gothic" w:cs="Times New Roman"/>
          <w:color w:val="auto"/>
          <w:sz w:val="20"/>
          <w:szCs w:val="20"/>
        </w:rPr>
        <w:t xml:space="preserve">ura de 105 </w:t>
      </w:r>
      <w:proofErr w:type="spellStart"/>
      <w:r>
        <w:rPr>
          <w:rFonts w:ascii="Century Gothic" w:hAnsi="Century Gothic" w:cs="Times New Roman"/>
          <w:color w:val="auto"/>
          <w:sz w:val="20"/>
          <w:szCs w:val="20"/>
        </w:rPr>
        <w:t>gr</w:t>
      </w:r>
      <w:proofErr w:type="spellEnd"/>
      <w:r>
        <w:rPr>
          <w:rFonts w:ascii="Century Gothic" w:hAnsi="Century Gothic" w:cs="Times New Roman"/>
          <w:color w:val="auto"/>
          <w:sz w:val="20"/>
          <w:szCs w:val="20"/>
        </w:rPr>
        <w:t>/m², na cor Verde</w:t>
      </w:r>
      <w:r w:rsidRPr="00267C52">
        <w:rPr>
          <w:rFonts w:ascii="Century Gothic" w:hAnsi="Century Gothic" w:cs="Times New Roman"/>
          <w:color w:val="auto"/>
          <w:sz w:val="20"/>
          <w:szCs w:val="20"/>
        </w:rPr>
        <w:t xml:space="preserve"> (</w:t>
      </w:r>
      <w:proofErr w:type="spellStart"/>
      <w:r w:rsidRPr="00267C52">
        <w:rPr>
          <w:rFonts w:ascii="Century Gothic" w:hAnsi="Century Gothic" w:cs="Times New Roman"/>
          <w:color w:val="auto"/>
          <w:sz w:val="20"/>
          <w:szCs w:val="20"/>
        </w:rPr>
        <w:t>Pantone</w:t>
      </w:r>
      <w:proofErr w:type="spellEnd"/>
      <w:r w:rsidRPr="00267C52">
        <w:rPr>
          <w:rFonts w:ascii="Century Gothic" w:hAnsi="Century Gothic" w:cs="Times New Roman"/>
          <w:color w:val="auto"/>
          <w:sz w:val="20"/>
          <w:szCs w:val="20"/>
        </w:rPr>
        <w:t xml:space="preserve"> </w:t>
      </w:r>
      <w:r>
        <w:rPr>
          <w:rFonts w:ascii="Century Gothic" w:hAnsi="Century Gothic" w:cs="Times New Roman"/>
          <w:color w:val="auto"/>
          <w:sz w:val="20"/>
          <w:szCs w:val="20"/>
          <w:shd w:val="clear" w:color="auto" w:fill="FFFFFF"/>
        </w:rPr>
        <w:t>19-6026 TP</w:t>
      </w:r>
      <w:r w:rsidRPr="00267C52">
        <w:rPr>
          <w:rFonts w:ascii="Century Gothic" w:hAnsi="Century Gothic" w:cs="Times New Roman"/>
          <w:color w:val="auto"/>
          <w:sz w:val="20"/>
          <w:szCs w:val="20"/>
          <w:shd w:val="clear" w:color="auto" w:fill="FFFFFF"/>
        </w:rPr>
        <w:t>X</w:t>
      </w:r>
      <w:r w:rsidRPr="00267C52">
        <w:rPr>
          <w:rFonts w:ascii="Century Gothic" w:hAnsi="Century Gothic" w:cs="Times New Roman"/>
          <w:color w:val="auto"/>
          <w:sz w:val="20"/>
          <w:szCs w:val="20"/>
        </w:rPr>
        <w:t xml:space="preserve">).  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5. Forro do corpo e mangas, em </w:t>
      </w:r>
      <w:proofErr w:type="spellStart"/>
      <w:r w:rsidRPr="00CC79EF">
        <w:rPr>
          <w:rFonts w:ascii="Century Gothic" w:hAnsi="Century Gothic"/>
          <w:sz w:val="18"/>
          <w:szCs w:val="18"/>
        </w:rPr>
        <w:t>matelassê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, </w:t>
      </w:r>
      <w:r w:rsidRPr="00CC79EF">
        <w:rPr>
          <w:rFonts w:ascii="Century Gothic" w:hAnsi="Century Gothic" w:cs="Times New Roman"/>
          <w:sz w:val="18"/>
          <w:szCs w:val="18"/>
        </w:rPr>
        <w:t xml:space="preserve">em 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tecido </w:t>
      </w:r>
      <w:proofErr w:type="spellStart"/>
      <w:r w:rsidRPr="00CC79EF">
        <w:rPr>
          <w:rFonts w:ascii="Century Gothic" w:hAnsi="Century Gothic" w:cs="Times New Roman"/>
          <w:color w:val="auto"/>
          <w:sz w:val="18"/>
          <w:szCs w:val="18"/>
        </w:rPr>
        <w:t>Politafetá</w:t>
      </w:r>
      <w:proofErr w:type="spellEnd"/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(100% </w:t>
      </w:r>
      <w:r w:rsidR="00243A08" w:rsidRPr="00CC79EF">
        <w:rPr>
          <w:rFonts w:ascii="Century Gothic" w:hAnsi="Century Gothic" w:cs="Times New Roman"/>
          <w:color w:val="auto"/>
          <w:sz w:val="18"/>
          <w:szCs w:val="18"/>
        </w:rPr>
        <w:t>Poliéster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), com gramatura de 80 </w:t>
      </w:r>
      <w:proofErr w:type="spellStart"/>
      <w:r w:rsidRPr="00CC79EF">
        <w:rPr>
          <w:rFonts w:ascii="Century Gothic" w:hAnsi="Century Gothic" w:cs="Times New Roman"/>
          <w:color w:val="auto"/>
          <w:sz w:val="18"/>
          <w:szCs w:val="18"/>
        </w:rPr>
        <w:t>gr</w:t>
      </w:r>
      <w:proofErr w:type="spellEnd"/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/m², </w:t>
      </w:r>
      <w:r w:rsidRPr="00CC79EF">
        <w:rPr>
          <w:rFonts w:ascii="Century Gothic" w:hAnsi="Century Gothic"/>
          <w:sz w:val="18"/>
          <w:szCs w:val="18"/>
        </w:rPr>
        <w:t xml:space="preserve">na cor branca. 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6. 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Forro do capuz em malha dupla circular (</w:t>
      </w:r>
      <w:proofErr w:type="spellStart"/>
      <w:r w:rsidRPr="00CC79EF">
        <w:rPr>
          <w:rFonts w:ascii="Century Gothic" w:hAnsi="Century Gothic" w:cs="Times New Roman"/>
          <w:color w:val="auto"/>
          <w:sz w:val="18"/>
          <w:szCs w:val="18"/>
        </w:rPr>
        <w:t>jacquard</w:t>
      </w:r>
      <w:proofErr w:type="spellEnd"/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) </w:t>
      </w:r>
      <w:r w:rsidRPr="00CC79EF">
        <w:rPr>
          <w:rFonts w:ascii="Century Gothic" w:hAnsi="Century Gothic" w:cs="Times New Roman"/>
          <w:bCs/>
          <w:color w:val="auto"/>
          <w:sz w:val="18"/>
          <w:szCs w:val="18"/>
        </w:rPr>
        <w:t>na cor branca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personalizada</w:t>
      </w:r>
      <w:r>
        <w:rPr>
          <w:rFonts w:ascii="Century Gothic" w:hAnsi="Century Gothic" w:cs="Times New Roman"/>
          <w:color w:val="auto"/>
          <w:sz w:val="18"/>
          <w:szCs w:val="18"/>
        </w:rPr>
        <w:t xml:space="preserve"> com o nome do município PAULO BENTO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em fio brilhante, cuja composição seja 100% poliéster com gramatura de 145 g/m</w:t>
      </w:r>
      <w:r w:rsidRPr="00CC79EF">
        <w:rPr>
          <w:rFonts w:ascii="Century Gothic" w:hAnsi="Century Gothic" w:cs="Times New Roman"/>
          <w:color w:val="auto"/>
          <w:sz w:val="18"/>
          <w:szCs w:val="18"/>
          <w:vertAlign w:val="superscript"/>
        </w:rPr>
        <w:t>2</w:t>
      </w:r>
      <w:r>
        <w:rPr>
          <w:rFonts w:ascii="Century Gothic" w:hAnsi="Century Gothic" w:cs="Times New Roman"/>
          <w:color w:val="auto"/>
          <w:sz w:val="18"/>
          <w:szCs w:val="18"/>
        </w:rPr>
        <w:t>. A escrita PAULO BENTO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em </w:t>
      </w:r>
      <w:proofErr w:type="spellStart"/>
      <w:r w:rsidRPr="00CC79EF">
        <w:rPr>
          <w:rFonts w:ascii="Century Gothic" w:hAnsi="Century Gothic" w:cs="Times New Roman"/>
          <w:color w:val="auto"/>
          <w:sz w:val="18"/>
          <w:szCs w:val="18"/>
        </w:rPr>
        <w:t>rapport</w:t>
      </w:r>
      <w:proofErr w:type="spellEnd"/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sem pé com 7,0 cm no comprimento e 1,0 cm na altura. O espaçamento horizontal entre uma es</w:t>
      </w:r>
      <w:r>
        <w:rPr>
          <w:rFonts w:ascii="Century Gothic" w:hAnsi="Century Gothic" w:cs="Times New Roman"/>
          <w:color w:val="auto"/>
          <w:sz w:val="18"/>
          <w:szCs w:val="18"/>
        </w:rPr>
        <w:t>crita e outra da palavra PAULO BENTO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é de 2,5 cm e vertical de 1,0 cm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  <w:shd w:val="clear" w:color="auto" w:fill="FFFFFF"/>
        </w:rPr>
      </w:pPr>
      <w:r w:rsidRPr="00CC79EF">
        <w:rPr>
          <w:rFonts w:ascii="Century Gothic" w:hAnsi="Century Gothic"/>
          <w:sz w:val="18"/>
          <w:szCs w:val="18"/>
        </w:rPr>
        <w:t xml:space="preserve">7. </w:t>
      </w:r>
      <w:r w:rsidRPr="00CC79EF">
        <w:rPr>
          <w:rFonts w:ascii="Century Gothic" w:hAnsi="Century Gothic"/>
          <w:sz w:val="18"/>
          <w:szCs w:val="18"/>
          <w:shd w:val="clear" w:color="auto" w:fill="FFFFFF"/>
        </w:rPr>
        <w:t>Os punhos das mangas deverão ser do mesmo tecido e cor e embutido um elástico de 4,0 cm rebatido em máquina catraca 4 agulhas em ponto corrente.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 w:cs="Courier New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8. Bainha da barra deverá ser feita em máquina reta 1 agulha com 2,0 cm de </w:t>
      </w:r>
      <w:proofErr w:type="gramStart"/>
      <w:r w:rsidRPr="00CC79EF">
        <w:rPr>
          <w:rFonts w:ascii="Century Gothic" w:hAnsi="Century Gothic"/>
          <w:sz w:val="18"/>
          <w:szCs w:val="18"/>
        </w:rPr>
        <w:t>largura .</w:t>
      </w:r>
      <w:proofErr w:type="gramEnd"/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9. Bolsos laterais com costura em máquina reta de 1 agulha a 0,5 cm da borda e forro no próprio tecido na cor do corpo. 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10. Zíper nylon destacável na cor Azul Marinho semelhante à cor do tecido, da barra ao pé do capuz; 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10. </w:t>
      </w:r>
      <w:r w:rsidR="00243A08">
        <w:rPr>
          <w:rFonts w:ascii="Century Gothic" w:hAnsi="Century Gothic" w:cs="Times New Roman"/>
          <w:sz w:val="18"/>
          <w:szCs w:val="18"/>
        </w:rPr>
        <w:t>No lado esquerdo do peito</w:t>
      </w:r>
      <w:r w:rsidRPr="00CC79EF">
        <w:rPr>
          <w:rFonts w:ascii="Century Gothic" w:hAnsi="Century Gothic" w:cs="Times New Roman"/>
          <w:sz w:val="18"/>
          <w:szCs w:val="18"/>
        </w:rPr>
        <w:t xml:space="preserve"> deve ser aplicado um Patch de bordado em alta definição do Brasão do</w:t>
      </w:r>
      <w:r>
        <w:rPr>
          <w:rFonts w:ascii="Century Gothic" w:hAnsi="Century Gothic" w:cs="Times New Roman"/>
          <w:sz w:val="18"/>
          <w:szCs w:val="18"/>
        </w:rPr>
        <w:t xml:space="preserve"> Município nas cores originais</w:t>
      </w:r>
      <w:r w:rsidRPr="00CC79EF">
        <w:rPr>
          <w:rFonts w:ascii="Century Gothic" w:hAnsi="Century Gothic" w:cs="Times New Roman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11. Linha de costura 100% Poliéster. </w:t>
      </w:r>
    </w:p>
    <w:p w:rsidR="002C0A26" w:rsidRPr="00CC79EF" w:rsidRDefault="00243A08" w:rsidP="002C0A26">
      <w:pPr>
        <w:pStyle w:val="Defaul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12. A jaqueta deve estar limpa e íntegra</w:t>
      </w:r>
      <w:r w:rsidR="002C0A26" w:rsidRPr="00CC79EF">
        <w:rPr>
          <w:rFonts w:ascii="Century Gothic" w:hAnsi="Century Gothic"/>
          <w:sz w:val="18"/>
          <w:szCs w:val="18"/>
        </w:rPr>
        <w:t xml:space="preserve">, isento de qualquer defeito que comprometa a sua apresentação. </w:t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5328285" cy="2760980"/>
            <wp:effectExtent l="19050" t="0" r="5715" b="0"/>
            <wp:docPr id="2" name="Imagem 2" descr="Jaquet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queta medida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noProof/>
          <w:sz w:val="18"/>
          <w:szCs w:val="18"/>
          <w:lang w:eastAsia="pt-BR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728579" cy="1916723"/>
            <wp:effectExtent l="19050" t="0" r="5471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75" cy="19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E" w:rsidRPr="003C7DDE" w:rsidRDefault="002C0A26" w:rsidP="003C7DDE">
      <w:pPr>
        <w:pStyle w:val="PargrafodaLista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CC79EF">
        <w:rPr>
          <w:rFonts w:ascii="Century Gothic" w:hAnsi="Century Gothic"/>
          <w:sz w:val="24"/>
          <w:szCs w:val="24"/>
        </w:rPr>
        <w:tab/>
      </w:r>
      <w:r w:rsidRPr="00CC79EF">
        <w:rPr>
          <w:rFonts w:ascii="Century Gothic" w:hAnsi="Century Gothic"/>
          <w:b/>
          <w:bCs/>
          <w:sz w:val="24"/>
          <w:szCs w:val="24"/>
        </w:rPr>
        <w:t xml:space="preserve">Calça </w:t>
      </w:r>
      <w:r w:rsidR="003C7DDE">
        <w:rPr>
          <w:rFonts w:ascii="Century Gothic" w:hAnsi="Century Gothic"/>
          <w:b/>
          <w:bCs/>
          <w:sz w:val="24"/>
          <w:szCs w:val="24"/>
        </w:rPr>
        <w:t xml:space="preserve">Masculina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Helanca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colegial</w:t>
      </w:r>
    </w:p>
    <w:p w:rsidR="002C0A26" w:rsidRPr="003C7DDE" w:rsidRDefault="002C0A26" w:rsidP="003C7DDE"/>
    <w:p w:rsidR="002C0A26" w:rsidRPr="00CC79EF" w:rsidRDefault="00FF64DC" w:rsidP="00FF64DC">
      <w:pPr>
        <w:pStyle w:val="PargrafodaLista"/>
        <w:spacing w:line="240" w:lineRule="auto"/>
        <w:ind w:left="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1441937" cy="3095231"/>
            <wp:effectExtent l="19050" t="0" r="5863" b="0"/>
            <wp:docPr id="3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97" cy="31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PargrafodaLista"/>
        <w:spacing w:line="240" w:lineRule="auto"/>
        <w:ind w:left="360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2C0A26" w:rsidP="002C0A26">
      <w:pPr>
        <w:pStyle w:val="Default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Confeccionada em </w:t>
      </w:r>
      <w:proofErr w:type="spellStart"/>
      <w:r w:rsidRPr="00CC79EF">
        <w:rPr>
          <w:rFonts w:ascii="Century Gothic" w:hAnsi="Century Gothic"/>
          <w:sz w:val="18"/>
          <w:szCs w:val="18"/>
        </w:rPr>
        <w:t>Helanca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P.A., composição (6</w:t>
      </w:r>
      <w:r>
        <w:rPr>
          <w:rFonts w:ascii="Century Gothic" w:hAnsi="Century Gothic"/>
          <w:sz w:val="18"/>
          <w:szCs w:val="18"/>
        </w:rPr>
        <w:t>8</w:t>
      </w:r>
      <w:r w:rsidRPr="00CC79EF">
        <w:rPr>
          <w:rFonts w:ascii="Century Gothic" w:hAnsi="Century Gothic"/>
          <w:sz w:val="18"/>
          <w:szCs w:val="18"/>
        </w:rPr>
        <w:t xml:space="preserve">% </w:t>
      </w:r>
      <w:proofErr w:type="spellStart"/>
      <w:r w:rsidRPr="00CC79EF">
        <w:rPr>
          <w:rFonts w:ascii="Century Gothic" w:hAnsi="Century Gothic"/>
          <w:sz w:val="18"/>
          <w:szCs w:val="18"/>
        </w:rPr>
        <w:t>Poli</w:t>
      </w:r>
      <w:r>
        <w:rPr>
          <w:rFonts w:ascii="Century Gothic" w:hAnsi="Century Gothic"/>
          <w:sz w:val="18"/>
          <w:szCs w:val="18"/>
        </w:rPr>
        <w:t>ester</w:t>
      </w:r>
      <w:proofErr w:type="spellEnd"/>
      <w:r>
        <w:rPr>
          <w:rFonts w:ascii="Century Gothic" w:hAnsi="Century Gothic"/>
          <w:sz w:val="18"/>
          <w:szCs w:val="18"/>
        </w:rPr>
        <w:t xml:space="preserve"> 32</w:t>
      </w:r>
      <w:r w:rsidRPr="00CC79EF">
        <w:rPr>
          <w:rFonts w:ascii="Century Gothic" w:hAnsi="Century Gothic"/>
          <w:sz w:val="18"/>
          <w:szCs w:val="18"/>
        </w:rPr>
        <w:t>% Algodão) com gramatura de 280 g/m², na cor Azul Marinho</w:t>
      </w:r>
      <w:r>
        <w:rPr>
          <w:rFonts w:ascii="Century Gothic" w:hAnsi="Century Gothic"/>
          <w:sz w:val="18"/>
          <w:szCs w:val="18"/>
        </w:rPr>
        <w:t xml:space="preserve"> semelhante ao (</w:t>
      </w:r>
      <w:proofErr w:type="spellStart"/>
      <w:r>
        <w:rPr>
          <w:rFonts w:ascii="Century Gothic" w:hAnsi="Century Gothic"/>
          <w:sz w:val="18"/>
          <w:szCs w:val="18"/>
        </w:rPr>
        <w:t>Pantone</w:t>
      </w:r>
      <w:proofErr w:type="spellEnd"/>
      <w:r>
        <w:rPr>
          <w:rFonts w:ascii="Century Gothic" w:hAnsi="Century Gothic"/>
          <w:sz w:val="18"/>
          <w:szCs w:val="18"/>
        </w:rPr>
        <w:t xml:space="preserve"> 19- 3925 TP)</w:t>
      </w:r>
      <w:r w:rsidRPr="00CC79EF">
        <w:rPr>
          <w:rFonts w:ascii="Century Gothic" w:hAnsi="Century Gothic"/>
          <w:sz w:val="18"/>
          <w:szCs w:val="18"/>
        </w:rPr>
        <w:t xml:space="preserve">. 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Nas laterais da peça deverá ter um vivo de 0,5 cm em tecido </w:t>
      </w:r>
      <w:proofErr w:type="spellStart"/>
      <w:r>
        <w:rPr>
          <w:rFonts w:ascii="Century Gothic" w:hAnsi="Century Gothic"/>
          <w:sz w:val="18"/>
          <w:szCs w:val="18"/>
        </w:rPr>
        <w:t>helanca</w:t>
      </w:r>
      <w:proofErr w:type="spellEnd"/>
      <w:r>
        <w:rPr>
          <w:rFonts w:ascii="Century Gothic" w:hAnsi="Century Gothic"/>
          <w:sz w:val="18"/>
          <w:szCs w:val="18"/>
        </w:rPr>
        <w:t xml:space="preserve"> PA</w:t>
      </w:r>
      <w:r w:rsidRPr="00CC79EF">
        <w:rPr>
          <w:rFonts w:ascii="Century Gothic" w:hAnsi="Century Gothic"/>
          <w:sz w:val="18"/>
          <w:szCs w:val="18"/>
        </w:rPr>
        <w:t xml:space="preserve"> (6</w:t>
      </w:r>
      <w:r>
        <w:rPr>
          <w:rFonts w:ascii="Century Gothic" w:hAnsi="Century Gothic"/>
          <w:sz w:val="18"/>
          <w:szCs w:val="18"/>
        </w:rPr>
        <w:t>8</w:t>
      </w:r>
      <w:r w:rsidRPr="00CC79EF">
        <w:rPr>
          <w:rFonts w:ascii="Century Gothic" w:hAnsi="Century Gothic"/>
          <w:sz w:val="18"/>
          <w:szCs w:val="18"/>
        </w:rPr>
        <w:t xml:space="preserve">% </w:t>
      </w:r>
      <w:proofErr w:type="spellStart"/>
      <w:r w:rsidRPr="00CC79EF">
        <w:rPr>
          <w:rFonts w:ascii="Century Gothic" w:hAnsi="Century Gothic"/>
          <w:sz w:val="18"/>
          <w:szCs w:val="18"/>
        </w:rPr>
        <w:t>Poli</w:t>
      </w:r>
      <w:r>
        <w:rPr>
          <w:rFonts w:ascii="Century Gothic" w:hAnsi="Century Gothic"/>
          <w:sz w:val="18"/>
          <w:szCs w:val="18"/>
        </w:rPr>
        <w:t>ester</w:t>
      </w:r>
      <w:proofErr w:type="spellEnd"/>
      <w:r>
        <w:rPr>
          <w:rFonts w:ascii="Century Gothic" w:hAnsi="Century Gothic"/>
          <w:sz w:val="18"/>
          <w:szCs w:val="18"/>
        </w:rPr>
        <w:t xml:space="preserve"> 32</w:t>
      </w:r>
      <w:r w:rsidRPr="00CC79EF">
        <w:rPr>
          <w:rFonts w:ascii="Century Gothic" w:hAnsi="Century Gothic"/>
          <w:sz w:val="18"/>
          <w:szCs w:val="18"/>
        </w:rPr>
        <w:t>% Algodão) com gramatura de 280 g/m²</w:t>
      </w:r>
      <w:r>
        <w:rPr>
          <w:rFonts w:ascii="Century Gothic" w:hAnsi="Century Gothic"/>
          <w:sz w:val="18"/>
          <w:szCs w:val="18"/>
        </w:rPr>
        <w:t xml:space="preserve">, </w:t>
      </w:r>
      <w:r w:rsidRPr="00CC79EF">
        <w:rPr>
          <w:rFonts w:ascii="Century Gothic" w:hAnsi="Century Gothic"/>
          <w:sz w:val="18"/>
          <w:szCs w:val="18"/>
        </w:rPr>
        <w:t xml:space="preserve">na cor Verde </w:t>
      </w:r>
      <w:r>
        <w:rPr>
          <w:rFonts w:ascii="Century Gothic" w:hAnsi="Century Gothic"/>
          <w:sz w:val="18"/>
          <w:szCs w:val="18"/>
        </w:rPr>
        <w:t xml:space="preserve">semelhante ao </w:t>
      </w:r>
      <w:r w:rsidRPr="00CC79EF">
        <w:rPr>
          <w:rFonts w:ascii="Century Gothic" w:hAnsi="Century Gothic"/>
          <w:sz w:val="18"/>
          <w:szCs w:val="18"/>
        </w:rPr>
        <w:t>(</w:t>
      </w:r>
      <w:proofErr w:type="spellStart"/>
      <w:r w:rsidRPr="00CC79EF">
        <w:rPr>
          <w:rFonts w:ascii="Century Gothic" w:hAnsi="Century Gothic"/>
          <w:sz w:val="18"/>
          <w:szCs w:val="18"/>
        </w:rPr>
        <w:t>Pantone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/>
          <w:sz w:val="18"/>
          <w:szCs w:val="18"/>
          <w:shd w:val="clear" w:color="auto" w:fill="FFFFFF"/>
        </w:rPr>
        <w:t>18-6024 TP</w:t>
      </w:r>
      <w:r w:rsidRPr="00CC79EF">
        <w:rPr>
          <w:rFonts w:ascii="Century Gothic" w:hAnsi="Century Gothic"/>
          <w:sz w:val="18"/>
          <w:szCs w:val="18"/>
        </w:rPr>
        <w:t>).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Bolsos laterais no mesmo tecido, rebatido em máquina reta 1 agulha com 0,5 cm. 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cintura deverá possuir elástico com largura de 4,0 cm, embutido e rebatido em máquina de ponto corrente de quatro agulhas. 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barra da calça deve ser feita com 2cm de largura em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2 agulhas 0,6cm. As costuras externas devem ser rebatidas em maquina reta de 1 agulha. 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Na perna esquerda deve ser aplicado um Patch de bordado em alta definição do Brasão do Município nas cores originais.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 Linha de costura 100% Poliéster. </w:t>
      </w:r>
    </w:p>
    <w:p w:rsidR="002C0A26" w:rsidRPr="00CC79EF" w:rsidRDefault="002C0A26" w:rsidP="002C0A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 calça deve estar limpa e íntegra, isenta de qualquer defeito que comprometa sua apresentação.</w:t>
      </w:r>
    </w:p>
    <w:p w:rsidR="002C0A26" w:rsidRPr="00CC79EF" w:rsidRDefault="002C0A26" w:rsidP="002C0A26">
      <w:pPr>
        <w:pStyle w:val="Default"/>
        <w:spacing w:after="22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2180492" cy="2873474"/>
            <wp:effectExtent l="19050" t="0" r="0" b="0"/>
            <wp:docPr id="5" name="Imagem 5" descr="Calç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ça Medid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9" cy="28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Default="002C0A26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</w:p>
    <w:p w:rsidR="003C7DDE" w:rsidRPr="00CC79EF" w:rsidRDefault="003C7DDE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397011" cy="207498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96" cy="207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E" w:rsidRDefault="003C7DDE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A01F0B" w:rsidRDefault="00A01F0B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A01F0B" w:rsidRPr="00CC79EF" w:rsidRDefault="00A01F0B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3C7DDE" w:rsidRPr="003C7DDE" w:rsidRDefault="003C7DDE" w:rsidP="002C0A26">
      <w:pPr>
        <w:pStyle w:val="PargrafodaLista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Calça Feminina em </w:t>
      </w:r>
      <w:proofErr w:type="spellStart"/>
      <w:r>
        <w:rPr>
          <w:rFonts w:ascii="Century Gothic" w:hAnsi="Century Gothic"/>
          <w:b/>
          <w:sz w:val="24"/>
          <w:szCs w:val="24"/>
        </w:rPr>
        <w:t>Suplex</w:t>
      </w:r>
      <w:proofErr w:type="spellEnd"/>
    </w:p>
    <w:p w:rsidR="003C7DDE" w:rsidRDefault="003C7DDE" w:rsidP="003C7DDE">
      <w:pPr>
        <w:pStyle w:val="PargrafodaLista"/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3C7DDE" w:rsidRDefault="003C7DDE" w:rsidP="003C7DDE">
      <w:pPr>
        <w:pStyle w:val="PargrafodaLista"/>
        <w:spacing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inline distT="0" distB="0" distL="0" distR="0">
            <wp:extent cx="1740877" cy="2697170"/>
            <wp:effectExtent l="19050" t="0" r="0" b="0"/>
            <wp:docPr id="31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6" cy="26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05" w:rsidRPr="00561205" w:rsidRDefault="00561205" w:rsidP="0056120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561205">
        <w:rPr>
          <w:rFonts w:ascii="Century Gothic" w:hAnsi="Century Gothic"/>
          <w:sz w:val="18"/>
          <w:szCs w:val="18"/>
        </w:rPr>
        <w:t>Confeccionada em</w:t>
      </w:r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 xml:space="preserve"> </w:t>
      </w:r>
      <w:proofErr w:type="spellStart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>suplex</w:t>
      </w:r>
      <w:proofErr w:type="spellEnd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 xml:space="preserve"> 88% poliamida e 12% </w:t>
      </w:r>
      <w:proofErr w:type="spellStart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>elastano</w:t>
      </w:r>
      <w:proofErr w:type="spellEnd"/>
      <w:r w:rsidRPr="00561205">
        <w:rPr>
          <w:rFonts w:ascii="Century Gothic" w:hAnsi="Century Gothic"/>
          <w:sz w:val="18"/>
          <w:szCs w:val="18"/>
        </w:rPr>
        <w:t>, na cor Azul Marinho semelhante ao (</w:t>
      </w:r>
      <w:proofErr w:type="spellStart"/>
      <w:r w:rsidRPr="00561205">
        <w:rPr>
          <w:rFonts w:ascii="Century Gothic" w:hAnsi="Century Gothic"/>
          <w:sz w:val="18"/>
          <w:szCs w:val="18"/>
        </w:rPr>
        <w:t>Pantone</w:t>
      </w:r>
      <w:proofErr w:type="spellEnd"/>
      <w:r w:rsidRPr="00561205">
        <w:rPr>
          <w:rFonts w:ascii="Century Gothic" w:hAnsi="Century Gothic"/>
          <w:sz w:val="18"/>
          <w:szCs w:val="18"/>
        </w:rPr>
        <w:t xml:space="preserve"> 19- 3925 TP). </w:t>
      </w:r>
    </w:p>
    <w:p w:rsidR="00561205" w:rsidRPr="00561205" w:rsidRDefault="00561205" w:rsidP="0056120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561205">
        <w:rPr>
          <w:rFonts w:ascii="Century Gothic" w:hAnsi="Century Gothic"/>
          <w:sz w:val="18"/>
          <w:szCs w:val="18"/>
        </w:rPr>
        <w:t xml:space="preserve">Nas laterais da peça deverá ter um vivo de 0,5 cm em tecido </w:t>
      </w:r>
      <w:proofErr w:type="spellStart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>suplex</w:t>
      </w:r>
      <w:proofErr w:type="spellEnd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 xml:space="preserve"> 88% poliamida e 12% </w:t>
      </w:r>
      <w:proofErr w:type="spellStart"/>
      <w:r w:rsidRPr="00561205">
        <w:rPr>
          <w:rFonts w:ascii="Century Gothic" w:eastAsia="Times New Roman" w:hAnsi="Century Gothic" w:cs="Arial"/>
          <w:color w:val="000000"/>
          <w:sz w:val="20"/>
          <w:szCs w:val="20"/>
          <w:lang w:eastAsia="pt-BR"/>
        </w:rPr>
        <w:t>elastano</w:t>
      </w:r>
      <w:proofErr w:type="spellEnd"/>
      <w:r w:rsidRPr="00561205">
        <w:rPr>
          <w:rFonts w:ascii="Century Gothic" w:hAnsi="Century Gothic"/>
          <w:sz w:val="18"/>
          <w:szCs w:val="18"/>
        </w:rPr>
        <w:t xml:space="preserve"> na cor Verde semelhante ao (</w:t>
      </w:r>
      <w:proofErr w:type="spellStart"/>
      <w:r w:rsidRPr="00561205">
        <w:rPr>
          <w:rFonts w:ascii="Century Gothic" w:hAnsi="Century Gothic"/>
          <w:sz w:val="18"/>
          <w:szCs w:val="18"/>
        </w:rPr>
        <w:t>Pantone</w:t>
      </w:r>
      <w:proofErr w:type="spellEnd"/>
      <w:r w:rsidRPr="00561205">
        <w:rPr>
          <w:rFonts w:ascii="Century Gothic" w:hAnsi="Century Gothic"/>
          <w:sz w:val="18"/>
          <w:szCs w:val="18"/>
        </w:rPr>
        <w:t xml:space="preserve"> </w:t>
      </w:r>
      <w:r w:rsidRPr="00561205">
        <w:rPr>
          <w:rFonts w:ascii="Century Gothic" w:hAnsi="Century Gothic"/>
          <w:sz w:val="18"/>
          <w:szCs w:val="18"/>
          <w:shd w:val="clear" w:color="auto" w:fill="FFFFFF"/>
        </w:rPr>
        <w:t>18-6024 TP</w:t>
      </w:r>
      <w:r w:rsidRPr="00561205">
        <w:rPr>
          <w:rFonts w:ascii="Century Gothic" w:hAnsi="Century Gothic"/>
          <w:sz w:val="18"/>
          <w:szCs w:val="18"/>
        </w:rPr>
        <w:t>).</w:t>
      </w:r>
    </w:p>
    <w:p w:rsidR="00561205" w:rsidRPr="00CC79EF" w:rsidRDefault="00561205" w:rsidP="0056120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cintura deverá possuir elástico com largura de 4,0 cm, embutido e rebatido em máquina de ponto corrente de quatro agulhas. </w:t>
      </w:r>
    </w:p>
    <w:p w:rsidR="00561205" w:rsidRPr="00CC79EF" w:rsidRDefault="00561205" w:rsidP="0056120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 barra da calça deve ser feita com 2</w:t>
      </w:r>
      <w:r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/>
          <w:sz w:val="18"/>
          <w:szCs w:val="18"/>
        </w:rPr>
        <w:t xml:space="preserve">cm de largura em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2 agulhas 0,6cm. As costuras externas devem ser rebatidas em maquina reta de 1 agulha. </w:t>
      </w:r>
    </w:p>
    <w:p w:rsidR="00561205" w:rsidRPr="00CC79EF" w:rsidRDefault="00561205" w:rsidP="0056120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Na perna esquerda deve ser aplicado um Patch de bordado em alta definição do Brasão do Município nas cores originais.</w:t>
      </w:r>
    </w:p>
    <w:p w:rsidR="00561205" w:rsidRPr="00CC79EF" w:rsidRDefault="00561205" w:rsidP="0056120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 Linha de costura 100% Poliéster. </w:t>
      </w:r>
    </w:p>
    <w:p w:rsidR="00561205" w:rsidRPr="00CC79EF" w:rsidRDefault="00561205" w:rsidP="0056120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 calça deve estar limpa e íntegra, isenta de qualquer defeito que comprometa sua apresentação.</w:t>
      </w:r>
    </w:p>
    <w:p w:rsidR="003C7DDE" w:rsidRPr="00363839" w:rsidRDefault="003C7DDE" w:rsidP="003C7D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3C7DDE" w:rsidRPr="003271CD" w:rsidRDefault="003C7DDE" w:rsidP="003C7DDE">
      <w:pPr>
        <w:jc w:val="both"/>
        <w:rPr>
          <w:rFonts w:ascii="Arial" w:hAnsi="Arial" w:cs="Arial"/>
          <w:sz w:val="20"/>
          <w:szCs w:val="20"/>
        </w:rPr>
      </w:pPr>
      <w:r w:rsidRPr="003271CD">
        <w:rPr>
          <w:rFonts w:ascii="Arial" w:hAnsi="Arial" w:cs="Arial"/>
          <w:sz w:val="20"/>
          <w:szCs w:val="20"/>
        </w:rPr>
        <w:t>TABELA DE MEDIDAS DE PRODUTO ACABADO – CALÇA SUPLEX FEMININA</w:t>
      </w:r>
    </w:p>
    <w:p w:rsidR="003C7DDE" w:rsidRDefault="003C7DDE" w:rsidP="003C7DD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pt-BR"/>
        </w:rPr>
        <w:drawing>
          <wp:inline distT="0" distB="0" distL="0" distR="0">
            <wp:extent cx="2910254" cy="2972744"/>
            <wp:effectExtent l="19050" t="0" r="4396" b="0"/>
            <wp:docPr id="32" name="Imagem 1" descr="Calç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ça Medida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4" cy="29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E" w:rsidRPr="00A01F0B" w:rsidRDefault="003C7DDE" w:rsidP="00A01F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553075" cy="2162175"/>
            <wp:effectExtent l="19050" t="0" r="9525" b="0"/>
            <wp:docPr id="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Default="00561205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4.</w:t>
      </w:r>
      <w:r w:rsidR="002C0A26" w:rsidRPr="00561205">
        <w:rPr>
          <w:rFonts w:ascii="Century Gothic" w:hAnsi="Century Gothic"/>
          <w:b/>
          <w:sz w:val="24"/>
          <w:szCs w:val="24"/>
        </w:rPr>
        <w:t>Bermuda</w:t>
      </w:r>
      <w:r w:rsidR="002C0A26" w:rsidRPr="00561205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 w:rsidR="002C0A26" w:rsidRPr="00561205">
        <w:rPr>
          <w:rFonts w:ascii="Century Gothic" w:hAnsi="Century Gothic"/>
          <w:b/>
          <w:bCs/>
          <w:sz w:val="24"/>
          <w:szCs w:val="24"/>
        </w:rPr>
        <w:t>Helanca</w:t>
      </w:r>
      <w:proofErr w:type="spellEnd"/>
      <w:r w:rsidR="002C0A26" w:rsidRPr="00561205">
        <w:rPr>
          <w:rFonts w:ascii="Century Gothic" w:hAnsi="Century Gothic"/>
          <w:b/>
          <w:bCs/>
          <w:sz w:val="24"/>
          <w:szCs w:val="24"/>
        </w:rPr>
        <w:t xml:space="preserve"> Colegial</w:t>
      </w:r>
    </w:p>
    <w:p w:rsidR="002C0A26" w:rsidRPr="00561205" w:rsidRDefault="00561205" w:rsidP="00561205">
      <w:pPr>
        <w:spacing w:line="240" w:lineRule="auto"/>
        <w:ind w:left="284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259330" cy="2171700"/>
            <wp:effectExtent l="19050" t="0" r="7620" b="0"/>
            <wp:docPr id="3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Confeccionada em 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Helanca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P.A., 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composição (6</w:t>
      </w:r>
      <w:r>
        <w:rPr>
          <w:rFonts w:ascii="Century Gothic" w:hAnsi="Century Gothic" w:cs="Times New Roman"/>
          <w:color w:val="auto"/>
          <w:sz w:val="18"/>
          <w:szCs w:val="18"/>
        </w:rPr>
        <w:t>8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% </w:t>
      </w:r>
      <w:proofErr w:type="spellStart"/>
      <w:r w:rsidRPr="00CC79EF">
        <w:rPr>
          <w:rFonts w:ascii="Century Gothic" w:hAnsi="Century Gothic" w:cs="Times New Roman"/>
          <w:color w:val="auto"/>
          <w:sz w:val="18"/>
          <w:szCs w:val="18"/>
        </w:rPr>
        <w:t>Poli</w:t>
      </w:r>
      <w:r>
        <w:rPr>
          <w:rFonts w:ascii="Century Gothic" w:hAnsi="Century Gothic" w:cs="Times New Roman"/>
          <w:color w:val="auto"/>
          <w:sz w:val="18"/>
          <w:szCs w:val="18"/>
        </w:rPr>
        <w:t>ester</w:t>
      </w:r>
      <w:proofErr w:type="spellEnd"/>
      <w:r>
        <w:rPr>
          <w:rFonts w:ascii="Century Gothic" w:hAnsi="Century Gothic" w:cs="Times New Roman"/>
          <w:color w:val="auto"/>
          <w:sz w:val="18"/>
          <w:szCs w:val="18"/>
        </w:rPr>
        <w:t xml:space="preserve"> 32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% Algodão) com gramatura de 280 g/m², na cor Azul Marinh</w:t>
      </w:r>
      <w:r w:rsidRPr="00CC79EF">
        <w:rPr>
          <w:rFonts w:ascii="Century Gothic" w:hAnsi="Century Gothic" w:cs="Times New Roman"/>
          <w:sz w:val="18"/>
          <w:szCs w:val="18"/>
        </w:rPr>
        <w:t>o</w:t>
      </w:r>
      <w:r>
        <w:rPr>
          <w:rFonts w:ascii="Century Gothic" w:hAnsi="Century Gothic" w:cs="Times New Roman"/>
          <w:sz w:val="18"/>
          <w:szCs w:val="18"/>
        </w:rPr>
        <w:t xml:space="preserve"> semelhante ao</w:t>
      </w:r>
      <w:r w:rsidRPr="00CC79EF">
        <w:rPr>
          <w:rFonts w:ascii="Century Gothic" w:hAnsi="Century Gothic" w:cs="Times New Roman"/>
          <w:sz w:val="18"/>
          <w:szCs w:val="18"/>
        </w:rPr>
        <w:t xml:space="preserve">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19- 3925 TP). 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>Nas laterais, deverá ser c</w:t>
      </w:r>
      <w:r>
        <w:rPr>
          <w:rFonts w:ascii="Century Gothic" w:hAnsi="Century Gothic" w:cs="Times New Roman"/>
          <w:sz w:val="18"/>
          <w:szCs w:val="18"/>
        </w:rPr>
        <w:t xml:space="preserve">osturado uma </w:t>
      </w:r>
      <w:proofErr w:type="gramStart"/>
      <w:r>
        <w:rPr>
          <w:rFonts w:ascii="Century Gothic" w:hAnsi="Century Gothic" w:cs="Times New Roman"/>
          <w:sz w:val="18"/>
          <w:szCs w:val="18"/>
        </w:rPr>
        <w:t>faixa</w:t>
      </w:r>
      <w:r w:rsidRPr="00CC79EF">
        <w:rPr>
          <w:rFonts w:ascii="Century Gothic" w:hAnsi="Century Gothic" w:cs="Times New Roman"/>
          <w:sz w:val="18"/>
          <w:szCs w:val="18"/>
        </w:rPr>
        <w:t>,  com</w:t>
      </w:r>
      <w:proofErr w:type="gramEnd"/>
      <w:r w:rsidRPr="00CC79EF">
        <w:rPr>
          <w:rFonts w:ascii="Century Gothic" w:hAnsi="Century Gothic" w:cs="Times New Roman"/>
          <w:sz w:val="18"/>
          <w:szCs w:val="18"/>
        </w:rPr>
        <w:t xml:space="preserve"> 2,0 cm de largura acabada, em malha dupla circular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jacquard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>), composta por 75% Poliamida e 25% Poliéster com gramatura de 220 g/m², na cor Verde 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</w:t>
      </w:r>
      <w:r w:rsidRPr="00CC79EF">
        <w:rPr>
          <w:rFonts w:ascii="Century Gothic" w:hAnsi="Century Gothic" w:cs="Times New Roman"/>
          <w:sz w:val="18"/>
          <w:szCs w:val="18"/>
          <w:shd w:val="clear" w:color="auto" w:fill="FFFFFF"/>
        </w:rPr>
        <w:t>18-6024 TP)</w:t>
      </w:r>
      <w:r w:rsidRPr="00CC79EF">
        <w:rPr>
          <w:rFonts w:ascii="Century Gothic" w:hAnsi="Century Gothic" w:cs="Times New Roman"/>
          <w:sz w:val="18"/>
          <w:szCs w:val="18"/>
        </w:rPr>
        <w:t xml:space="preserve">. 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Bolsos laterais no mesmo tecido, rebatido em máquina reta 1 agulha com 0,5 cm. 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A cintura deverá possuir elástico com largura de 4,0 cm, embutido e rebatido em máquina de ponto corrente de quatro agulhas. 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As barras das pernas deverão ser rebatidas com largura de 2,0 cm em máquina 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galoneira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de duas agulhas. </w:t>
      </w:r>
    </w:p>
    <w:p w:rsidR="002C0A26" w:rsidRPr="00CC79EF" w:rsidRDefault="002C0A26" w:rsidP="002C0A2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Na perna esquerda deve ser </w:t>
      </w:r>
      <w:proofErr w:type="spellStart"/>
      <w:r w:rsidRPr="00CC79EF">
        <w:rPr>
          <w:rFonts w:ascii="Century Gothic" w:hAnsi="Century Gothic"/>
          <w:sz w:val="18"/>
          <w:szCs w:val="18"/>
        </w:rPr>
        <w:t>silkado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o Brasão do Mun</w:t>
      </w:r>
      <w:r>
        <w:rPr>
          <w:rFonts w:ascii="Century Gothic" w:hAnsi="Century Gothic"/>
          <w:sz w:val="18"/>
          <w:szCs w:val="18"/>
        </w:rPr>
        <w:t>icípio nas cores originais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A peça deve ser costurada internamente em máquina overloque de 1 agulha com bitola de 0,5 cm, com linha 100% poliéster. </w:t>
      </w:r>
    </w:p>
    <w:p w:rsidR="002C0A26" w:rsidRPr="00CC79EF" w:rsidRDefault="002C0A26" w:rsidP="002C0A26">
      <w:pPr>
        <w:pStyle w:val="Default"/>
        <w:numPr>
          <w:ilvl w:val="0"/>
          <w:numId w:val="11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A bermuda deve estar isenta de qualquer defeito que comprometa a sua apresentação. </w:t>
      </w:r>
    </w:p>
    <w:p w:rsidR="002C0A26" w:rsidRPr="00CC79EF" w:rsidRDefault="002C0A26" w:rsidP="002C0A26">
      <w:pPr>
        <w:pStyle w:val="Default"/>
        <w:spacing w:after="22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3886200" cy="2426970"/>
            <wp:effectExtent l="19050" t="0" r="0" b="0"/>
            <wp:docPr id="8" name="Imagem 11" descr="Bermud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Bermuda medid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662295" cy="1819910"/>
            <wp:effectExtent l="19050" t="0" r="0" b="0"/>
            <wp:docPr id="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561205" w:rsidP="00561205">
      <w:pPr>
        <w:tabs>
          <w:tab w:val="left" w:pos="0"/>
        </w:tabs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5.</w:t>
      </w:r>
      <w:r w:rsidR="002C0A26" w:rsidRPr="00CC79EF">
        <w:rPr>
          <w:rFonts w:ascii="Century Gothic" w:hAnsi="Century Gothic"/>
          <w:b/>
          <w:bCs/>
          <w:sz w:val="24"/>
          <w:szCs w:val="24"/>
        </w:rPr>
        <w:t xml:space="preserve">Short Saia </w:t>
      </w:r>
      <w:proofErr w:type="spellStart"/>
      <w:r w:rsidR="002C0A26" w:rsidRPr="00CC79EF">
        <w:rPr>
          <w:rFonts w:ascii="Century Gothic" w:hAnsi="Century Gothic"/>
          <w:b/>
          <w:bCs/>
          <w:sz w:val="24"/>
          <w:szCs w:val="24"/>
        </w:rPr>
        <w:t>Helanca</w:t>
      </w:r>
      <w:proofErr w:type="spellEnd"/>
    </w:p>
    <w:p w:rsidR="002C0A26" w:rsidRPr="00CC79EF" w:rsidRDefault="002C0A26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561205" w:rsidP="002C0A26">
      <w:pPr>
        <w:tabs>
          <w:tab w:val="left" w:pos="0"/>
        </w:tabs>
        <w:spacing w:line="240" w:lineRule="auto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3771900" cy="2277110"/>
            <wp:effectExtent l="19050" t="0" r="0" b="0"/>
            <wp:docPr id="35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Short Saia confeccionada em 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Helanca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P.A., 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composição (6</w:t>
      </w:r>
      <w:r>
        <w:rPr>
          <w:rFonts w:ascii="Century Gothic" w:hAnsi="Century Gothic" w:cs="Times New Roman"/>
          <w:color w:val="auto"/>
          <w:sz w:val="18"/>
          <w:szCs w:val="18"/>
        </w:rPr>
        <w:t>8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% Poli</w:t>
      </w:r>
      <w:r>
        <w:rPr>
          <w:rFonts w:ascii="Century Gothic" w:hAnsi="Century Gothic" w:cs="Times New Roman"/>
          <w:color w:val="auto"/>
          <w:sz w:val="18"/>
          <w:szCs w:val="18"/>
        </w:rPr>
        <w:t>éster 32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% Algodão) com gramatura de 280 g/m², na cor </w:t>
      </w:r>
      <w:r>
        <w:rPr>
          <w:rFonts w:ascii="Century Gothic" w:hAnsi="Century Gothic" w:cs="Times New Roman"/>
          <w:color w:val="auto"/>
          <w:sz w:val="18"/>
          <w:szCs w:val="18"/>
        </w:rPr>
        <w:t xml:space="preserve">semelhante ao 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>Azul Marinh</w:t>
      </w:r>
      <w:r w:rsidRPr="00CC79EF">
        <w:rPr>
          <w:rFonts w:ascii="Century Gothic" w:hAnsi="Century Gothic" w:cs="Times New Roman"/>
          <w:sz w:val="18"/>
          <w:szCs w:val="18"/>
        </w:rPr>
        <w:t>o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19- 3925 TP). 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Nas laterais </w:t>
      </w:r>
      <w:r w:rsidR="00CD2BE0" w:rsidRPr="00CC79EF">
        <w:rPr>
          <w:rFonts w:ascii="Century Gothic" w:hAnsi="Century Gothic" w:cs="Times New Roman"/>
          <w:sz w:val="18"/>
          <w:szCs w:val="18"/>
        </w:rPr>
        <w:t>do short</w:t>
      </w:r>
      <w:r w:rsidRPr="00CC79EF">
        <w:rPr>
          <w:rFonts w:ascii="Century Gothic" w:hAnsi="Century Gothic" w:cs="Times New Roman"/>
          <w:sz w:val="18"/>
          <w:szCs w:val="18"/>
        </w:rPr>
        <w:t>, deverá ser c</w:t>
      </w:r>
      <w:r>
        <w:rPr>
          <w:rFonts w:ascii="Century Gothic" w:hAnsi="Century Gothic" w:cs="Times New Roman"/>
          <w:sz w:val="18"/>
          <w:szCs w:val="18"/>
        </w:rPr>
        <w:t xml:space="preserve">osturado uma </w:t>
      </w:r>
      <w:proofErr w:type="gramStart"/>
      <w:r>
        <w:rPr>
          <w:rFonts w:ascii="Century Gothic" w:hAnsi="Century Gothic" w:cs="Times New Roman"/>
          <w:sz w:val="18"/>
          <w:szCs w:val="18"/>
        </w:rPr>
        <w:t>faixa</w:t>
      </w:r>
      <w:r w:rsidRPr="00CC79EF">
        <w:rPr>
          <w:rFonts w:ascii="Century Gothic" w:hAnsi="Century Gothic" w:cs="Times New Roman"/>
          <w:sz w:val="18"/>
          <w:szCs w:val="18"/>
        </w:rPr>
        <w:t>,  com</w:t>
      </w:r>
      <w:proofErr w:type="gramEnd"/>
      <w:r w:rsidRPr="00CC79EF">
        <w:rPr>
          <w:rFonts w:ascii="Century Gothic" w:hAnsi="Century Gothic" w:cs="Times New Roman"/>
          <w:sz w:val="18"/>
          <w:szCs w:val="18"/>
        </w:rPr>
        <w:t xml:space="preserve"> 2,0 cm de largura acabada, em malha dupla circular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jacquard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>), composta por 75% Poliamida e 25% Poliéster com gramatura de 220 g/m², na cor Verde 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</w:t>
      </w:r>
      <w:r w:rsidRPr="00CC79EF">
        <w:rPr>
          <w:rFonts w:ascii="Century Gothic" w:hAnsi="Century Gothic" w:cs="Times New Roman"/>
          <w:sz w:val="18"/>
          <w:szCs w:val="18"/>
          <w:shd w:val="clear" w:color="auto" w:fill="FFFFFF"/>
        </w:rPr>
        <w:t>18-6024 TP)</w:t>
      </w:r>
      <w:r w:rsidRPr="00CC79EF">
        <w:rPr>
          <w:rFonts w:ascii="Century Gothic" w:hAnsi="Century Gothic" w:cs="Times New Roman"/>
          <w:sz w:val="18"/>
          <w:szCs w:val="18"/>
        </w:rPr>
        <w:t xml:space="preserve">. 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>Na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cintura</w:t>
      </w:r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 parte traseira deverá possuir elástico com largura de 4,0 cm, embutido e rebatido em máquina de ponto corrente de quatro agulhas. 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  <w:lang w:eastAsia="pt-BR"/>
        </w:rPr>
      </w:pPr>
      <w:r w:rsidRPr="00CC79EF">
        <w:rPr>
          <w:rFonts w:ascii="Century Gothic" w:hAnsi="Century Gothic" w:cs="Times New Roman"/>
          <w:sz w:val="18"/>
          <w:szCs w:val="18"/>
          <w:lang w:eastAsia="pt-BR"/>
        </w:rPr>
        <w:lastRenderedPageBreak/>
        <w:t>Na cintura na parte frontal deverá ser costurado um cós com 3</w:t>
      </w:r>
      <w:r>
        <w:rPr>
          <w:rFonts w:ascii="Century Gothic" w:hAnsi="Century Gothic" w:cs="Times New Roman"/>
          <w:sz w:val="18"/>
          <w:szCs w:val="18"/>
          <w:lang w:eastAsia="pt-BR"/>
        </w:rPr>
        <w:t xml:space="preserve"> </w:t>
      </w:r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cm de largura, em máquina overloque, sendo que neste deve ser costurado sobreposto </w:t>
      </w:r>
      <w:proofErr w:type="gramStart"/>
      <w:r w:rsidRPr="00CC79EF">
        <w:rPr>
          <w:rFonts w:ascii="Century Gothic" w:hAnsi="Century Gothic" w:cs="Times New Roman"/>
          <w:sz w:val="18"/>
          <w:szCs w:val="18"/>
          <w:lang w:eastAsia="pt-BR"/>
        </w:rPr>
        <w:t>ao shorts</w:t>
      </w:r>
      <w:proofErr w:type="gramEnd"/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 uma saia que será presa na lateral direita e solta na lateral esquerda.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As barras das pernas, </w:t>
      </w:r>
      <w:r w:rsidR="00CD2BE0" w:rsidRPr="00CC79EF">
        <w:rPr>
          <w:rFonts w:ascii="Century Gothic" w:hAnsi="Century Gothic" w:cs="Times New Roman"/>
          <w:sz w:val="18"/>
          <w:szCs w:val="18"/>
          <w:lang w:eastAsia="pt-BR"/>
        </w:rPr>
        <w:t>do short</w:t>
      </w:r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 e da saia deverão ser rebatidas com largura de 2,0 cm em máquina </w:t>
      </w:r>
      <w:proofErr w:type="spellStart"/>
      <w:r w:rsidRPr="00CC79EF">
        <w:rPr>
          <w:rFonts w:ascii="Century Gothic" w:hAnsi="Century Gothic" w:cs="Times New Roman"/>
          <w:sz w:val="18"/>
          <w:szCs w:val="18"/>
          <w:lang w:eastAsia="pt-BR"/>
        </w:rPr>
        <w:t>galoneira</w:t>
      </w:r>
      <w:proofErr w:type="spellEnd"/>
      <w:r w:rsidRPr="00CC79EF">
        <w:rPr>
          <w:rFonts w:ascii="Century Gothic" w:hAnsi="Century Gothic" w:cs="Times New Roman"/>
          <w:sz w:val="18"/>
          <w:szCs w:val="18"/>
          <w:lang w:eastAsia="pt-BR"/>
        </w:rPr>
        <w:t xml:space="preserve"> de duas agulhas.</w:t>
      </w:r>
    </w:p>
    <w:p w:rsidR="002C0A26" w:rsidRPr="00CC79EF" w:rsidRDefault="002C0A26" w:rsidP="002C0A2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No lado esquerdo da saia deve ser </w:t>
      </w:r>
      <w:proofErr w:type="spellStart"/>
      <w:r w:rsidRPr="00CC79EF">
        <w:rPr>
          <w:rFonts w:ascii="Century Gothic" w:hAnsi="Century Gothic"/>
          <w:sz w:val="18"/>
          <w:szCs w:val="18"/>
        </w:rPr>
        <w:t>silkado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o Brasão do Município</w:t>
      </w:r>
      <w:r w:rsidR="00CD2BE0">
        <w:rPr>
          <w:rFonts w:ascii="Century Gothic" w:hAnsi="Century Gothic"/>
          <w:sz w:val="18"/>
          <w:szCs w:val="18"/>
        </w:rPr>
        <w:t xml:space="preserve"> nas cores originais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color w:val="auto"/>
          <w:sz w:val="18"/>
          <w:szCs w:val="18"/>
        </w:rPr>
      </w:pP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A peça deve ser costurada internamente em máquina overloque de 1 agulha com bitola de 0,5 cm, com linha 100% poliéster – 120. </w:t>
      </w:r>
    </w:p>
    <w:p w:rsidR="002C0A26" w:rsidRPr="00CC79EF" w:rsidRDefault="002C0A26" w:rsidP="002C0A26">
      <w:pPr>
        <w:pStyle w:val="Default"/>
        <w:numPr>
          <w:ilvl w:val="0"/>
          <w:numId w:val="12"/>
        </w:numPr>
        <w:spacing w:after="22"/>
        <w:ind w:left="0" w:firstLine="0"/>
        <w:jc w:val="both"/>
        <w:rPr>
          <w:rFonts w:ascii="Century Gothic" w:hAnsi="Century Gothic" w:cs="Times New Roman"/>
          <w:color w:val="auto"/>
          <w:sz w:val="18"/>
          <w:szCs w:val="18"/>
        </w:rPr>
      </w:pPr>
      <w:r w:rsidRPr="00CC79EF">
        <w:rPr>
          <w:rFonts w:ascii="Century Gothic" w:hAnsi="Century Gothic" w:cs="Times New Roman"/>
          <w:sz w:val="18"/>
          <w:szCs w:val="18"/>
        </w:rPr>
        <w:t xml:space="preserve">O short saia deve estar isenta de qualquer defeito que comprometa a sua apresentação. </w:t>
      </w:r>
    </w:p>
    <w:p w:rsidR="002C0A26" w:rsidRPr="00CC79EF" w:rsidRDefault="002C0A26" w:rsidP="002C0A26">
      <w:pPr>
        <w:tabs>
          <w:tab w:val="left" w:pos="0"/>
        </w:tabs>
        <w:spacing w:line="240" w:lineRule="auto"/>
        <w:ind w:left="360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2C0A26" w:rsidP="002C0A26">
      <w:pPr>
        <w:tabs>
          <w:tab w:val="left" w:pos="2580"/>
        </w:tabs>
        <w:spacing w:line="240" w:lineRule="auto"/>
        <w:ind w:left="720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 w:cs="Arial"/>
          <w:noProof/>
          <w:sz w:val="18"/>
          <w:szCs w:val="18"/>
          <w:lang w:eastAsia="pt-BR"/>
        </w:rPr>
        <w:drawing>
          <wp:inline distT="0" distB="0" distL="0" distR="0">
            <wp:extent cx="3931118" cy="2672861"/>
            <wp:effectExtent l="19050" t="0" r="0" b="0"/>
            <wp:docPr id="11" name="Imagem 11" descr="Medida short s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ida short sa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52" cy="267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A01F0B">
      <w:pPr>
        <w:spacing w:line="240" w:lineRule="auto"/>
        <w:ind w:left="72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  <w:lang w:eastAsia="pt-BR"/>
        </w:rPr>
        <w:drawing>
          <wp:inline distT="0" distB="0" distL="0" distR="0">
            <wp:extent cx="5018942" cy="2118776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70" cy="21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13" w:rsidRDefault="00664513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A01F0B" w:rsidRDefault="00A01F0B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A01F0B" w:rsidRDefault="00A01F0B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664513" w:rsidRDefault="00664513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664513" w:rsidRDefault="00664513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664513" w:rsidRDefault="00664513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</w:p>
    <w:p w:rsidR="002C0A26" w:rsidRPr="00CC79EF" w:rsidRDefault="00561205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6.</w:t>
      </w:r>
      <w:r w:rsidR="002C0A26" w:rsidRPr="00CC79EF">
        <w:rPr>
          <w:rFonts w:ascii="Century Gothic" w:hAnsi="Century Gothic"/>
          <w:b/>
          <w:bCs/>
          <w:sz w:val="24"/>
          <w:szCs w:val="24"/>
        </w:rPr>
        <w:t>Camiseta Manga Curta</w:t>
      </w:r>
    </w:p>
    <w:p w:rsidR="002C0A26" w:rsidRDefault="00664513" w:rsidP="00664513">
      <w:pPr>
        <w:spacing w:line="240" w:lineRule="auto"/>
        <w:ind w:left="72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5301615" cy="3191510"/>
            <wp:effectExtent l="19050" t="0" r="0" b="0"/>
            <wp:docPr id="36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C6" w:rsidRDefault="006E23C6" w:rsidP="00664513">
      <w:pPr>
        <w:spacing w:line="240" w:lineRule="auto"/>
        <w:ind w:left="72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Detalhe da gola</w:t>
      </w:r>
    </w:p>
    <w:p w:rsidR="006E23C6" w:rsidRPr="00CC79EF" w:rsidRDefault="006E23C6" w:rsidP="00664513">
      <w:pPr>
        <w:spacing w:line="240" w:lineRule="auto"/>
        <w:ind w:left="72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2241953" cy="1318846"/>
            <wp:effectExtent l="19050" t="0" r="5947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82" cy="13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Camiseta manga curta, mangas </w:t>
      </w:r>
      <w:proofErr w:type="spellStart"/>
      <w:r w:rsidRPr="00CC79EF">
        <w:rPr>
          <w:rFonts w:ascii="Century Gothic" w:hAnsi="Century Gothic"/>
          <w:sz w:val="18"/>
          <w:szCs w:val="18"/>
        </w:rPr>
        <w:t>raglã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, confeccionada em meia malha 67% </w:t>
      </w:r>
      <w:r w:rsidR="00CD2BE0" w:rsidRPr="00CC79EF">
        <w:rPr>
          <w:rFonts w:ascii="Century Gothic" w:hAnsi="Century Gothic"/>
          <w:sz w:val="18"/>
          <w:szCs w:val="18"/>
        </w:rPr>
        <w:t>Poliéster</w:t>
      </w:r>
      <w:r w:rsidRPr="00CC79EF">
        <w:rPr>
          <w:rFonts w:ascii="Century Gothic" w:hAnsi="Century Gothic"/>
          <w:sz w:val="18"/>
          <w:szCs w:val="18"/>
        </w:rPr>
        <w:t xml:space="preserve"> 33% Viscose, com gramatura de 160g/m² na cor branca.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Nas cavas frontais</w:t>
      </w:r>
      <w:r w:rsidR="00CD2BE0">
        <w:rPr>
          <w:rFonts w:ascii="Century Gothic" w:hAnsi="Century Gothic"/>
          <w:sz w:val="18"/>
          <w:szCs w:val="18"/>
        </w:rPr>
        <w:t xml:space="preserve"> deverá ser embutido um filete</w:t>
      </w:r>
      <w:r w:rsidRPr="00CC79EF">
        <w:rPr>
          <w:rFonts w:ascii="Century Gothic" w:hAnsi="Century Gothic"/>
          <w:sz w:val="18"/>
          <w:szCs w:val="18"/>
        </w:rPr>
        <w:t xml:space="preserve"> com largura de 1,5 cm e friso de 0,5 cm, 100% Poliamida, na cor Verde (</w:t>
      </w:r>
      <w:proofErr w:type="spellStart"/>
      <w:r w:rsidRPr="00CC79EF">
        <w:rPr>
          <w:rFonts w:ascii="Century Gothic" w:hAnsi="Century Gothic"/>
          <w:sz w:val="18"/>
          <w:szCs w:val="18"/>
        </w:rPr>
        <w:t>Pantone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/>
          <w:sz w:val="18"/>
          <w:szCs w:val="18"/>
          <w:shd w:val="clear" w:color="auto" w:fill="FFFFFF"/>
        </w:rPr>
        <w:t>19-6026TPX</w:t>
      </w:r>
      <w:r w:rsidR="00CD2BE0">
        <w:rPr>
          <w:rFonts w:ascii="Century Gothic" w:hAnsi="Century Gothic"/>
          <w:sz w:val="18"/>
          <w:szCs w:val="18"/>
        </w:rPr>
        <w:t>)</w:t>
      </w:r>
      <w:r w:rsidRPr="00CC79EF">
        <w:rPr>
          <w:rFonts w:ascii="Century Gothic" w:hAnsi="Century Gothic"/>
          <w:sz w:val="18"/>
          <w:szCs w:val="18"/>
        </w:rPr>
        <w:t xml:space="preserve">.  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spacing w:after="23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No centro superior das mangas deverá ter um vivo de 0,5 cm </w:t>
      </w:r>
      <w:r w:rsidRPr="00CC79EF">
        <w:rPr>
          <w:rFonts w:ascii="Century Gothic" w:hAnsi="Century Gothic" w:cs="Times New Roman"/>
          <w:sz w:val="18"/>
          <w:szCs w:val="18"/>
        </w:rPr>
        <w:t>em meia malha 100% algodão com 160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g/m², na cor Azul Marinh</w:t>
      </w:r>
      <w:r w:rsidRPr="00CC79EF">
        <w:rPr>
          <w:rFonts w:ascii="Century Gothic" w:hAnsi="Century Gothic" w:cs="Times New Roman"/>
          <w:sz w:val="18"/>
          <w:szCs w:val="18"/>
        </w:rPr>
        <w:t>o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19- 3925 TP)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 w:cs="Arial"/>
          <w:sz w:val="18"/>
          <w:szCs w:val="18"/>
        </w:rPr>
        <w:t xml:space="preserve">A gola deve ser “V” única, confeccionada em máquina retilínea, com largura de </w:t>
      </w:r>
      <w:smartTag w:uri="urn:schemas-microsoft-com:office:smarttags" w:element="metricconverter">
        <w:smartTagPr>
          <w:attr w:name="ProductID" w:val="3,5 cm"/>
        </w:smartTagPr>
        <w:r w:rsidRPr="00CC79EF">
          <w:rPr>
            <w:rFonts w:ascii="Century Gothic" w:hAnsi="Century Gothic" w:cs="Arial"/>
            <w:sz w:val="18"/>
            <w:szCs w:val="18"/>
          </w:rPr>
          <w:t>3,5 cm</w:t>
        </w:r>
      </w:smartTag>
      <w:r w:rsidRPr="00CC79EF">
        <w:rPr>
          <w:rFonts w:ascii="Century Gothic" w:hAnsi="Century Gothic" w:cs="Arial"/>
          <w:sz w:val="18"/>
          <w:szCs w:val="18"/>
        </w:rPr>
        <w:t>, começando da ponta da gola para o decote, sendo:</w:t>
      </w:r>
      <w:r w:rsidR="005E7ABD">
        <w:rPr>
          <w:rFonts w:ascii="Century Gothic" w:hAnsi="Century Gothic" w:cs="Arial"/>
          <w:sz w:val="18"/>
          <w:szCs w:val="18"/>
        </w:rPr>
        <w:t xml:space="preserve"> </w:t>
      </w:r>
      <w:r w:rsidRPr="00CC79EF">
        <w:rPr>
          <w:rFonts w:ascii="Century Gothic" w:hAnsi="Century Gothic" w:cs="Arial"/>
          <w:sz w:val="18"/>
          <w:szCs w:val="18"/>
        </w:rPr>
        <w:t xml:space="preserve">0,7cm com fio tinto 100% Acrílico na cor </w:t>
      </w:r>
      <w:r w:rsidR="005E7ABD" w:rsidRPr="00CC79EF">
        <w:rPr>
          <w:rFonts w:ascii="Century Gothic" w:hAnsi="Century Gothic" w:cs="Arial"/>
          <w:sz w:val="18"/>
          <w:szCs w:val="18"/>
        </w:rPr>
        <w:t xml:space="preserve">Azul Marinho (PANTONE 19-3925 </w:t>
      </w:r>
      <w:r w:rsidR="005E7ABD">
        <w:rPr>
          <w:rFonts w:ascii="Century Gothic" w:hAnsi="Century Gothic" w:cs="Arial"/>
          <w:sz w:val="18"/>
          <w:szCs w:val="18"/>
        </w:rPr>
        <w:t>TP)</w:t>
      </w:r>
      <w:r w:rsidRPr="00CC79EF">
        <w:rPr>
          <w:rFonts w:ascii="Century Gothic" w:hAnsi="Century Gothic" w:cs="Arial"/>
          <w:sz w:val="18"/>
          <w:szCs w:val="18"/>
        </w:rPr>
        <w:t xml:space="preserve">; 0,4cm com fio tinto 100% Acrílico na cor branca; </w:t>
      </w:r>
      <w:r w:rsidRPr="00CC79EF">
        <w:rPr>
          <w:rFonts w:ascii="Century Gothic" w:hAnsi="Century Gothic" w:cs="Arial"/>
          <w:bCs/>
          <w:sz w:val="18"/>
          <w:szCs w:val="18"/>
        </w:rPr>
        <w:t>2,4cm com fio tinto 100% Acrílico na cor</w:t>
      </w:r>
      <w:r w:rsidR="005E7ABD" w:rsidRPr="005E7ABD">
        <w:rPr>
          <w:rFonts w:ascii="Century Gothic" w:hAnsi="Century Gothic" w:cs="Arial"/>
          <w:sz w:val="18"/>
          <w:szCs w:val="18"/>
        </w:rPr>
        <w:t xml:space="preserve"> </w:t>
      </w:r>
      <w:r w:rsidR="005E7ABD" w:rsidRPr="00CC79EF">
        <w:rPr>
          <w:rFonts w:ascii="Century Gothic" w:hAnsi="Century Gothic" w:cs="Arial"/>
          <w:sz w:val="18"/>
          <w:szCs w:val="18"/>
        </w:rPr>
        <w:t>Verde (PANTONE 18-6024 TP)</w:t>
      </w:r>
      <w:r w:rsidR="00CD2BE0">
        <w:rPr>
          <w:rFonts w:ascii="Century Gothic" w:hAnsi="Century Gothic" w:cs="Arial"/>
          <w:sz w:val="18"/>
          <w:szCs w:val="18"/>
        </w:rPr>
        <w:t xml:space="preserve">; </w:t>
      </w:r>
      <w:proofErr w:type="gramStart"/>
      <w:r w:rsidR="00CD2BE0">
        <w:rPr>
          <w:rFonts w:ascii="Century Gothic" w:hAnsi="Century Gothic" w:cs="Arial"/>
          <w:sz w:val="18"/>
          <w:szCs w:val="18"/>
        </w:rPr>
        <w:t>Deverá</w:t>
      </w:r>
      <w:proofErr w:type="gramEnd"/>
      <w:r w:rsidR="00CD2BE0">
        <w:rPr>
          <w:rFonts w:ascii="Century Gothic" w:hAnsi="Century Gothic" w:cs="Arial"/>
          <w:sz w:val="18"/>
          <w:szCs w:val="18"/>
        </w:rPr>
        <w:t xml:space="preserve"> ser escrito “PAULO BENTO</w:t>
      </w:r>
      <w:r w:rsidRPr="00CC79EF">
        <w:rPr>
          <w:rFonts w:ascii="Century Gothic" w:hAnsi="Century Gothic" w:cs="Arial"/>
          <w:sz w:val="18"/>
          <w:szCs w:val="18"/>
        </w:rPr>
        <w:t>”,</w:t>
      </w:r>
      <w:r w:rsidRPr="00CC79EF">
        <w:rPr>
          <w:rFonts w:ascii="Century Gothic" w:hAnsi="Century Gothic" w:cs="Arial"/>
          <w:bCs/>
          <w:sz w:val="18"/>
          <w:szCs w:val="18"/>
        </w:rPr>
        <w:t xml:space="preserve"> co</w:t>
      </w:r>
      <w:r w:rsidR="005E7ABD">
        <w:rPr>
          <w:rFonts w:ascii="Century Gothic" w:hAnsi="Century Gothic" w:cs="Arial"/>
          <w:bCs/>
          <w:sz w:val="18"/>
          <w:szCs w:val="18"/>
        </w:rPr>
        <w:t xml:space="preserve">m altura de 1cm, sobre a cor </w:t>
      </w:r>
      <w:proofErr w:type="spellStart"/>
      <w:r w:rsidR="005E7ABD">
        <w:rPr>
          <w:rFonts w:ascii="Century Gothic" w:hAnsi="Century Gothic" w:cs="Arial"/>
          <w:bCs/>
          <w:sz w:val="18"/>
          <w:szCs w:val="18"/>
        </w:rPr>
        <w:t>verde</w:t>
      </w:r>
      <w:r w:rsidRPr="00CC79EF">
        <w:rPr>
          <w:rFonts w:ascii="Century Gothic" w:hAnsi="Century Gothic" w:cs="Arial"/>
          <w:bCs/>
          <w:sz w:val="18"/>
          <w:szCs w:val="18"/>
        </w:rPr>
        <w:t>l</w:t>
      </w:r>
      <w:proofErr w:type="spellEnd"/>
      <w:r w:rsidRPr="00CC79EF">
        <w:rPr>
          <w:rFonts w:ascii="Century Gothic" w:hAnsi="Century Gothic" w:cs="Arial"/>
          <w:bCs/>
          <w:sz w:val="18"/>
          <w:szCs w:val="18"/>
        </w:rPr>
        <w:t xml:space="preserve"> nas duas laterais e na parte traseira da gola, na cor Branca;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Na parte traseira interna da gola deverá conter um galão de 1,0 cm do mesmo tecido e cor do corpo que deverá ser colocado em máquina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de 2 agulhas. 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Bainha na barra e punhos de 2,0 cm, costurada em máquina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de 2 agulhas com bitola larga. </w:t>
      </w:r>
    </w:p>
    <w:p w:rsidR="002C0A26" w:rsidRPr="00CC79EF" w:rsidRDefault="002C0A26" w:rsidP="002C0A26">
      <w:pPr>
        <w:pStyle w:val="Default"/>
        <w:numPr>
          <w:ilvl w:val="0"/>
          <w:numId w:val="13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No lado esquerdo do peito </w:t>
      </w:r>
      <w:r w:rsidRPr="00CC79EF">
        <w:rPr>
          <w:rFonts w:ascii="Century Gothic" w:hAnsi="Century Gothic" w:cs="Times New Roman"/>
          <w:sz w:val="18"/>
          <w:szCs w:val="18"/>
        </w:rPr>
        <w:t xml:space="preserve">deve ser </w:t>
      </w:r>
      <w:proofErr w:type="spellStart"/>
      <w:r w:rsidRPr="00CC79EF">
        <w:rPr>
          <w:rFonts w:ascii="Century Gothic" w:hAnsi="Century Gothic"/>
          <w:sz w:val="18"/>
          <w:szCs w:val="18"/>
        </w:rPr>
        <w:t>silkado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 w:cs="Times New Roman"/>
          <w:sz w:val="18"/>
          <w:szCs w:val="18"/>
        </w:rPr>
        <w:t>o Brasão do Mun</w:t>
      </w:r>
      <w:r w:rsidR="00CD2BE0">
        <w:rPr>
          <w:rFonts w:ascii="Century Gothic" w:hAnsi="Century Gothic" w:cs="Times New Roman"/>
          <w:sz w:val="18"/>
          <w:szCs w:val="18"/>
        </w:rPr>
        <w:t>icípio nas cores originais</w:t>
      </w:r>
      <w:r w:rsidRPr="00CC79EF">
        <w:rPr>
          <w:rFonts w:ascii="Century Gothic" w:hAnsi="Century Gothic"/>
          <w:sz w:val="18"/>
          <w:szCs w:val="18"/>
        </w:rPr>
        <w:t xml:space="preserve">, e centralizado na parte superior das costas, deverá constar a inscrição “SECRETARIA DE EDUCAÇÃO” em formato de semicírculo, fonte </w:t>
      </w:r>
      <w:proofErr w:type="spellStart"/>
      <w:r w:rsidRPr="00CC79EF">
        <w:rPr>
          <w:rFonts w:ascii="Century Gothic" w:hAnsi="Century Gothic"/>
          <w:sz w:val="18"/>
          <w:szCs w:val="18"/>
        </w:rPr>
        <w:t>arial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, na cor preto. </w:t>
      </w:r>
    </w:p>
    <w:p w:rsidR="002C0A26" w:rsidRPr="00CC79EF" w:rsidRDefault="002C0A26" w:rsidP="002C0A26">
      <w:pPr>
        <w:pStyle w:val="Default"/>
        <w:numPr>
          <w:ilvl w:val="0"/>
          <w:numId w:val="2"/>
        </w:numPr>
        <w:spacing w:after="22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peça deve ser costurada internamente em máquina overloque de 1 agulha com bitola de 0,5 cm, com linha 100% poliéster – 120. </w:t>
      </w:r>
    </w:p>
    <w:p w:rsidR="002C0A26" w:rsidRPr="00CC79EF" w:rsidRDefault="002C0A26" w:rsidP="002C0A26">
      <w:pPr>
        <w:pStyle w:val="Default"/>
        <w:numPr>
          <w:ilvl w:val="0"/>
          <w:numId w:val="2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camiseta deve estar limpa e íntegra, isenta de qualquer defeito que comprometa a sua apresentação. </w:t>
      </w:r>
    </w:p>
    <w:p w:rsidR="002C0A26" w:rsidRPr="00CC79EF" w:rsidRDefault="002C0A26" w:rsidP="002C0A26">
      <w:pPr>
        <w:pStyle w:val="Default"/>
        <w:spacing w:after="22"/>
        <w:ind w:left="284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4018280" cy="2075180"/>
            <wp:effectExtent l="19050" t="0" r="1270" b="0"/>
            <wp:docPr id="14" name="Imagem 14" descr="Medidas cami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idas camiset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477510" cy="1819910"/>
            <wp:effectExtent l="1905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664513" w:rsidRDefault="00664513" w:rsidP="00664513">
      <w:pPr>
        <w:tabs>
          <w:tab w:val="left" w:pos="0"/>
        </w:tabs>
        <w:spacing w:line="240" w:lineRule="auto"/>
        <w:ind w:left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</w:t>
      </w:r>
      <w:r w:rsidR="002C0A26" w:rsidRPr="00CC79EF">
        <w:rPr>
          <w:rFonts w:ascii="Century Gothic" w:hAnsi="Century Gothic"/>
          <w:sz w:val="24"/>
          <w:szCs w:val="24"/>
        </w:rPr>
        <w:tab/>
      </w:r>
      <w:r w:rsidR="002C0A26" w:rsidRPr="00CC79EF">
        <w:rPr>
          <w:rFonts w:ascii="Century Gothic" w:hAnsi="Century Gothic"/>
          <w:b/>
          <w:bCs/>
          <w:sz w:val="24"/>
          <w:szCs w:val="24"/>
        </w:rPr>
        <w:t>Camiseta manga longa</w:t>
      </w:r>
    </w:p>
    <w:p w:rsidR="002C0A26" w:rsidRDefault="00A160BF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5292725" cy="3103880"/>
            <wp:effectExtent l="19050" t="0" r="3175" b="0"/>
            <wp:docPr id="37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C6" w:rsidRDefault="006E23C6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6E23C6" w:rsidRDefault="006E23C6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6E23C6" w:rsidRDefault="006E23C6" w:rsidP="006E23C6">
      <w:pPr>
        <w:tabs>
          <w:tab w:val="left" w:pos="0"/>
        </w:tabs>
        <w:spacing w:line="240" w:lineRule="auto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Detalhe da Gola</w:t>
      </w:r>
    </w:p>
    <w:p w:rsidR="006E23C6" w:rsidRPr="00CC79EF" w:rsidRDefault="006E23C6" w:rsidP="006E23C6">
      <w:pPr>
        <w:tabs>
          <w:tab w:val="left" w:pos="0"/>
        </w:tabs>
        <w:spacing w:line="240" w:lineRule="auto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2539511" cy="1310054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06" cy="13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Camiseta manga longa, mangas </w:t>
      </w:r>
      <w:proofErr w:type="spellStart"/>
      <w:r w:rsidRPr="00CC79EF">
        <w:rPr>
          <w:rFonts w:ascii="Century Gothic" w:hAnsi="Century Gothic"/>
          <w:sz w:val="18"/>
          <w:szCs w:val="18"/>
        </w:rPr>
        <w:t>raglã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confeccionada em meia malha 67% </w:t>
      </w:r>
      <w:r w:rsidR="00CD2BE0" w:rsidRPr="00CC79EF">
        <w:rPr>
          <w:rFonts w:ascii="Century Gothic" w:hAnsi="Century Gothic"/>
          <w:sz w:val="18"/>
          <w:szCs w:val="18"/>
        </w:rPr>
        <w:t>Poliéster</w:t>
      </w:r>
      <w:r w:rsidRPr="00CC79EF">
        <w:rPr>
          <w:rFonts w:ascii="Century Gothic" w:hAnsi="Century Gothic"/>
          <w:sz w:val="18"/>
          <w:szCs w:val="18"/>
        </w:rPr>
        <w:t xml:space="preserve"> 33% Viscose, com gramatura de 160g/m² na cor branca.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Nas cavas frontais deverá ser </w:t>
      </w:r>
      <w:r w:rsidR="00CD2BE0">
        <w:rPr>
          <w:rFonts w:ascii="Century Gothic" w:hAnsi="Century Gothic"/>
          <w:sz w:val="18"/>
          <w:szCs w:val="18"/>
        </w:rPr>
        <w:t>embutido um filete</w:t>
      </w:r>
      <w:r w:rsidRPr="00CC79EF">
        <w:rPr>
          <w:rFonts w:ascii="Century Gothic" w:hAnsi="Century Gothic"/>
          <w:sz w:val="18"/>
          <w:szCs w:val="18"/>
        </w:rPr>
        <w:t xml:space="preserve"> com largura de 1,5 cm e friso de 0,5 cm, 100% Poliamida, na cor Verde (</w:t>
      </w:r>
      <w:proofErr w:type="spellStart"/>
      <w:r w:rsidRPr="00CC79EF">
        <w:rPr>
          <w:rFonts w:ascii="Century Gothic" w:hAnsi="Century Gothic"/>
          <w:sz w:val="18"/>
          <w:szCs w:val="18"/>
        </w:rPr>
        <w:t>Pantone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/>
          <w:sz w:val="18"/>
          <w:szCs w:val="18"/>
          <w:shd w:val="clear" w:color="auto" w:fill="FFFFFF"/>
        </w:rPr>
        <w:t>19-6026TPX</w:t>
      </w:r>
      <w:r w:rsidR="00CD2BE0">
        <w:rPr>
          <w:rFonts w:ascii="Century Gothic" w:hAnsi="Century Gothic"/>
          <w:sz w:val="18"/>
          <w:szCs w:val="18"/>
        </w:rPr>
        <w:t>)</w:t>
      </w:r>
      <w:r w:rsidRPr="00CC79EF">
        <w:rPr>
          <w:rFonts w:ascii="Century Gothic" w:hAnsi="Century Gothic"/>
          <w:sz w:val="18"/>
          <w:szCs w:val="18"/>
        </w:rPr>
        <w:t xml:space="preserve">.  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spacing w:after="23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No centro superior das mangas deverá ter um vivo de 0,5 cm </w:t>
      </w:r>
      <w:r w:rsidRPr="00CC79EF">
        <w:rPr>
          <w:rFonts w:ascii="Century Gothic" w:hAnsi="Century Gothic" w:cs="Times New Roman"/>
          <w:sz w:val="18"/>
          <w:szCs w:val="18"/>
        </w:rPr>
        <w:t>em meia malha 100% algodão com 160</w:t>
      </w:r>
      <w:r w:rsidRPr="00CC79EF">
        <w:rPr>
          <w:rFonts w:ascii="Century Gothic" w:hAnsi="Century Gothic" w:cs="Times New Roman"/>
          <w:color w:val="auto"/>
          <w:sz w:val="18"/>
          <w:szCs w:val="18"/>
        </w:rPr>
        <w:t xml:space="preserve"> g/m², na cor Azul Marinh</w:t>
      </w:r>
      <w:r w:rsidRPr="00CC79EF">
        <w:rPr>
          <w:rFonts w:ascii="Century Gothic" w:hAnsi="Century Gothic" w:cs="Times New Roman"/>
          <w:sz w:val="18"/>
          <w:szCs w:val="18"/>
        </w:rPr>
        <w:t>o (</w:t>
      </w:r>
      <w:proofErr w:type="spellStart"/>
      <w:r w:rsidRPr="00CC79EF">
        <w:rPr>
          <w:rFonts w:ascii="Century Gothic" w:hAnsi="Century Gothic" w:cs="Times New Roman"/>
          <w:sz w:val="18"/>
          <w:szCs w:val="18"/>
        </w:rPr>
        <w:t>Pantone</w:t>
      </w:r>
      <w:proofErr w:type="spellEnd"/>
      <w:r w:rsidRPr="00CC79EF">
        <w:rPr>
          <w:rFonts w:ascii="Century Gothic" w:hAnsi="Century Gothic" w:cs="Times New Roman"/>
          <w:sz w:val="18"/>
          <w:szCs w:val="18"/>
        </w:rPr>
        <w:t xml:space="preserve"> 19- 3925 TP)</w:t>
      </w:r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 w:cs="Arial"/>
          <w:sz w:val="18"/>
          <w:szCs w:val="18"/>
        </w:rPr>
        <w:t xml:space="preserve">A gola deve ser “V” única, confeccionada em máquina retilínea, com largura de </w:t>
      </w:r>
      <w:smartTag w:uri="urn:schemas-microsoft-com:office:smarttags" w:element="metricconverter">
        <w:smartTagPr>
          <w:attr w:name="ProductID" w:val="3,5 cm"/>
        </w:smartTagPr>
        <w:r w:rsidRPr="00CC79EF">
          <w:rPr>
            <w:rFonts w:ascii="Century Gothic" w:hAnsi="Century Gothic" w:cs="Arial"/>
            <w:sz w:val="18"/>
            <w:szCs w:val="18"/>
          </w:rPr>
          <w:t>3,5 cm</w:t>
        </w:r>
      </w:smartTag>
      <w:r w:rsidRPr="00CC79EF">
        <w:rPr>
          <w:rFonts w:ascii="Century Gothic" w:hAnsi="Century Gothic" w:cs="Arial"/>
          <w:sz w:val="18"/>
          <w:szCs w:val="18"/>
        </w:rPr>
        <w:t>, começando da ponta da gola para o decote, sendo:</w:t>
      </w:r>
      <w:r w:rsidR="005E7ABD">
        <w:rPr>
          <w:rFonts w:ascii="Century Gothic" w:hAnsi="Century Gothic" w:cs="Arial"/>
          <w:sz w:val="18"/>
          <w:szCs w:val="18"/>
        </w:rPr>
        <w:t xml:space="preserve"> </w:t>
      </w:r>
      <w:r w:rsidRPr="00CC79EF">
        <w:rPr>
          <w:rFonts w:ascii="Century Gothic" w:hAnsi="Century Gothic" w:cs="Arial"/>
          <w:sz w:val="18"/>
          <w:szCs w:val="18"/>
        </w:rPr>
        <w:t>0,7cm com fio tinto 100% Acrílico na cor</w:t>
      </w:r>
      <w:r w:rsidR="005E7ABD" w:rsidRPr="005E7ABD">
        <w:rPr>
          <w:rFonts w:ascii="Century Gothic" w:hAnsi="Century Gothic" w:cs="Arial"/>
          <w:sz w:val="18"/>
          <w:szCs w:val="18"/>
        </w:rPr>
        <w:t xml:space="preserve"> </w:t>
      </w:r>
      <w:r w:rsidR="005E7ABD" w:rsidRPr="00CC79EF">
        <w:rPr>
          <w:rFonts w:ascii="Century Gothic" w:hAnsi="Century Gothic" w:cs="Arial"/>
          <w:sz w:val="18"/>
          <w:szCs w:val="18"/>
        </w:rPr>
        <w:t xml:space="preserve">Azul Marinho (PANTONE 19-3925 </w:t>
      </w:r>
      <w:r w:rsidR="005E7ABD">
        <w:rPr>
          <w:rFonts w:ascii="Century Gothic" w:hAnsi="Century Gothic" w:cs="Arial"/>
          <w:sz w:val="18"/>
          <w:szCs w:val="18"/>
        </w:rPr>
        <w:t>TP)</w:t>
      </w:r>
      <w:r w:rsidRPr="00CC79EF">
        <w:rPr>
          <w:rFonts w:ascii="Century Gothic" w:hAnsi="Century Gothic" w:cs="Arial"/>
          <w:sz w:val="18"/>
          <w:szCs w:val="18"/>
        </w:rPr>
        <w:t xml:space="preserve">; 0,4cm com fio tinto 100% Acrílico na cor branca; </w:t>
      </w:r>
      <w:r w:rsidRPr="00CC79EF">
        <w:rPr>
          <w:rFonts w:ascii="Century Gothic" w:hAnsi="Century Gothic" w:cs="Arial"/>
          <w:bCs/>
          <w:sz w:val="18"/>
          <w:szCs w:val="18"/>
        </w:rPr>
        <w:t>2,4cm com fio tinto 100% Acrílico na cor</w:t>
      </w:r>
      <w:r w:rsidR="005E7ABD" w:rsidRPr="005E7ABD">
        <w:rPr>
          <w:rFonts w:ascii="Century Gothic" w:hAnsi="Century Gothic" w:cs="Arial"/>
          <w:sz w:val="18"/>
          <w:szCs w:val="18"/>
        </w:rPr>
        <w:t xml:space="preserve"> </w:t>
      </w:r>
      <w:r w:rsidR="005E7ABD" w:rsidRPr="00CC79EF">
        <w:rPr>
          <w:rFonts w:ascii="Century Gothic" w:hAnsi="Century Gothic" w:cs="Arial"/>
          <w:sz w:val="18"/>
          <w:szCs w:val="18"/>
        </w:rPr>
        <w:t>Verde (PANTONE 18-6024 TP)</w:t>
      </w:r>
      <w:r w:rsidR="00CD2BE0">
        <w:rPr>
          <w:rFonts w:ascii="Century Gothic" w:hAnsi="Century Gothic" w:cs="Arial"/>
          <w:sz w:val="18"/>
          <w:szCs w:val="18"/>
        </w:rPr>
        <w:t>; Deverá ser escrito “PAULO BENTO</w:t>
      </w:r>
      <w:r w:rsidRPr="00CC79EF">
        <w:rPr>
          <w:rFonts w:ascii="Century Gothic" w:hAnsi="Century Gothic" w:cs="Arial"/>
          <w:sz w:val="18"/>
          <w:szCs w:val="18"/>
        </w:rPr>
        <w:t>”,</w:t>
      </w:r>
      <w:r w:rsidRPr="00CC79EF">
        <w:rPr>
          <w:rFonts w:ascii="Century Gothic" w:hAnsi="Century Gothic" w:cs="Arial"/>
          <w:bCs/>
          <w:sz w:val="18"/>
          <w:szCs w:val="18"/>
        </w:rPr>
        <w:t xml:space="preserve"> com</w:t>
      </w:r>
      <w:r w:rsidR="005E7ABD">
        <w:rPr>
          <w:rFonts w:ascii="Century Gothic" w:hAnsi="Century Gothic" w:cs="Arial"/>
          <w:bCs/>
          <w:sz w:val="18"/>
          <w:szCs w:val="18"/>
        </w:rPr>
        <w:t xml:space="preserve"> altura de 1cm, sobre a cor verde</w:t>
      </w:r>
      <w:r w:rsidRPr="00CC79EF">
        <w:rPr>
          <w:rFonts w:ascii="Century Gothic" w:hAnsi="Century Gothic" w:cs="Arial"/>
          <w:bCs/>
          <w:sz w:val="18"/>
          <w:szCs w:val="18"/>
        </w:rPr>
        <w:t xml:space="preserve"> nas duas laterais e na parte traseira da gola, na cor Branca;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Na parte traseira interna da gola deverá conter um galão de 1,0 cm do mesmo tecido e cor do corpo que deverá ser colocado em máquina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de 2 agulhas. 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Bainha na barra e punhos de 2,0 cm, costurada em máquina </w:t>
      </w:r>
      <w:proofErr w:type="spellStart"/>
      <w:r w:rsidRPr="00CC79EF">
        <w:rPr>
          <w:rFonts w:ascii="Century Gothic" w:hAnsi="Century Gothic"/>
          <w:sz w:val="18"/>
          <w:szCs w:val="18"/>
        </w:rPr>
        <w:t>galoneira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de 2 agulhas com bitola larga. </w:t>
      </w:r>
    </w:p>
    <w:p w:rsidR="002C0A26" w:rsidRPr="00CC79EF" w:rsidRDefault="002C0A26" w:rsidP="002C0A26">
      <w:pPr>
        <w:pStyle w:val="Default"/>
        <w:numPr>
          <w:ilvl w:val="0"/>
          <w:numId w:val="14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No lado esquerdo do peito </w:t>
      </w:r>
      <w:r w:rsidRPr="00CC79EF">
        <w:rPr>
          <w:rFonts w:ascii="Century Gothic" w:hAnsi="Century Gothic" w:cs="Times New Roman"/>
          <w:sz w:val="18"/>
          <w:szCs w:val="18"/>
        </w:rPr>
        <w:t xml:space="preserve">deve ser </w:t>
      </w:r>
      <w:proofErr w:type="spellStart"/>
      <w:r w:rsidRPr="00CC79EF">
        <w:rPr>
          <w:rFonts w:ascii="Century Gothic" w:hAnsi="Century Gothic"/>
          <w:sz w:val="18"/>
          <w:szCs w:val="18"/>
        </w:rPr>
        <w:t>silkado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 </w:t>
      </w:r>
      <w:r w:rsidRPr="00CC79EF">
        <w:rPr>
          <w:rFonts w:ascii="Century Gothic" w:hAnsi="Century Gothic" w:cs="Times New Roman"/>
          <w:sz w:val="18"/>
          <w:szCs w:val="18"/>
        </w:rPr>
        <w:t>o Brasão do M</w:t>
      </w:r>
      <w:r w:rsidR="00CD2BE0">
        <w:rPr>
          <w:rFonts w:ascii="Century Gothic" w:hAnsi="Century Gothic" w:cs="Times New Roman"/>
          <w:sz w:val="18"/>
          <w:szCs w:val="18"/>
        </w:rPr>
        <w:t>unicípio nas cores originais</w:t>
      </w:r>
      <w:r w:rsidRPr="00CC79EF">
        <w:rPr>
          <w:rFonts w:ascii="Century Gothic" w:hAnsi="Century Gothic"/>
          <w:sz w:val="18"/>
          <w:szCs w:val="18"/>
        </w:rPr>
        <w:t xml:space="preserve">, e centralizado na parte superior das costas, deverá constar a inscrição “SECRETARIA DE EDUCAÇÃO” em formato de semicírculo, fonte </w:t>
      </w:r>
      <w:proofErr w:type="spellStart"/>
      <w:r w:rsidRPr="00CC79EF">
        <w:rPr>
          <w:rFonts w:ascii="Century Gothic" w:hAnsi="Century Gothic"/>
          <w:sz w:val="18"/>
          <w:szCs w:val="18"/>
        </w:rPr>
        <w:t>arial</w:t>
      </w:r>
      <w:proofErr w:type="spellEnd"/>
      <w:r w:rsidRPr="00CC79EF">
        <w:rPr>
          <w:rFonts w:ascii="Century Gothic" w:hAnsi="Century Gothic"/>
          <w:sz w:val="18"/>
          <w:szCs w:val="18"/>
        </w:rPr>
        <w:t xml:space="preserve">, na cor preto. </w:t>
      </w:r>
    </w:p>
    <w:p w:rsidR="002C0A26" w:rsidRPr="00CC79EF" w:rsidRDefault="002C0A26" w:rsidP="002C0A26">
      <w:pPr>
        <w:pStyle w:val="Default"/>
        <w:numPr>
          <w:ilvl w:val="0"/>
          <w:numId w:val="2"/>
        </w:numPr>
        <w:spacing w:after="22"/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peça deve ser costurada internamente em máquina overloque de 1 agulha com bitola de 0,5 cm, com linha 100% poliéster – 120. </w:t>
      </w:r>
    </w:p>
    <w:p w:rsidR="002C0A26" w:rsidRPr="00CC79EF" w:rsidRDefault="002C0A26" w:rsidP="002C0A26">
      <w:pPr>
        <w:pStyle w:val="Default"/>
        <w:numPr>
          <w:ilvl w:val="0"/>
          <w:numId w:val="2"/>
        </w:numPr>
        <w:ind w:left="0" w:firstLine="0"/>
        <w:jc w:val="both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 camiseta deve estar limpa e íntegra, isenta de qualquer defeito que comprometa a sua apresentação. </w:t>
      </w:r>
    </w:p>
    <w:p w:rsidR="002C0A26" w:rsidRPr="00CC79EF" w:rsidRDefault="002C0A26" w:rsidP="002C0A26">
      <w:pPr>
        <w:pStyle w:val="Default"/>
        <w:spacing w:after="22"/>
        <w:ind w:left="284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tabs>
          <w:tab w:val="left" w:pos="0"/>
        </w:tabs>
        <w:spacing w:line="240" w:lineRule="auto"/>
        <w:ind w:left="360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2C0A26" w:rsidP="002C0A26">
      <w:pPr>
        <w:tabs>
          <w:tab w:val="left" w:pos="0"/>
        </w:tabs>
        <w:spacing w:line="240" w:lineRule="auto"/>
        <w:ind w:left="36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5398770" cy="2778125"/>
            <wp:effectExtent l="19050" t="0" r="0" b="0"/>
            <wp:docPr id="17" name="Imagem 17" descr="Medidas camiseta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didas camiseta m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tabs>
          <w:tab w:val="left" w:pos="2580"/>
        </w:tabs>
        <w:spacing w:line="240" w:lineRule="auto"/>
        <w:ind w:left="720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5688330" cy="1890395"/>
            <wp:effectExtent l="1905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Default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2C0A26" w:rsidP="002C0A26">
      <w:pPr>
        <w:tabs>
          <w:tab w:val="left" w:pos="3390"/>
        </w:tabs>
        <w:spacing w:line="240" w:lineRule="auto"/>
        <w:rPr>
          <w:rFonts w:ascii="Century Gothic" w:hAnsi="Century Gothic"/>
          <w:b/>
          <w:sz w:val="18"/>
          <w:szCs w:val="18"/>
          <w:u w:val="single"/>
        </w:rPr>
      </w:pPr>
      <w:proofErr w:type="spellStart"/>
      <w:r w:rsidRPr="00CC79EF">
        <w:rPr>
          <w:rFonts w:ascii="Century Gothic" w:hAnsi="Century Gothic"/>
          <w:b/>
          <w:sz w:val="18"/>
          <w:szCs w:val="18"/>
          <w:u w:val="single"/>
        </w:rPr>
        <w:t>Silk</w:t>
      </w:r>
      <w:proofErr w:type="spellEnd"/>
      <w:r w:rsidRPr="00CC79EF">
        <w:rPr>
          <w:rFonts w:ascii="Century Gothic" w:hAnsi="Century Gothic"/>
          <w:b/>
          <w:sz w:val="18"/>
          <w:szCs w:val="18"/>
          <w:u w:val="single"/>
        </w:rPr>
        <w:t xml:space="preserve"> e Patch:</w:t>
      </w:r>
      <w:r w:rsidRPr="00CC79EF">
        <w:rPr>
          <w:rFonts w:ascii="Century Gothic" w:hAnsi="Century Gothic"/>
          <w:b/>
          <w:sz w:val="18"/>
          <w:szCs w:val="18"/>
          <w:u w:val="single"/>
        </w:rPr>
        <w:br/>
        <w:t xml:space="preserve">Brasão: </w:t>
      </w:r>
    </w:p>
    <w:p w:rsidR="002C0A26" w:rsidRPr="00CC79EF" w:rsidRDefault="002C0A26" w:rsidP="002C0A26">
      <w:pPr>
        <w:numPr>
          <w:ilvl w:val="0"/>
          <w:numId w:val="15"/>
        </w:numPr>
        <w:spacing w:line="240" w:lineRule="auto"/>
        <w:rPr>
          <w:rFonts w:ascii="Century Gothic" w:hAnsi="Century Gothic"/>
          <w:b/>
          <w:sz w:val="18"/>
          <w:szCs w:val="18"/>
        </w:rPr>
      </w:pPr>
      <w:r w:rsidRPr="00CC79EF">
        <w:rPr>
          <w:rFonts w:ascii="Century Gothic" w:hAnsi="Century Gothic"/>
          <w:b/>
          <w:sz w:val="18"/>
          <w:szCs w:val="18"/>
        </w:rPr>
        <w:t>7,0cm de altura por 8,0 cm de largura do tamanho 1 ao EXG;</w:t>
      </w:r>
    </w:p>
    <w:p w:rsidR="002C0A26" w:rsidRPr="00CC79EF" w:rsidRDefault="002C0A26" w:rsidP="002C0A26">
      <w:pPr>
        <w:tabs>
          <w:tab w:val="left" w:pos="3390"/>
        </w:tabs>
        <w:spacing w:line="240" w:lineRule="auto"/>
        <w:rPr>
          <w:rFonts w:ascii="Century Gothic" w:hAnsi="Century Gothic"/>
          <w:b/>
          <w:sz w:val="18"/>
          <w:szCs w:val="18"/>
          <w:u w:val="single"/>
        </w:rPr>
      </w:pPr>
      <w:r w:rsidRPr="00CC79EF">
        <w:rPr>
          <w:rFonts w:ascii="Century Gothic" w:hAnsi="Century Gothic"/>
          <w:b/>
          <w:sz w:val="18"/>
          <w:szCs w:val="18"/>
          <w:u w:val="single"/>
        </w:rPr>
        <w:t xml:space="preserve">Estampa costas (a 8,0 cm da gola para todos os tamanhos): </w:t>
      </w:r>
    </w:p>
    <w:p w:rsidR="002C0A26" w:rsidRPr="006E23C6" w:rsidRDefault="002C0A26" w:rsidP="002C0A26">
      <w:pPr>
        <w:numPr>
          <w:ilvl w:val="0"/>
          <w:numId w:val="16"/>
        </w:numPr>
        <w:spacing w:line="240" w:lineRule="auto"/>
        <w:rPr>
          <w:rFonts w:ascii="Century Gothic" w:hAnsi="Century Gothic"/>
          <w:b/>
          <w:sz w:val="18"/>
          <w:szCs w:val="18"/>
        </w:rPr>
      </w:pPr>
      <w:r w:rsidRPr="00CC79EF">
        <w:rPr>
          <w:rFonts w:ascii="Century Gothic" w:hAnsi="Century Gothic"/>
          <w:b/>
          <w:sz w:val="18"/>
          <w:szCs w:val="18"/>
        </w:rPr>
        <w:t>10,0cm de altura por 21,0 cm de largura do tamanho 1 ao EXG;</w:t>
      </w:r>
    </w:p>
    <w:p w:rsidR="002C0A26" w:rsidRDefault="002C0A26" w:rsidP="002C0A26">
      <w:pPr>
        <w:pStyle w:val="Default"/>
        <w:rPr>
          <w:rFonts w:ascii="Century Gothic" w:hAnsi="Century Gothic"/>
          <w:b/>
          <w:bCs/>
        </w:rPr>
      </w:pPr>
    </w:p>
    <w:p w:rsidR="002C0A26" w:rsidRPr="00CC79EF" w:rsidRDefault="005E7ABD" w:rsidP="002C0A26">
      <w:pPr>
        <w:pStyle w:val="Default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8</w:t>
      </w:r>
      <w:r w:rsidR="002C0A26" w:rsidRPr="00CC79EF">
        <w:rPr>
          <w:rFonts w:ascii="Century Gothic" w:hAnsi="Century Gothic"/>
          <w:b/>
          <w:bCs/>
        </w:rPr>
        <w:t xml:space="preserve"> - </w:t>
      </w:r>
      <w:r w:rsidR="002C0A26">
        <w:rPr>
          <w:rFonts w:ascii="Century Gothic" w:hAnsi="Century Gothic"/>
          <w:b/>
          <w:bCs/>
        </w:rPr>
        <w:t>MEIA ESCOLAR</w:t>
      </w:r>
    </w:p>
    <w:p w:rsidR="002C0A26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 xml:space="preserve"> DESCRIÇÃO DO PRODUTO</w:t>
      </w:r>
    </w:p>
    <w:p w:rsidR="002C0A26" w:rsidRDefault="002C0A26" w:rsidP="002C0A26">
      <w:pPr>
        <w:pStyle w:val="PargrafodaLista"/>
        <w:numPr>
          <w:ilvl w:val="0"/>
          <w:numId w:val="3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 w:cs="Calibri"/>
          <w:sz w:val="18"/>
          <w:szCs w:val="18"/>
        </w:rPr>
        <w:t>Meia escolar</w:t>
      </w:r>
      <w:r w:rsidRPr="00CC79EF">
        <w:rPr>
          <w:rFonts w:ascii="Century Gothic" w:hAnsi="Century Gothic"/>
          <w:sz w:val="18"/>
          <w:szCs w:val="18"/>
        </w:rPr>
        <w:t>;</w:t>
      </w:r>
    </w:p>
    <w:p w:rsidR="00A160BF" w:rsidRPr="00A160BF" w:rsidRDefault="00CD33F6" w:rsidP="00A160BF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18415</wp:posOffset>
                </wp:positionV>
                <wp:extent cx="3032125" cy="2081530"/>
                <wp:effectExtent l="0" t="0" r="15875" b="13970"/>
                <wp:wrapNone/>
                <wp:docPr id="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25" cy="208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3478CC" id="AutoShape 2" o:spid="_x0000_s1026" style="position:absolute;margin-left:28.4pt;margin-top:1.45pt;width:238.75pt;height:163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JxLQIAAGIEAAAOAAAAZHJzL2Uyb0RvYy54bWysVF9vEzEMf0fiO0R5p/dna7eddp2mjiKk&#10;ARODD5AmuV4gFwcn7bV8eny5dnSAeEDcQ2TH9i/2z/Zd3+w6y7YagwFX82KSc6adBGXcuuafPy1f&#10;XXIWonBKWHC65nsd+M385Yvr3le6hBas0sgIxIWq9zVvY/RVlgXZ6k6ECXjtyNgAdiKSiutMoegJ&#10;vbNZmeezrAdUHkHqEOj2bjTyecJvGi3jh6YJOjJbc8otphPTuRrObH4tqjUK3xp5SEP8QxadMI4e&#10;fYK6E1GwDZrfoDojEQI0cSKhy6BpjNSpBqqmyH+p5rEVXqdaiJzgn2gK/w9Wvt8+IDOq5lczzpzo&#10;qEe3mwjpaVYO/PQ+VOT26B9wqDD4e5BfA3OwaIVb61tE6FstFGVVDP7Zs4BBCRTKVv07UIQuCD1R&#10;tWuwGwCJBLZLHdk/dUTvIpN0eZaflUU55UySrcwvi+lZ6lkmqmO4xxDfaOjYINQcYePUR+p7ekNs&#10;70NMfVGH4oT6wlnTWeryVlhWzGazi5S1qA7OhH3ETPWCNWpprE0KrlcLi4xCa75M3yE4nLpZx3pi&#10;dEqZ/x0iT9+fIFIdaToHbl87leQojB1lytK6A9kDv2OfVqD2xDXCOOi0mCS0gN8562nIax6+bQRq&#10;zuxbR/26Ks7Ph61Iyvn0oiQFTy2rU4twkqBqHjkbxUUcN2nj0axbeqlI5ToYJqgx8TgMY1aHZGmQ&#10;SXq2Kad68vr5a5j/AAAA//8DAFBLAwQUAAYACAAAACEAjjumL9wAAAAIAQAADwAAAGRycy9kb3du&#10;cmV2LnhtbEyPwU7DMBBE70j8g7VI3KhNQ0obsqkQElwRgQNHJ94mEfE6jZ008PWYEz2OZjTzJt8v&#10;thczjb5zjHC7UiCIa2c6bhA+3p9vtiB80Gx075gQvsnDvri8yHVm3InfaC5DI2IJ+0wjtCEMmZS+&#10;bslqv3IDcfQObrQ6RDk20oz6FMttL9dKbaTVHceFVg/01FL9VU4WoTZqUuPn/Lqr0lD+zNOR5csR&#10;8fpqeXwAEWgJ/2H4w4/oUESmyk1svOgR0k0kDwjrHYhop8ldAqJCSBJ1D7LI5fmB4hcAAP//AwBQ&#10;SwECLQAUAAYACAAAACEAtoM4kv4AAADhAQAAEwAAAAAAAAAAAAAAAAAAAAAAW0NvbnRlbnRfVHlw&#10;ZXNdLnhtbFBLAQItABQABgAIAAAAIQA4/SH/1gAAAJQBAAALAAAAAAAAAAAAAAAAAC8BAABfcmVs&#10;cy8ucmVsc1BLAQItABQABgAIAAAAIQDfw8JxLQIAAGIEAAAOAAAAAAAAAAAAAAAAAC4CAABkcnMv&#10;ZTJvRG9jLnhtbFBLAQItABQABgAIAAAAIQCOO6Yv3AAAAAgBAAAPAAAAAAAAAAAAAAAAAIcEAABk&#10;cnMvZG93bnJldi54bWxQSwUGAAAAAAQABADzAAAAkAUAAAAA&#10;"/>
            </w:pict>
          </mc:Fallback>
        </mc:AlternateContent>
      </w:r>
    </w:p>
    <w:p w:rsidR="002C0A26" w:rsidRPr="00CC79EF" w:rsidRDefault="00A160BF" w:rsidP="002C0A26">
      <w:pPr>
        <w:pStyle w:val="PargrafodaLista"/>
        <w:spacing w:line="240" w:lineRule="auto"/>
        <w:ind w:left="106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</w:t>
      </w: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1519604" cy="1591408"/>
            <wp:effectExtent l="19050" t="0" r="4396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21" cy="159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Ttulo1"/>
        <w:spacing w:line="240" w:lineRule="auto"/>
        <w:rPr>
          <w:rFonts w:ascii="Century Gothic" w:hAnsi="Century Gothic"/>
          <w:i/>
          <w:iCs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>CARACTERÍSTICAS FÍSICAS DA MEIA</w:t>
      </w:r>
    </w:p>
    <w:p w:rsidR="002C0A26" w:rsidRPr="00CC79EF" w:rsidRDefault="002C0A26" w:rsidP="002C0A26">
      <w:pPr>
        <w:pStyle w:val="PargrafodaLista"/>
        <w:numPr>
          <w:ilvl w:val="0"/>
          <w:numId w:val="4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Calcanhar verdadeiro;</w:t>
      </w:r>
    </w:p>
    <w:p w:rsidR="002C0A26" w:rsidRPr="00CC79EF" w:rsidRDefault="002C0A26" w:rsidP="002C0A26">
      <w:pPr>
        <w:pStyle w:val="PargrafodaLista"/>
        <w:numPr>
          <w:ilvl w:val="0"/>
          <w:numId w:val="4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Cor do corpo da meia: Branco;</w:t>
      </w:r>
    </w:p>
    <w:p w:rsidR="002C0A26" w:rsidRPr="00CC79EF" w:rsidRDefault="002C0A26" w:rsidP="002C0A26">
      <w:pPr>
        <w:pStyle w:val="PargrafodaLista"/>
        <w:numPr>
          <w:ilvl w:val="0"/>
          <w:numId w:val="4"/>
        </w:numPr>
        <w:spacing w:line="240" w:lineRule="auto"/>
        <w:rPr>
          <w:rFonts w:ascii="Century Gothic" w:hAnsi="Century Gothic" w:cs="Calibri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Desenho: Feito em </w:t>
      </w:r>
      <w:proofErr w:type="spellStart"/>
      <w:r w:rsidRPr="00CC79EF">
        <w:rPr>
          <w:rFonts w:ascii="Century Gothic" w:hAnsi="Century Gothic"/>
          <w:sz w:val="18"/>
          <w:szCs w:val="18"/>
        </w:rPr>
        <w:t>jacquard</w:t>
      </w:r>
      <w:proofErr w:type="spellEnd"/>
      <w:r w:rsidRPr="00CC79EF">
        <w:rPr>
          <w:rFonts w:ascii="Century Gothic" w:hAnsi="Century Gothic"/>
          <w:sz w:val="18"/>
          <w:szCs w:val="18"/>
        </w:rPr>
        <w:t>, composto pelo</w:t>
      </w:r>
      <w:r w:rsidR="00CD2BE0">
        <w:rPr>
          <w:rFonts w:ascii="Century Gothic" w:hAnsi="Century Gothic"/>
          <w:sz w:val="18"/>
          <w:szCs w:val="18"/>
        </w:rPr>
        <w:t xml:space="preserve"> brasão da Prefeitura de PAULO BENTO</w:t>
      </w:r>
      <w:r w:rsidRPr="00CC79EF">
        <w:rPr>
          <w:rFonts w:ascii="Century Gothic" w:hAnsi="Century Gothic"/>
          <w:sz w:val="18"/>
          <w:szCs w:val="18"/>
        </w:rPr>
        <w:t xml:space="preserve"> </w:t>
      </w:r>
      <w:r w:rsidR="00CD2BE0">
        <w:rPr>
          <w:rFonts w:ascii="Century Gothic" w:hAnsi="Century Gothic"/>
          <w:sz w:val="18"/>
          <w:szCs w:val="18"/>
        </w:rPr>
        <w:t>nas cores originais do brasão;</w:t>
      </w:r>
    </w:p>
    <w:p w:rsidR="002C0A26" w:rsidRPr="00CC79EF" w:rsidRDefault="002C0A26" w:rsidP="002C0A26">
      <w:pPr>
        <w:pStyle w:val="PargrafodaLista"/>
        <w:numPr>
          <w:ilvl w:val="0"/>
          <w:numId w:val="4"/>
        </w:numPr>
        <w:spacing w:line="240" w:lineRule="auto"/>
        <w:rPr>
          <w:rFonts w:ascii="Century Gothic" w:hAnsi="Century Gothic" w:cs="Calibri"/>
          <w:sz w:val="18"/>
          <w:szCs w:val="18"/>
        </w:rPr>
      </w:pPr>
      <w:r w:rsidRPr="00CC79EF">
        <w:rPr>
          <w:rFonts w:ascii="Century Gothic" w:hAnsi="Century Gothic" w:cs="Calibri"/>
          <w:sz w:val="18"/>
          <w:szCs w:val="18"/>
        </w:rPr>
        <w:t>PUNHO: jérsei (meia malha) com disposição de agulhas 1X1, onde uma tece e uma forma o canelado (aspecto = sanfona 1X1).</w:t>
      </w:r>
    </w:p>
    <w:p w:rsidR="002C0A26" w:rsidRPr="00CC79EF" w:rsidRDefault="002C0A26" w:rsidP="002C0A26">
      <w:pPr>
        <w:pStyle w:val="Ttulo1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 xml:space="preserve"> RESISTÊNCIA AO ESTOURO:</w:t>
      </w:r>
    </w:p>
    <w:p w:rsidR="002C0A26" w:rsidRPr="00CC79EF" w:rsidRDefault="002C0A26" w:rsidP="002C0A26">
      <w:pPr>
        <w:pStyle w:val="PargrafodaLista"/>
        <w:numPr>
          <w:ilvl w:val="0"/>
          <w:numId w:val="17"/>
        </w:numPr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10,0 kgf / cm² mínimo;</w:t>
      </w:r>
    </w:p>
    <w:p w:rsidR="002C0A26" w:rsidRPr="00CC79EF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lastRenderedPageBreak/>
        <w:t xml:space="preserve"> COMPOSIÇÃO, GRAMATURA, ALONGAMENTO E ENCOLHIMENTO DA MEIA</w:t>
      </w:r>
    </w:p>
    <w:p w:rsidR="002C0A26" w:rsidRPr="00CC79EF" w:rsidRDefault="002C0A26" w:rsidP="002C0A26">
      <w:pPr>
        <w:pStyle w:val="PargrafodaLista"/>
        <w:numPr>
          <w:ilvl w:val="0"/>
          <w:numId w:val="5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Gramatura: 195 </w:t>
      </w:r>
      <w:proofErr w:type="spellStart"/>
      <w:r w:rsidRPr="00CC79EF">
        <w:rPr>
          <w:rFonts w:ascii="Century Gothic" w:hAnsi="Century Gothic"/>
          <w:sz w:val="18"/>
          <w:szCs w:val="18"/>
        </w:rPr>
        <w:t>gr</w:t>
      </w:r>
      <w:proofErr w:type="spellEnd"/>
      <w:r w:rsidRPr="00CC79EF">
        <w:rPr>
          <w:rFonts w:ascii="Century Gothic" w:hAnsi="Century Gothic"/>
          <w:sz w:val="18"/>
          <w:szCs w:val="18"/>
        </w:rPr>
        <w:t>/m² ;</w:t>
      </w:r>
    </w:p>
    <w:p w:rsidR="002C0A26" w:rsidRPr="00CC79EF" w:rsidRDefault="002C0A26" w:rsidP="002C0A26">
      <w:pPr>
        <w:pStyle w:val="PargrafodaLista"/>
        <w:numPr>
          <w:ilvl w:val="0"/>
          <w:numId w:val="5"/>
        </w:numPr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Composição: 48% poliamida – 28% algodão – 22,5% poliéster – 1,5% </w:t>
      </w:r>
      <w:proofErr w:type="spellStart"/>
      <w:r w:rsidRPr="00CC79EF">
        <w:rPr>
          <w:rFonts w:ascii="Century Gothic" w:hAnsi="Century Gothic"/>
          <w:sz w:val="18"/>
          <w:szCs w:val="18"/>
        </w:rPr>
        <w:t>elastodieno</w:t>
      </w:r>
      <w:proofErr w:type="spellEnd"/>
      <w:r w:rsidRPr="00CC79EF">
        <w:rPr>
          <w:rFonts w:ascii="Century Gothic" w:hAnsi="Century Gothic"/>
          <w:sz w:val="18"/>
          <w:szCs w:val="18"/>
        </w:rPr>
        <w:t>;</w:t>
      </w:r>
    </w:p>
    <w:p w:rsidR="002C0A26" w:rsidRPr="00CC79EF" w:rsidRDefault="002C0A26" w:rsidP="002C0A26">
      <w:pPr>
        <w:pStyle w:val="PargrafodaLista"/>
        <w:numPr>
          <w:ilvl w:val="0"/>
          <w:numId w:val="5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Encolhimento/Alongamento Largura: - 15%, no máximo.</w:t>
      </w:r>
    </w:p>
    <w:p w:rsidR="002C0A26" w:rsidRPr="00CC79EF" w:rsidRDefault="002C0A26" w:rsidP="002C0A26">
      <w:pPr>
        <w:pStyle w:val="PargrafodaLista"/>
        <w:numPr>
          <w:ilvl w:val="0"/>
          <w:numId w:val="5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Encolhimento/Alongamento Comprimento: - 15%, no máximo.</w:t>
      </w:r>
    </w:p>
    <w:p w:rsidR="002C0A26" w:rsidRPr="00CC79EF" w:rsidRDefault="002C0A26" w:rsidP="002C0A26">
      <w:pPr>
        <w:pStyle w:val="PargrafodaLista"/>
        <w:numPr>
          <w:ilvl w:val="0"/>
          <w:numId w:val="9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 Obs. Os resultados de encolhimento estão expressos por sinal + ou –, que significa (-) encolhimento – (+) alongamento.</w:t>
      </w:r>
    </w:p>
    <w:p w:rsidR="002C0A26" w:rsidRPr="00CC79EF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 w:cs="Calibri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 w:cs="Calibri"/>
          <w:color w:val="auto"/>
          <w:sz w:val="18"/>
          <w:szCs w:val="18"/>
        </w:rPr>
        <w:t xml:space="preserve"> FECHAMENTO DA PONTA</w:t>
      </w:r>
    </w:p>
    <w:p w:rsidR="002C0A26" w:rsidRPr="006E23C6" w:rsidRDefault="002C0A26" w:rsidP="006E23C6">
      <w:pPr>
        <w:pStyle w:val="PargrafodaLista"/>
        <w:spacing w:line="240" w:lineRule="auto"/>
        <w:ind w:left="1068"/>
        <w:rPr>
          <w:rFonts w:ascii="Century Gothic" w:hAnsi="Century Gothic" w:cs="Calibri"/>
          <w:sz w:val="18"/>
          <w:szCs w:val="18"/>
        </w:rPr>
      </w:pPr>
      <w:r w:rsidRPr="00CC79EF">
        <w:rPr>
          <w:rFonts w:ascii="Century Gothic" w:hAnsi="Century Gothic" w:cs="Calibri"/>
          <w:sz w:val="18"/>
          <w:szCs w:val="18"/>
        </w:rPr>
        <w:t xml:space="preserve">A meia deve costurada em máquina </w:t>
      </w:r>
      <w:proofErr w:type="spellStart"/>
      <w:r w:rsidRPr="00CC79EF">
        <w:rPr>
          <w:rFonts w:ascii="Century Gothic" w:hAnsi="Century Gothic" w:cs="Calibri"/>
          <w:sz w:val="18"/>
          <w:szCs w:val="18"/>
        </w:rPr>
        <w:t>remalhadeira</w:t>
      </w:r>
      <w:proofErr w:type="spellEnd"/>
      <w:r w:rsidRPr="00CC79EF">
        <w:rPr>
          <w:rFonts w:ascii="Century Gothic" w:hAnsi="Century Gothic" w:cs="Calibri"/>
          <w:sz w:val="18"/>
          <w:szCs w:val="18"/>
        </w:rPr>
        <w:t xml:space="preserve">.  </w:t>
      </w:r>
      <w:r w:rsidRPr="00CC79EF">
        <w:rPr>
          <w:rFonts w:ascii="Century Gothic" w:hAnsi="Century Gothic" w:cs="Calibri"/>
          <w:sz w:val="18"/>
          <w:szCs w:val="18"/>
        </w:rPr>
        <w:br/>
        <w:t>A costura da meia deve estar de acordo com a porção subjacente do corpo para vestir de modo que não há rugas indesejáveis ou espessuras no tecido causando pressão nos dedos ou no peito do pé.</w:t>
      </w:r>
    </w:p>
    <w:p w:rsidR="002C0A26" w:rsidRPr="00CC79EF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>DIMENSÕES</w:t>
      </w:r>
    </w:p>
    <w:p w:rsidR="002C0A26" w:rsidRPr="00CC79EF" w:rsidRDefault="002C0A26" w:rsidP="002C0A26">
      <w:pPr>
        <w:pStyle w:val="PargrafodaLista"/>
        <w:numPr>
          <w:ilvl w:val="0"/>
          <w:numId w:val="8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Conforme tabela abaixo:</w:t>
      </w:r>
    </w:p>
    <w:p w:rsidR="002C0A26" w:rsidRPr="00CC79EF" w:rsidRDefault="00CD33F6" w:rsidP="002C0A26">
      <w:pPr>
        <w:pStyle w:val="PargrafodaLista"/>
        <w:spacing w:line="240" w:lineRule="auto"/>
        <w:ind w:left="106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59690</wp:posOffset>
                </wp:positionV>
                <wp:extent cx="3105150" cy="2171700"/>
                <wp:effectExtent l="0" t="0" r="19050" b="19050"/>
                <wp:wrapNone/>
                <wp:docPr id="9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DA208E" id="AutoShape 3" o:spid="_x0000_s1026" style="position:absolute;margin-left:71.45pt;margin-top:4.7pt;width:244.5pt;height:17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+QLwIAAGIEAAAOAAAAZHJzL2Uyb0RvYy54bWysVNuO0zAQfUfiHyy/s0m6vbBR09VqlyKk&#10;BVYsfIBrO43B8Zix27R8PROnLS3whMiDNePxHM+cM878dtdattUYDLiKF1c5Z9pJUMatK/7l8/LV&#10;a85CFE4JC05XfK8Dv128fDHvfKlH0IBVGhmBuFB2vuJNjL7MsiAb3YpwBV47CtaArYjk4jpTKDpC&#10;b202yvNp1gEqjyB1CLT7MAT5IuHXtZbxY10HHZmtONUW04ppXfVrtpiLco3CN0YeyhD/UEUrjKNL&#10;T1APIgq2QfMHVGskQoA6XkloM6hrI3Xqgbop8t+6eW6E16kXIif4E03h/8HKD9snZEZV/GbCmRMt&#10;aXS3iZCuZtc9P50PJR179k/Ydxj8I8hvgTm4b4Rb6ztE6BotFFVV9Oezi4TeCZTKVt17UIQuCD1R&#10;taux7QGJBLZLiuxPiuhdZJI2r4t8UkxIOEmxUTErZnnSLBPlMd1jiG81tKw3Ko6wceoT6Z7uENvH&#10;EJMu6tCcUF85q1tLKm+FZcV0Op2lqkV5OEzYR8zUL1ijlsba5OB6dW+RUWrFl+k7JIfzY9axrmd0&#10;NElVXMTCOUSevr9BpD7SdPbcvnEq2VEYO9hUpXUHsnt+B51WoPbENcIw6PQwyWgAf3DW0ZBXPHzf&#10;CNSc2XeO9LopxuP+VSRnPJmNyMHzyOo8IpwkqIpHzgbzPg4vaePRrBu6qUjtOugnqDbxOAxDVYdi&#10;aZDJungp53469evXsPgJAAD//wMAUEsDBBQABgAIAAAAIQCC4SJV2wAAAAkBAAAPAAAAZHJzL2Rv&#10;d25yZXYueG1sTI9BT4QwEIXvJv6HZky8uS277EaQsjEmejWiB4+FjkCkU5YWFv31jic9fnkvb74p&#10;jqsbxIJT6D1pSDYKBFLjbU+thrfXx5tbECEasmbwhBq+MMCxvLwoTG79mV5wqWIreIRCbjR0MY65&#10;lKHp0Jmw8SMSZx9+ciYyTq20kznzuBvkVqmDdKYnvtCZER86bD6r2WlorJrV9L48Z/U+Vt/LfCL5&#10;dNL6+mq9vwMRcY1/ZfjVZ3Uo2an2M9kgBuZ0m3FVQ5aC4PywS5hrDbt9koIsC/n/g/IHAAD//wMA&#10;UEsBAi0AFAAGAAgAAAAhALaDOJL+AAAA4QEAABMAAAAAAAAAAAAAAAAAAAAAAFtDb250ZW50X1R5&#10;cGVzXS54bWxQSwECLQAUAAYACAAAACEAOP0h/9YAAACUAQAACwAAAAAAAAAAAAAAAAAvAQAAX3Jl&#10;bHMvLnJlbHNQSwECLQAUAAYACAAAACEAr8q/kC8CAABiBAAADgAAAAAAAAAAAAAAAAAuAgAAZHJz&#10;L2Uyb0RvYy54bWxQSwECLQAUAAYACAAAACEAguEiVdsAAAAJAQAADwAAAAAAAAAAAAAAAACJBAAA&#10;ZHJzL2Rvd25yZXYueG1sUEsFBgAAAAAEAAQA8wAAAJEFAAAAAA==&#10;"/>
            </w:pict>
          </mc:Fallback>
        </mc:AlternateContent>
      </w:r>
    </w:p>
    <w:p w:rsidR="002C0A26" w:rsidRPr="00CC79EF" w:rsidRDefault="002C0A26" w:rsidP="002C0A26">
      <w:pPr>
        <w:pStyle w:val="PargrafodaLista"/>
        <w:spacing w:line="240" w:lineRule="auto"/>
        <w:ind w:left="1068"/>
        <w:rPr>
          <w:rFonts w:ascii="Century Gothic" w:hAnsi="Century Gothic"/>
          <w:sz w:val="18"/>
          <w:szCs w:val="18"/>
        </w:rPr>
      </w:pPr>
    </w:p>
    <w:p w:rsidR="002C0A26" w:rsidRPr="00CC79EF" w:rsidRDefault="00A160BF" w:rsidP="002C0A26">
      <w:pPr>
        <w:pStyle w:val="PargrafodaLista"/>
        <w:spacing w:line="240" w:lineRule="auto"/>
        <w:ind w:left="106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</w:t>
      </w: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1728079" cy="1477108"/>
            <wp:effectExtent l="19050" t="0" r="5471" b="0"/>
            <wp:docPr id="38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44" cy="14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tbl>
      <w:tblPr>
        <w:tblW w:w="10285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2419"/>
        <w:gridCol w:w="783"/>
        <w:gridCol w:w="783"/>
        <w:gridCol w:w="837"/>
        <w:gridCol w:w="837"/>
        <w:gridCol w:w="837"/>
        <w:gridCol w:w="837"/>
        <w:gridCol w:w="837"/>
        <w:gridCol w:w="882"/>
      </w:tblGrid>
      <w:tr w:rsidR="002C0A26" w:rsidRPr="00CC79EF" w:rsidTr="005A5E29">
        <w:trPr>
          <w:trHeight w:val="298"/>
        </w:trPr>
        <w:tc>
          <w:tcPr>
            <w:tcW w:w="102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DIMENSÕES DO PRODUTO ACABADO</w:t>
            </w:r>
          </w:p>
        </w:tc>
      </w:tr>
      <w:tr w:rsidR="002C0A26" w:rsidRPr="00CC79EF" w:rsidTr="005A5E29">
        <w:trPr>
          <w:trHeight w:val="70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LEGENDA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DADOS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BB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PP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P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M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G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GG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XGG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Cs/>
                <w:sz w:val="18"/>
                <w:szCs w:val="18"/>
              </w:rPr>
              <w:t>Adulto</w:t>
            </w:r>
          </w:p>
        </w:tc>
      </w:tr>
      <w:tr w:rsidR="002C0A26" w:rsidRPr="00CC79EF" w:rsidTr="005A5E29">
        <w:trPr>
          <w:trHeight w:val="163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Tamanho do Calçado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14 a 17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18 a 21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22 a 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26 a 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30 a 33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34 a 37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38 a 41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42 a 45</w:t>
            </w:r>
          </w:p>
        </w:tc>
      </w:tr>
      <w:tr w:rsidR="002C0A26" w:rsidRPr="00CC79EF" w:rsidTr="005A5E29">
        <w:trPr>
          <w:trHeight w:val="70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Idade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 e 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3 e 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5 e 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7 e 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9 e 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11 e 12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13 e 14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15 a 18</w:t>
            </w:r>
          </w:p>
        </w:tc>
      </w:tr>
      <w:tr w:rsidR="002C0A26" w:rsidRPr="00CC79EF" w:rsidTr="005A5E29">
        <w:trPr>
          <w:trHeight w:val="70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Largura do Punho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6,0 cm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7,5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7,5 cm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7,5 cm </w:t>
            </w:r>
          </w:p>
        </w:tc>
      </w:tr>
      <w:tr w:rsidR="002C0A26" w:rsidRPr="00CC79EF" w:rsidTr="005A5E29">
        <w:trPr>
          <w:trHeight w:val="70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Altura do Punho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1,5 cm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1,5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2,0 cm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2,0 cm </w:t>
            </w:r>
          </w:p>
        </w:tc>
      </w:tr>
      <w:tr w:rsidR="002C0A26" w:rsidRPr="00CC79EF" w:rsidTr="005A5E29">
        <w:trPr>
          <w:trHeight w:val="9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Comprimento da Perna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5,0 cm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6,0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7,0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8,0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9,0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10,0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11,0 cm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12,0 cm</w:t>
            </w:r>
          </w:p>
        </w:tc>
      </w:tr>
      <w:tr w:rsidR="002C0A26" w:rsidRPr="00CC79EF" w:rsidTr="005A5E29">
        <w:trPr>
          <w:trHeight w:val="150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Comprimento do Pé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7,0 cm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9,0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11,0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13,0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16,0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20,0 cm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22,0 cm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25,0 cm </w:t>
            </w:r>
          </w:p>
        </w:tc>
      </w:tr>
      <w:tr w:rsidR="002C0A26" w:rsidRPr="00CC79EF" w:rsidTr="005A5E29">
        <w:trPr>
          <w:trHeight w:val="155"/>
        </w:trPr>
        <w:tc>
          <w:tcPr>
            <w:tcW w:w="102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C0A26" w:rsidRPr="00CC79EF" w:rsidRDefault="002C0A26" w:rsidP="005A5E29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sz w:val="18"/>
                <w:szCs w:val="18"/>
              </w:rPr>
            </w:pPr>
            <w:r w:rsidRPr="00CC79EF">
              <w:rPr>
                <w:rFonts w:ascii="Century Gothic" w:hAnsi="Century Gothic" w:cs="Calibri"/>
                <w:b/>
                <w:sz w:val="18"/>
                <w:szCs w:val="18"/>
              </w:rPr>
              <w:t>*As medidas terão tolerância de 5% para mais ou para menos, desde que não altere a qualidade do produto.</w:t>
            </w:r>
          </w:p>
        </w:tc>
      </w:tr>
    </w:tbl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 xml:space="preserve"> ACABAMENTO E QUALIDADE</w:t>
      </w:r>
    </w:p>
    <w:p w:rsidR="002C0A26" w:rsidRPr="00CC79EF" w:rsidRDefault="002C0A26" w:rsidP="002C0A26">
      <w:pPr>
        <w:pStyle w:val="PargrafodaLista"/>
        <w:numPr>
          <w:ilvl w:val="0"/>
          <w:numId w:val="6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As meias devem ser bem passadas de maneira que evidencie suas partes: biqueira, calcanhar e punho;</w:t>
      </w:r>
    </w:p>
    <w:p w:rsidR="002C0A26" w:rsidRPr="00CC79EF" w:rsidRDefault="002C0A26" w:rsidP="002C0A26">
      <w:pPr>
        <w:pStyle w:val="PargrafodaLista"/>
        <w:numPr>
          <w:ilvl w:val="0"/>
          <w:numId w:val="6"/>
        </w:numPr>
        <w:spacing w:before="120" w:after="120"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 costura da meia deve estar de acordo com a porção subjacente do corpo para vestir de modo que não gere rugas indesejáveis ou espessuras maiores no tecido, pois pode causar pressão nos dedos ou no peito do pé.</w:t>
      </w:r>
    </w:p>
    <w:p w:rsidR="002C0A26" w:rsidRPr="00CC79EF" w:rsidRDefault="002C0A26" w:rsidP="002C0A26">
      <w:pPr>
        <w:pStyle w:val="PargrafodaLista"/>
        <w:numPr>
          <w:ilvl w:val="0"/>
          <w:numId w:val="6"/>
        </w:numPr>
        <w:spacing w:line="240" w:lineRule="auto"/>
        <w:jc w:val="both"/>
        <w:outlineLvl w:val="0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As meias devem estar isentas de qualquer defeito que comprometa sua apresentação e uso;</w:t>
      </w:r>
    </w:p>
    <w:p w:rsidR="002C0A26" w:rsidRPr="00CC79EF" w:rsidRDefault="002C0A26" w:rsidP="002C0A26">
      <w:pPr>
        <w:pStyle w:val="PargrafodaLista"/>
        <w:numPr>
          <w:ilvl w:val="0"/>
          <w:numId w:val="6"/>
        </w:numPr>
        <w:spacing w:line="240" w:lineRule="auto"/>
        <w:jc w:val="both"/>
        <w:outlineLvl w:val="0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As meias não devem apresentar torção, costura </w:t>
      </w:r>
      <w:proofErr w:type="spellStart"/>
      <w:r w:rsidRPr="00CC79EF">
        <w:rPr>
          <w:rFonts w:ascii="Century Gothic" w:hAnsi="Century Gothic"/>
          <w:sz w:val="18"/>
          <w:szCs w:val="18"/>
        </w:rPr>
        <w:t>mal-feita</w:t>
      </w:r>
      <w:proofErr w:type="spellEnd"/>
      <w:r w:rsidRPr="00CC79EF">
        <w:rPr>
          <w:rFonts w:ascii="Century Gothic" w:hAnsi="Century Gothic"/>
          <w:sz w:val="18"/>
          <w:szCs w:val="18"/>
        </w:rPr>
        <w:t>, pontas, dobras, franzidos, pontos falhados, rompidos ou soltos.</w:t>
      </w:r>
    </w:p>
    <w:p w:rsidR="002C0A26" w:rsidRPr="00CC79EF" w:rsidRDefault="002C0A26" w:rsidP="002C0A26">
      <w:pPr>
        <w:pStyle w:val="Ttulo1"/>
        <w:spacing w:line="240" w:lineRule="auto"/>
        <w:rPr>
          <w:rStyle w:val="nfaseSutil"/>
          <w:rFonts w:ascii="Century Gothic" w:eastAsia="Calibri" w:hAnsi="Century Gothic"/>
          <w:color w:val="auto"/>
          <w:sz w:val="18"/>
          <w:szCs w:val="18"/>
        </w:rPr>
      </w:pPr>
      <w:r w:rsidRPr="00CC79EF">
        <w:rPr>
          <w:rStyle w:val="nfaseSutil"/>
          <w:rFonts w:ascii="Century Gothic" w:eastAsia="Calibri" w:hAnsi="Century Gothic"/>
          <w:color w:val="auto"/>
          <w:sz w:val="18"/>
          <w:szCs w:val="18"/>
        </w:rPr>
        <w:t xml:space="preserve"> EMBALAGEM</w:t>
      </w:r>
    </w:p>
    <w:p w:rsidR="002C0A26" w:rsidRPr="00CC79EF" w:rsidRDefault="002C0A26" w:rsidP="002C0A26">
      <w:pPr>
        <w:pStyle w:val="PargrafodaLista"/>
        <w:numPr>
          <w:ilvl w:val="0"/>
          <w:numId w:val="7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Embalar os pares de meia, por tamanho, em saco plástico transparente;</w:t>
      </w:r>
    </w:p>
    <w:p w:rsidR="002C0A26" w:rsidRPr="00CC79EF" w:rsidRDefault="002C0A26" w:rsidP="002C0A26">
      <w:pPr>
        <w:pStyle w:val="PargrafodaLista"/>
        <w:numPr>
          <w:ilvl w:val="0"/>
          <w:numId w:val="7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Identificar o produto com uma etiqueta autocolante no saco plástico, sendo que as etiquetas devem cumprir as obrigações descritas no Regulamento Técnico MERCOSUL sobre </w:t>
      </w:r>
      <w:r w:rsidRPr="00CC79EF">
        <w:rPr>
          <w:rFonts w:ascii="Century Gothic" w:hAnsi="Century Gothic"/>
          <w:sz w:val="18"/>
          <w:szCs w:val="18"/>
        </w:rPr>
        <w:lastRenderedPageBreak/>
        <w:t>etiquetagem de Produtos Têxteis, determinadas pela resolução nº 02 do CONMETRO, de 6 de maio de 2008;</w:t>
      </w:r>
    </w:p>
    <w:p w:rsidR="002C0A26" w:rsidRPr="006E23C6" w:rsidRDefault="002C0A26" w:rsidP="006E23C6">
      <w:pPr>
        <w:pStyle w:val="PargrafodaLista"/>
        <w:numPr>
          <w:ilvl w:val="0"/>
          <w:numId w:val="7"/>
        </w:numPr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Na escrita, utilizar fonte padrão na cor preta, informando tamanho, composição e ano/semestre de fabricação.</w:t>
      </w:r>
    </w:p>
    <w:p w:rsidR="002C0A26" w:rsidRPr="00CC79EF" w:rsidRDefault="002C0A26" w:rsidP="002C0A26">
      <w:pPr>
        <w:spacing w:line="240" w:lineRule="auto"/>
        <w:jc w:val="center"/>
        <w:rPr>
          <w:rFonts w:ascii="Century Gothic" w:hAnsi="Century Gothic"/>
          <w:b/>
          <w:color w:val="404040"/>
          <w:sz w:val="18"/>
          <w:szCs w:val="18"/>
        </w:rPr>
      </w:pPr>
      <w:r w:rsidRPr="00CC79EF">
        <w:rPr>
          <w:rFonts w:ascii="Century Gothic" w:hAnsi="Century Gothic"/>
          <w:b/>
          <w:color w:val="404040"/>
          <w:sz w:val="18"/>
          <w:szCs w:val="18"/>
        </w:rPr>
        <w:t>LAUDOS DE LABORATÓRIOS ACREDITADOS PELO INMETRO</w:t>
      </w:r>
    </w:p>
    <w:p w:rsidR="002C0A26" w:rsidRPr="00CC79EF" w:rsidRDefault="002C0A26" w:rsidP="002C0A26">
      <w:pPr>
        <w:pStyle w:val="PargrafodaLista"/>
        <w:numPr>
          <w:ilvl w:val="0"/>
          <w:numId w:val="18"/>
        </w:numPr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Laudo para Composição se aceita: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METODO: NORMA 20/05 e 20A/05 DA AATCC e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NBR 13538:1995/11914:1992, respectivamente.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PargrafodaLista"/>
        <w:numPr>
          <w:ilvl w:val="0"/>
          <w:numId w:val="18"/>
        </w:numPr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Laudo para Gramatura se aceita: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METODO: NBR 10591/08 - Determinação da gramatura de tecidos.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PargrafodaLista"/>
        <w:numPr>
          <w:ilvl w:val="0"/>
          <w:numId w:val="18"/>
        </w:numPr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Laudo para encolhimento e alongamento se aceita: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METODO: NORMA NBR 10320/88 – Determinação das alterações Dimensionais planos e malhas – Lavagem em máquina Caseira Automática.</w:t>
      </w:r>
    </w:p>
    <w:p w:rsidR="002C0A26" w:rsidRPr="00CC79EF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PargrafodaLista"/>
        <w:numPr>
          <w:ilvl w:val="0"/>
          <w:numId w:val="18"/>
        </w:numPr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>Laudo para resistência ao estouro:</w:t>
      </w:r>
    </w:p>
    <w:p w:rsidR="002C0A26" w:rsidRDefault="002C0A26" w:rsidP="002C0A26">
      <w:pPr>
        <w:pStyle w:val="PargrafodaLista"/>
        <w:tabs>
          <w:tab w:val="left" w:pos="0"/>
        </w:tabs>
        <w:spacing w:after="160" w:line="240" w:lineRule="auto"/>
        <w:ind w:left="1134" w:hanging="54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 xml:space="preserve">METODO: NORMA NBR 13384/95 – Equipamento utilizado: </w:t>
      </w:r>
      <w:proofErr w:type="spellStart"/>
      <w:r w:rsidRPr="00CC79EF">
        <w:rPr>
          <w:rFonts w:ascii="Century Gothic" w:hAnsi="Century Gothic"/>
          <w:sz w:val="18"/>
          <w:szCs w:val="18"/>
        </w:rPr>
        <w:t>Mullentester</w:t>
      </w:r>
      <w:proofErr w:type="spellEnd"/>
      <w:r w:rsidRPr="00CC79EF">
        <w:rPr>
          <w:rFonts w:ascii="Century Gothic" w:hAnsi="Century Gothic"/>
          <w:sz w:val="18"/>
          <w:szCs w:val="18"/>
        </w:rPr>
        <w:t>.</w:t>
      </w:r>
    </w:p>
    <w:p w:rsidR="002C0A26" w:rsidRDefault="002C0A26" w:rsidP="002C0A26">
      <w:pPr>
        <w:pStyle w:val="PargrafodaLista"/>
        <w:tabs>
          <w:tab w:val="left" w:pos="0"/>
        </w:tabs>
        <w:spacing w:line="240" w:lineRule="auto"/>
        <w:ind w:left="1134" w:hanging="54"/>
        <w:rPr>
          <w:rFonts w:ascii="Century Gothic" w:hAnsi="Century Gothic"/>
          <w:sz w:val="18"/>
          <w:szCs w:val="18"/>
        </w:rPr>
      </w:pPr>
    </w:p>
    <w:p w:rsidR="002C0A26" w:rsidRPr="00375059" w:rsidRDefault="005E7ABD" w:rsidP="002C0A26">
      <w:pPr>
        <w:pStyle w:val="PargrafodaLista"/>
        <w:tabs>
          <w:tab w:val="left" w:pos="2475"/>
          <w:tab w:val="center" w:pos="4612"/>
        </w:tabs>
        <w:spacing w:line="240" w:lineRule="auto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9</w:t>
      </w:r>
      <w:r w:rsidR="002C0A26" w:rsidRPr="00375059">
        <w:rPr>
          <w:rFonts w:ascii="Century Gothic" w:hAnsi="Century Gothic" w:cs="Arial"/>
          <w:b/>
          <w:bCs/>
          <w:sz w:val="24"/>
          <w:szCs w:val="24"/>
        </w:rPr>
        <w:t xml:space="preserve"> - TÊNIS ESCOLAR </w:t>
      </w:r>
    </w:p>
    <w:p w:rsidR="002C0A26" w:rsidRPr="00886276" w:rsidRDefault="002C0A26" w:rsidP="002C0A26">
      <w:pPr>
        <w:pStyle w:val="PargrafodaLista"/>
        <w:spacing w:line="240" w:lineRule="auto"/>
        <w:jc w:val="center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numPr>
          <w:ilvl w:val="0"/>
          <w:numId w:val="19"/>
        </w:numPr>
        <w:spacing w:line="240" w:lineRule="auto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Considerações Gerais</w:t>
      </w:r>
    </w:p>
    <w:p w:rsidR="002C0A26" w:rsidRPr="00886276" w:rsidRDefault="002C0A26" w:rsidP="002C0A26">
      <w:pPr>
        <w:pStyle w:val="PargrafodaLista"/>
        <w:spacing w:line="240" w:lineRule="auto"/>
        <w:ind w:left="1080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eastAsia="Times New Roman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O Tênis deve ser fabricado no processo de montagem ensacada, com fixação da palmilha ao cabedal pelo processo de costura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Strobel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(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Overlock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) e após ser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autoclavado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, com vulcanização direta da borracha da banda lateral no solado e na lona do cabedal.  A Sola deve ser um composto de PU, </w:t>
      </w:r>
      <w:r w:rsidRPr="00886276">
        <w:rPr>
          <w:rFonts w:ascii="Century Gothic" w:hAnsi="Century Gothic" w:cs="Arial"/>
          <w:bCs/>
          <w:sz w:val="18"/>
          <w:szCs w:val="18"/>
          <w:u w:val="single"/>
        </w:rPr>
        <w:t xml:space="preserve">Poliuretano </w:t>
      </w:r>
      <w:r w:rsidR="00A01F0B" w:rsidRPr="00886276">
        <w:rPr>
          <w:rFonts w:ascii="Century Gothic" w:hAnsi="Century Gothic" w:cs="Arial"/>
          <w:bCs/>
          <w:sz w:val="18"/>
          <w:szCs w:val="18"/>
          <w:u w:val="single"/>
        </w:rPr>
        <w:t>Poliéster</w:t>
      </w:r>
      <w:r w:rsidRPr="00886276">
        <w:rPr>
          <w:rFonts w:ascii="Century Gothic" w:hAnsi="Century Gothic" w:cs="Arial"/>
          <w:bCs/>
          <w:sz w:val="18"/>
          <w:szCs w:val="18"/>
          <w:u w:val="single"/>
        </w:rPr>
        <w:t xml:space="preserve">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de alta resistência a hidrolise, que lhe confere maior leveza e durabilidade, </w:t>
      </w:r>
      <w:r w:rsidRPr="00886276">
        <w:rPr>
          <w:rFonts w:ascii="Century Gothic" w:eastAsia="Times New Roman" w:hAnsi="Century Gothic" w:cs="Arial"/>
          <w:sz w:val="18"/>
          <w:szCs w:val="18"/>
        </w:rPr>
        <w:t>devido a sua baixa densidade, alta resistência à abrasão, flexão e rasgo.</w:t>
      </w:r>
    </w:p>
    <w:p w:rsidR="002C0A26" w:rsidRPr="006E23C6" w:rsidRDefault="002C0A26" w:rsidP="006E23C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eastAsia="Times New Roman" w:hAnsi="Century Gothic" w:cs="Arial"/>
          <w:sz w:val="18"/>
          <w:szCs w:val="18"/>
        </w:rPr>
      </w:pPr>
      <w:r w:rsidRPr="00886276">
        <w:rPr>
          <w:rFonts w:ascii="Century Gothic" w:eastAsia="Times New Roman" w:hAnsi="Century Gothic" w:cs="Arial"/>
          <w:sz w:val="18"/>
          <w:szCs w:val="18"/>
        </w:rPr>
        <w:t>O tênis deve ser todo em lona de algodão, forrado com tecido de poliéster dublado com espuma, que associada com a leveza alcançada com a utilização do solado de Poliuretano proporciona características essenciais para o bem estar do usuário, permitindo o uso continuo deste calçado com durabilidade elevada em função do baixo desgaste dos seus componentes.</w:t>
      </w:r>
    </w:p>
    <w:p w:rsidR="002C0A26" w:rsidRPr="006E23C6" w:rsidRDefault="002C0A26" w:rsidP="006E23C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eastAsia="Times New Roman" w:hAnsi="Century Gothic" w:cs="Arial"/>
          <w:noProof/>
          <w:sz w:val="18"/>
          <w:szCs w:val="18"/>
          <w:lang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1009650</wp:posOffset>
            </wp:positionV>
            <wp:extent cx="5934075" cy="2447925"/>
            <wp:effectExtent l="19050" t="0" r="9525" b="0"/>
            <wp:wrapTight wrapText="bothSides">
              <wp:wrapPolygon edited="0">
                <wp:start x="-69" y="0"/>
                <wp:lineTo x="-69" y="21516"/>
                <wp:lineTo x="21635" y="21516"/>
                <wp:lineTo x="21635" y="0"/>
                <wp:lineTo x="-69" y="0"/>
              </wp:wrapPolygon>
            </wp:wrapTight>
            <wp:docPr id="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9187" b="3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3C6">
        <w:rPr>
          <w:rFonts w:ascii="Century Gothic" w:hAnsi="Century Gothic" w:cs="Arial"/>
          <w:bCs/>
          <w:sz w:val="18"/>
          <w:szCs w:val="18"/>
        </w:rPr>
        <w:t>Vista externa</w:t>
      </w:r>
    </w:p>
    <w:p w:rsidR="002C0A26" w:rsidRDefault="002C0A26" w:rsidP="002C0A26">
      <w:pPr>
        <w:spacing w:line="240" w:lineRule="auto"/>
        <w:ind w:left="360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II – Detalhamento</w:t>
      </w:r>
    </w:p>
    <w:p w:rsidR="006E23C6" w:rsidRPr="00886276" w:rsidRDefault="006E23C6" w:rsidP="002C0A26">
      <w:pPr>
        <w:spacing w:line="240" w:lineRule="auto"/>
        <w:ind w:left="36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Default="002C0A26" w:rsidP="002C0A26">
      <w:pPr>
        <w:spacing w:line="240" w:lineRule="auto"/>
        <w:ind w:left="993" w:hanging="993"/>
        <w:jc w:val="both"/>
        <w:rPr>
          <w:rFonts w:ascii="Century Gothic" w:hAnsi="Century Gothic" w:cs="Arial"/>
          <w:b/>
          <w:bCs/>
          <w:sz w:val="18"/>
          <w:szCs w:val="18"/>
          <w:u w:val="single"/>
        </w:rPr>
      </w:pPr>
    </w:p>
    <w:p w:rsidR="002C0A26" w:rsidRPr="00886276" w:rsidRDefault="002C0A26" w:rsidP="002C0A26">
      <w:pPr>
        <w:spacing w:line="240" w:lineRule="auto"/>
        <w:ind w:left="993" w:hanging="993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  <w:u w:val="single"/>
        </w:rPr>
        <w:t>NOTA1</w:t>
      </w:r>
      <w:r w:rsidRPr="00886276">
        <w:rPr>
          <w:rFonts w:ascii="Century Gothic" w:hAnsi="Century Gothic" w:cs="Arial"/>
          <w:b/>
          <w:bCs/>
          <w:sz w:val="18"/>
          <w:szCs w:val="18"/>
        </w:rPr>
        <w:t>: As fotos do detalhamento são ilustrativas em cores que permitem visualizar com maior clareza os detalhes da construção do calçado.</w:t>
      </w:r>
    </w:p>
    <w:p w:rsidR="002C0A26" w:rsidRPr="00886276" w:rsidRDefault="002C0A26" w:rsidP="006E23C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lastRenderedPageBreak/>
        <w:t xml:space="preserve">COR DO TENIS - </w:t>
      </w:r>
      <w:r>
        <w:rPr>
          <w:rFonts w:ascii="Century Gothic" w:hAnsi="Century Gothic" w:cs="Arial"/>
          <w:bCs/>
          <w:sz w:val="18"/>
          <w:szCs w:val="18"/>
        </w:rPr>
        <w:t>A gá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spea do cabedal 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lingüeta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, deverão ser de lona 100% algodão, na cor Azul Marinho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Pantone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19-3920 TPX, e a borracha da biqueira </w:t>
      </w:r>
      <w:r w:rsidRPr="00886276">
        <w:rPr>
          <w:rFonts w:ascii="Century Gothic" w:hAnsi="Century Gothic" w:cs="Arial"/>
          <w:bCs/>
          <w:color w:val="000000"/>
          <w:sz w:val="18"/>
          <w:szCs w:val="18"/>
        </w:rPr>
        <w:t xml:space="preserve">e banda lateral na cor Azul Marinho </w:t>
      </w:r>
      <w:proofErr w:type="spellStart"/>
      <w:r w:rsidRPr="00886276">
        <w:rPr>
          <w:rFonts w:ascii="Century Gothic" w:hAnsi="Century Gothic" w:cs="Arial"/>
          <w:bCs/>
          <w:color w:val="000000"/>
          <w:sz w:val="18"/>
          <w:szCs w:val="18"/>
        </w:rPr>
        <w:t>Pantone</w:t>
      </w:r>
      <w:proofErr w:type="spellEnd"/>
      <w:r w:rsidRPr="00886276">
        <w:rPr>
          <w:rFonts w:ascii="Century Gothic" w:hAnsi="Century Gothic" w:cs="Arial"/>
          <w:bCs/>
          <w:color w:val="000000"/>
          <w:sz w:val="18"/>
          <w:szCs w:val="18"/>
        </w:rPr>
        <w:t xml:space="preserve"> 19-3920 TPX, e filete na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cor Verde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Pantone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16-6340 TPX.</w:t>
      </w:r>
    </w:p>
    <w:p w:rsidR="002C0A26" w:rsidRPr="00886276" w:rsidRDefault="002C0A26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GÁSPEA DO CABEDAL E LINGUETA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- Estes itens deverão ser fabricados em lona 100% algodão de no mínimo 300 gramas por metro quadrado, devendo ser esta lona dublada sarja também de 100% algodão desengomado com gramatura mínima de 230 gramas por metro quadrado, totalizando assim um mínimo de 530 gramas por metro quadrado, no conjunto.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-635</wp:posOffset>
            </wp:positionV>
            <wp:extent cx="4857750" cy="1485900"/>
            <wp:effectExtent l="19050" t="0" r="0" b="0"/>
            <wp:wrapTight wrapText="bothSides">
              <wp:wrapPolygon edited="0">
                <wp:start x="-85" y="0"/>
                <wp:lineTo x="-85" y="21323"/>
                <wp:lineTo x="21600" y="21323"/>
                <wp:lineTo x="21600" y="0"/>
                <wp:lineTo x="-85" y="0"/>
              </wp:wrapPolygon>
            </wp:wrapTight>
            <wp:docPr id="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9894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6E23C6" w:rsidRDefault="002C0A26" w:rsidP="00A01F0B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Gáspea do cabedal - Vista externa</w:t>
      </w:r>
    </w:p>
    <w:p w:rsidR="006E23C6" w:rsidRDefault="002C0A26" w:rsidP="006E23C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A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Lingüeta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é peça integrante do cabedal situado na parte interna da Gáspea com a finalidade de proporcionar conforto e proteção aos pés na amarração do calçado, fabricada no mesmo material do cabedal sendo que, na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lingüeta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o forro de poliéster dublado com espuma será unido pela costura de três fios.</w:t>
      </w:r>
      <w:r w:rsidRPr="006E23C6">
        <w:rPr>
          <w:rFonts w:ascii="Century Gothic" w:hAnsi="Century Gothic" w:cs="Arial"/>
          <w:bCs/>
          <w:sz w:val="18"/>
          <w:szCs w:val="18"/>
        </w:rPr>
        <w:t xml:space="preserve">        </w:t>
      </w:r>
    </w:p>
    <w:p w:rsidR="006E23C6" w:rsidRDefault="00CD33F6" w:rsidP="006E23C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572770</wp:posOffset>
                </wp:positionV>
                <wp:extent cx="440690" cy="515620"/>
                <wp:effectExtent l="13970" t="10160" r="50165" b="45720"/>
                <wp:wrapNone/>
                <wp:docPr id="9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690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22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330.05pt;margin-top:45.1pt;width:34.7pt;height:4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OyPAIAAGMEAAAOAAAAZHJzL2Uyb0RvYy54bWysVMuO2yAU3VfqPyD2GdupkyZWnNHIjruZ&#10;diLN9AMIYBsVAwISJ6r6772QR2faTVXVC3wx93HuuQev7o+DRAdundCqxNldihFXVDOhuhJ/fWkm&#10;C4ycJ4oRqRUv8Yk7fL9+/241moJPda8l4xZBEuWK0ZS4994USeJozwfi7rThCg5bbQfiYWu7hFky&#10;QvZBJtM0nSejtsxYTblz8LU+H+J1zN+2nPqntnXcI1liwObjauO6C2uyXpGis8T0gl5gkH9AMRCh&#10;oOgtVU08QXsr/kg1CGq1062/o3pIdNsKymMP0E2W/tbNc08Mj70AOc7caHL/Ly39cthaJFiJlzlG&#10;igwwo4e917E0ms0DQaNxBfhVamtDi/Sons2jpt8cUrrqiep49H45GQjOQkTyJiRsnIEyu/GzZuBD&#10;oEBk69jaIaQEHtAxDuV0Gwo/ekThY56n8yWMjsLRLJvNp3FoCSmuwcY6/4nrAQWjxM5bIrreV1op&#10;GL+2WSxFDo/OB2ikuAaEyko3QsqoAqnQCDTMprMY4LQULBwGN2e7XSUtOhDQUdOk8MQ+4eS1m9V7&#10;xWKynhO2udieCAk28pEgbwVQJjkO1QbOMJIcrk6wzvCkChWhfQB8sc5S+r5Ml5vFZpFP8ul8M8nT&#10;up48NFU+mTfZx1n9oa6qOvsRwGd50QvGuAr4r7LO8r+TzeWCnQV5E/aNqORt9sgogL2+I+g4/zDy&#10;s3h2mp22NnQXpABKjs6XWxeuyut99Pr1b1j/BAAA//8DAFBLAwQUAAYACAAAACEAVpgFlOAAAAAK&#10;AQAADwAAAGRycy9kb3ducmV2LnhtbEyPQU+DQBCF7yb+h82YeDF2F9KCRZamkXjoQRNbvS8wAsrO&#10;Enbb0n/veNLj5H1575t8M9tBnHDyvSMN0UKBQKpd01Or4f3wfP8AwgdDjRkcoYYLetgU11e5yRp3&#10;pjc87UMruIR8ZjR0IYyZlL7u0Bq/cCMSZ59usibwObWymcyZy+0gY6USaU1PvNCZEZ86rL/3R6vh&#10;Y7xs23T+OpSlf6nKu93OLl9XWt/ezNtHEAHn8AfDrz6rQ8FOlTtS48WgIUlUxKiGtYpBMJDG6xWI&#10;isk0WoIscvn/heIHAAD//wMAUEsBAi0AFAAGAAgAAAAhALaDOJL+AAAA4QEAABMAAAAAAAAAAAAA&#10;AAAAAAAAAFtDb250ZW50X1R5cGVzXS54bWxQSwECLQAUAAYACAAAACEAOP0h/9YAAACUAQAACwAA&#10;AAAAAAAAAAAAAAAvAQAAX3JlbHMvLnJlbHNQSwECLQAUAAYACAAAACEAq+DTsjwCAABjBAAADgAA&#10;AAAAAAAAAAAAAAAuAgAAZHJzL2Uyb0RvYy54bWxQSwECLQAUAAYACAAAACEAVpgFlOAAAAAKAQAA&#10;DwAAAAAAAAAAAAAAAACWBAAAZHJzL2Rvd25yZXYueG1sUEsFBgAAAAAEAAQA8wAAAKMFAAAAAA==&#10;" strokecolor="red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729615</wp:posOffset>
                </wp:positionV>
                <wp:extent cx="186055" cy="309245"/>
                <wp:effectExtent l="57150" t="5080" r="13970" b="38100"/>
                <wp:wrapNone/>
                <wp:docPr id="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055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4708" id="AutoShape 54" o:spid="_x0000_s1026" type="#_x0000_t32" style="position:absolute;margin-left:19.95pt;margin-top:57.45pt;width:14.65pt;height:24.3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kwQQIAAG0EAAAOAAAAZHJzL2Uyb0RvYy54bWysVMGO2yAQvVfqPyDuie3EThMrzmplJ+1h&#10;u11ptx9AAMeoGBCQOFHVf+9AstmmvVRVfcBgZt68eTy8vDv2Eh24dUKrCmfjFCOuqGZC7Sr89WUz&#10;mmPkPFGMSK14hU/c4bvV+3fLwZR8ojstGbcIQJQrB1PhzntTJomjHe+JG2vDFWy22vbEw9LuEmbJ&#10;AOi9TCZpOksGbZmxmnLn4Gtz3sSriN+2nPovbeu4R7LCwM3H0cZxG8ZktSTlzhLTCXqhQf6BRU+E&#10;gqJXqIZ4gvZW/AHVC2q1060fU90num0F5bEH6CZLf+vmuSOGx15AHGeuMrn/B0sfD08WCVbhxRQj&#10;RXo4o/u917E0KvIg0GBcCXG1erKhRXpUz+ZB028OKV13RO14jH45GUjOQkZykxIWzkCZ7fBZM4gh&#10;UCCqdWxtj1opzKeQGMBBEXSMx3O6Hg8/ekThYzafpUWBEYWtabqY5EWsRcoAE5KNdf4j1z0Kkwo7&#10;b4nYdb7WSoERtD2XIIcH5wPJt4SQrPRGSBn9IBUaQJBiUkROTkvBwmYIc3a3raVFBwKO2mxSeC4s&#10;bsKs3isWwTpO2Poy90RImCMfpfJWgHiS41Ct5wwjyeEShdmZnlShIrQPhC+zs6m+L9LFer6e56N8&#10;MluP8rRpRvebOh/NNtmHopk2dd1kPwL5LC87wRhXgf+rwbP87wx0uWpna14tfhUquUWPigLZ13ck&#10;HZ0QDv9so61mpycbugumAE/H4Mv9C5fm13WMevtLrH4CAAD//wMAUEsDBBQABgAIAAAAIQBYSgPl&#10;4AAAAAkBAAAPAAAAZHJzL2Rvd25yZXYueG1sTI9BT8MwDIXvSPyHyEhcJpZuZR0tTacJhOCEYOPA&#10;MW28ttA4pUm38u8xJ7jZ7z09f843k+3EEQffOlKwmEcgkCpnWqoVvO0frm5A+KDJ6M4RKvhGD5vi&#10;/CzXmXEnesXjLtSCS8hnWkETQp9J6asGrfZz1yOxd3CD1YHXoZZm0Ccut51cRlEirW6JLzS6x7sG&#10;q8/daBWsDzhz73j//LValels+/H49DLGSl1eTNtbEAGn8BeGX3xGh4KZSjeS8aJTEKcpJ1lfXPPA&#10;gSRdgihZSOIEZJHL/x8UPwAAAP//AwBQSwECLQAUAAYACAAAACEAtoM4kv4AAADhAQAAEwAAAAAA&#10;AAAAAAAAAAAAAAAAW0NvbnRlbnRfVHlwZXNdLnhtbFBLAQItABQABgAIAAAAIQA4/SH/1gAAAJQB&#10;AAALAAAAAAAAAAAAAAAAAC8BAABfcmVscy8ucmVsc1BLAQItABQABgAIAAAAIQCrkWkwQQIAAG0E&#10;AAAOAAAAAAAAAAAAAAAAAC4CAABkcnMvZTJvRG9jLnhtbFBLAQItABQABgAIAAAAIQBYSgPl4AAA&#10;AAkBAAAPAAAAAAAAAAAAAAAAAJsEAABkcnMvZG93bnJldi54bWxQSwUGAAAAAAQABADzAAAAqAUA&#10;AAAA&#10;" strokecolor="red">
                <v:stroke endarrow="block"/>
              </v:shape>
            </w:pict>
          </mc:Fallback>
        </mc:AlternateContent>
      </w:r>
      <w:r w:rsidR="00A01F0B">
        <w:rPr>
          <w:rFonts w:ascii="Century Gothic" w:hAnsi="Century Gothic" w:cs="Arial"/>
          <w:noProof/>
          <w:sz w:val="18"/>
          <w:szCs w:val="18"/>
          <w:lang w:eastAsia="pt-BR"/>
        </w:rPr>
        <w:drawing>
          <wp:inline distT="0" distB="0" distL="0" distR="0">
            <wp:extent cx="3851275" cy="1925320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3580" b="1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A01F0B" w:rsidRDefault="002C0A26" w:rsidP="00A01F0B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CD33F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-1604645</wp:posOffset>
                </wp:positionV>
                <wp:extent cx="1238250" cy="444500"/>
                <wp:effectExtent l="9525" t="9525" r="9525" b="12700"/>
                <wp:wrapNone/>
                <wp:docPr id="9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Virado luva em 4mm.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385.2pt;margin-top:-126.35pt;width:97.5pt;height: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faKgIAAFIEAAAOAAAAZHJzL2Uyb0RvYy54bWysVNuO0zAQfUfiHyy/06QhgW7UdLV0KUJa&#10;LtIuH+A4TmLheIztNilfv2OnW6oFXhB5sGzP+MzMOTNZX0+DIgdhnQRd0eUipURoDo3UXUW/Pexe&#10;rShxnumGKdCiokfh6PXm5Yv1aEqRQQ+qEZYgiHblaCrae2/KJHG8FwNzCzBCo7EFOzCPR9sljWUj&#10;og8qydL0TTKCbYwFLpzD29vZSDcRv20F91/a1glPVEUxNx9XG9c6rMlmzcrOMtNLfkqD/UMWA5Ma&#10;g56hbplnZG/lb1CD5BYctH7BYUigbSUXsQasZpk+q+a+Z0bEWpAcZ840uf8Hyz8fvloim4peZZRo&#10;NqBGD2Ly5B1MpCgCP6NxJbrdG3T0E96jzrFWZ+6Af3dEw7ZnuhM31sLYC9ZgfsvwMrl4OuO4AFKP&#10;n6DBOGzvIQJNrR0CeUgHQXTU6XjWJuTCQ8js9Sor0MTRlud5kUbxElY+vTbW+Q8CBhI2FbWofURn&#10;hzvnQzasfHIJwRwo2eykUvFgu3qrLDkw7JNd/GIBz9yUJiMyVWTFTMBfIdL4/QlikB4bXsmhoquz&#10;EysDbe91E9vRM6nmPaas9InHQN1Mop/q6aRLDc0RGbUwNzYOIm56sD8pGbGpK+p+7JkVlKiPGlW5&#10;WuZ5mIJ4yIu3GR7spaW+tDDNEaqinpJ5u/Xz5OyNlV2PkeY+0HCDSrYykhwkn7M65Y2NG7k/DVmY&#10;jMtz9Pr1K9g8AgAA//8DAFBLAwQUAAYACAAAACEAkSnXGeIAAAANAQAADwAAAGRycy9kb3ducmV2&#10;LnhtbEyPwU7DMAyG70i8Q2QkLmhLV7a2K00nhASCG4xpXLMmaysSpyRZV94ec4KjP//6/bnaTNaw&#10;UfvQOxSwmCfANDZO9dgK2L0/zgpgIUpU0jjUAr51gE19eVHJUrkzvulxG1tGJRhKKaCLcSg5D02n&#10;rQxzN2ik3dF5KyONvuXKyzOVW8PTJMm4lT3ShU4O+qHTzef2ZAUUy+fxI7zcvu6b7GjW8SYfn768&#10;ENdX0/0dsKin+BeGX31Sh5qcDu6EKjAjIM+TJUUFzNJVmgOjyDpbEToQWhSEeF3x/1/UPwAAAP//&#10;AwBQSwECLQAUAAYACAAAACEAtoM4kv4AAADhAQAAEwAAAAAAAAAAAAAAAAAAAAAAW0NvbnRlbnRf&#10;VHlwZXNdLnhtbFBLAQItABQABgAIAAAAIQA4/SH/1gAAAJQBAAALAAAAAAAAAAAAAAAAAC8BAABf&#10;cmVscy8ucmVsc1BLAQItABQABgAIAAAAIQDeuPfaKgIAAFIEAAAOAAAAAAAAAAAAAAAAAC4CAABk&#10;cnMvZTJvRG9jLnhtbFBLAQItABQABgAIAAAAIQCRKdcZ4gAAAA0BAAAPAAAAAAAAAAAAAAAAAIQE&#10;AABkcnMvZG93bnJldi54bWxQSwUGAAAAAAQABADzAAAAkwUAAAAA&#10;">
                <v:textbox>
                  <w:txbxContent>
                    <w:p w:rsidR="00F35B1B" w:rsidRDefault="00F35B1B" w:rsidP="002C0A26">
                      <w:r>
                        <w:t>Virado luva em 4mm.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-1778635</wp:posOffset>
                </wp:positionV>
                <wp:extent cx="1238250" cy="444500"/>
                <wp:effectExtent l="9525" t="6985" r="9525" b="5715"/>
                <wp:wrapNone/>
                <wp:docPr id="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Virado luva em 4mm.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-77.55pt;margin-top:-140.05pt;width:97.5pt;height: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AVLQIAAFkEAAAOAAAAZHJzL2Uyb0RvYy54bWysVNtu2zAMfR+wfxD0vthx7S014hRdugwD&#10;ugvQ7gNkWbaFyaImKbG7ry8lp2nQbS/D/CBIInVInkN6fTUNihyEdRJ0RZeLlBKhOTRSdxX9fr97&#10;s6LEeaYbpkCLij4IR682r1+tR1OKDHpQjbAEQbQrR1PR3ntTJonjvRiYW4ARGo0t2IF5PNouaSwb&#10;EX1QSZamb5MRbGMscOEc3t7MRrqJ+G0ruP/atk54oiqKufm42rjWYU02a1Z2lple8mMa7B+yGJjU&#10;GPQEdcM8I3srf4MaJLfgoPULDkMCbSu5iDVgNcv0RTV3PTMi1oLkOHOiyf0/WP7l8M0S2VT0ckmJ&#10;ZgNqdC8mT97DRIqLwM9oXIludwYd/YT3qHOs1Zlb4D8c0bDtme7EtbUw9oI1mN8yvEzOns44LoDU&#10;42doMA7be4hAU2uHQB7SQRAddXo4aRNy4SFkdrHKCjRxtOV5XqRRvISVT6+Ndf6jgIGETUUtah/R&#10;2eHW+ZANK59cQjAHSjY7qVQ82K7eKksODPtkF79YwAs3pcmITBVZMRPwV4g0fn+CGKTHhldyqOjq&#10;5MTKQNsH3cR29EyqeY8pK33kMVA3k+ineoqSRZIDxzU0D0ishbm/cR5x04P9RcmIvV1R93PPrKBE&#10;fdIozuUyz8MwxENevMvwYM8t9bmFaY5QFfWUzNutnwdob6zseow0t4OGaxS0lZHr56yO6WP/RgmO&#10;sxYG5PwcvZ7/CJtHAAAA//8DAFBLAwQUAAYACAAAACEA6iCUWeEAAAANAQAADwAAAGRycy9kb3du&#10;cmV2LnhtbEyPQU/DMAyF70j8h8hIXNCWdmOjLU0nhASCGwwE16zx2orEKU3WlX+Pd4Lb8/PT8+dy&#10;MzkrRhxC50lBOk9AINXedNQoeH97mGUgQtRktPWECn4wwKY6Pyt1YfyRXnHcxkZwCYVCK2hj7Asp&#10;Q92i02HueyTe7f3gdORxaKQZ9JHLnZWLJFlLpzviC63u8b7F+mt7cAqy66fxMzwvXz7q9d7m8epm&#10;fPwelLq8mO5uQUSc4l8YTviMDhUz7fyBTBBWwSxdrVLOslpkCSvOLPMcxO7kpOzIqpT/v6h+AQAA&#10;//8DAFBLAQItABQABgAIAAAAIQC2gziS/gAAAOEBAAATAAAAAAAAAAAAAAAAAAAAAABbQ29udGVu&#10;dF9UeXBlc10ueG1sUEsBAi0AFAAGAAgAAAAhADj9If/WAAAAlAEAAAsAAAAAAAAAAAAAAAAALwEA&#10;AF9yZWxzLy5yZWxzUEsBAi0AFAAGAAgAAAAhAFCeIBUtAgAAWQQAAA4AAAAAAAAAAAAAAAAALgIA&#10;AGRycy9lMm9Eb2MueG1sUEsBAi0AFAAGAAgAAAAhAOoglFnhAAAADQEAAA8AAAAAAAAAAAAAAAAA&#10;hwQAAGRycy9kb3ducmV2LnhtbFBLBQYAAAAABAAEAPMAAACVBQAAAAA=&#10;">
                <v:textbox>
                  <w:txbxContent>
                    <w:p w:rsidR="00F35B1B" w:rsidRDefault="00F35B1B" w:rsidP="002C0A26">
                      <w:r>
                        <w:t>Virado luva em 4mm.</w:t>
                      </w:r>
                    </w:p>
                  </w:txbxContent>
                </v:textbox>
              </v:shape>
            </w:pict>
          </mc:Fallback>
        </mc:AlternateContent>
      </w:r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           </w:t>
      </w:r>
      <w:proofErr w:type="spellStart"/>
      <w:r w:rsidR="002C0A26" w:rsidRPr="00886276">
        <w:rPr>
          <w:rFonts w:ascii="Century Gothic" w:hAnsi="Century Gothic" w:cs="Arial"/>
          <w:bCs/>
          <w:sz w:val="18"/>
          <w:szCs w:val="18"/>
        </w:rPr>
        <w:t>Lingüeta</w:t>
      </w:r>
      <w:proofErr w:type="spellEnd"/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4445</wp:posOffset>
            </wp:positionV>
            <wp:extent cx="2889250" cy="1811020"/>
            <wp:effectExtent l="19050" t="0" r="6350" b="0"/>
            <wp:wrapTight wrapText="bothSides">
              <wp:wrapPolygon edited="0">
                <wp:start x="-142" y="0"/>
                <wp:lineTo x="-142" y="21358"/>
                <wp:lineTo x="21647" y="21358"/>
                <wp:lineTo x="21647" y="0"/>
                <wp:lineTo x="-142" y="0"/>
              </wp:wrapPolygon>
            </wp:wrapTight>
            <wp:docPr id="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879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Pr="00886276" w:rsidRDefault="006E23C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          </w:t>
      </w:r>
    </w:p>
    <w:p w:rsidR="006E23C6" w:rsidRPr="00886276" w:rsidRDefault="006E23C6" w:rsidP="002C0A26">
      <w:pPr>
        <w:pStyle w:val="PargrafodaLista"/>
        <w:spacing w:line="240" w:lineRule="auto"/>
        <w:ind w:left="390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noProof/>
          <w:sz w:val="18"/>
          <w:szCs w:val="18"/>
          <w:lang w:eastAsia="pt-BR"/>
        </w:rPr>
        <w:t xml:space="preserve">            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Gáspea do cabedal - Vista de frente.</w:t>
      </w:r>
    </w:p>
    <w:p w:rsidR="002C0A26" w:rsidRPr="00886276" w:rsidRDefault="002C0A26" w:rsidP="002C0A26">
      <w:pPr>
        <w:pStyle w:val="PargrafodaLista"/>
        <w:spacing w:line="240" w:lineRule="auto"/>
        <w:ind w:left="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93980</wp:posOffset>
            </wp:positionV>
            <wp:extent cx="3962400" cy="2266950"/>
            <wp:effectExtent l="19050" t="0" r="0" b="0"/>
            <wp:wrapTight wrapText="bothSides">
              <wp:wrapPolygon edited="0">
                <wp:start x="-104" y="0"/>
                <wp:lineTo x="-104" y="21418"/>
                <wp:lineTo x="21600" y="21418"/>
                <wp:lineTo x="21600" y="0"/>
                <wp:lineTo x="-104" y="0"/>
              </wp:wrapPolygon>
            </wp:wrapTight>
            <wp:docPr id="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7597" b="2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           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lastRenderedPageBreak/>
        <w:t xml:space="preserve">          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noProof/>
          <w:sz w:val="18"/>
          <w:szCs w:val="18"/>
          <w:lang w:eastAsia="pt-BR"/>
        </w:rPr>
        <w:t xml:space="preserve">                      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A01F0B" w:rsidRDefault="00CD33F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287020</wp:posOffset>
                </wp:positionV>
                <wp:extent cx="1238250" cy="444500"/>
                <wp:effectExtent l="5080" t="10795" r="13970" b="11430"/>
                <wp:wrapNone/>
                <wp:docPr id="9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Costuras aparentes duplas.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left:0;text-align:left;margin-left:-23.9pt;margin-top:22.6pt;width:97.5pt;height: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vxLQIAAFkEAAAOAAAAZHJzL2Uyb0RvYy54bWysVNuO0zAQfUfiHyy/06QhhTZqulq6FCEt&#10;F2mXD3AcJ7FwPMZ2m5Sv37HTlmqBF0QeLNszPjNzzkzWN2OvyEFYJ0GXdD5LKRGaQy11W9Jvj7tX&#10;S0qcZ7pmCrQo6VE4erN5+WI9mEJk0IGqhSUIol0xmJJ23psiSRzvRM/cDIzQaGzA9szj0bZJbdmA&#10;6L1KsjR9kwxga2OBC+fw9m4y0k3EbxrB/ZemccITVVLMzcfVxrUKa7JZs6K1zHSSn9Jg/5BFz6TG&#10;oBeoO+YZ2Vv5G1QvuQUHjZ9x6BNoGslFrAGrmafPqnnomBGxFiTHmQtN7v/B8s+Hr5bIuqQrpEez&#10;HjV6FKMn72Aki1XgZzCuQLcHg45+xHvUOdbqzD3w745o2HZMt+LWWhg6wWrMbx5eJldPJxwXQKrh&#10;E9QYh+09RKCxsX0gD+kgiI6JHC/ahFx4CJm9XmYLNHG05Xm+SKN4CSvOr411/oOAnoRNSS1qH9HZ&#10;4d75kA0rzi4hmAMl651UKh5sW22VJQeGfbKLXyzgmZvSZECmFtliIuCvEGn8/gTRS48Nr2Rf0uXF&#10;iRWBtve6ju3omVTTHlNW+sRjoG4i0Y/VGCXLzvJUUB+RWAtTf+M84qYD+5OSAXu7pO7HnllBifqo&#10;UZzVPM/DMMRDvnib4cFeW6prC9McoUrqKZm2Wz8N0N5Y2XYYaWoHDbcoaCMj10H5KatT+ti/UYLT&#10;rIUBuT5Hr19/hM0TAAAA//8DAFBLAwQUAAYACAAAACEAOm5H6d8AAAAKAQAADwAAAGRycy9kb3du&#10;cmV2LnhtbEyPQU/DMAyF70j8h8hIXNCWbpR1lKYTQgKxG2wTXLPGaysapyRZV/493gluz35Pz5+L&#10;1Wg7MaAPrSMFs2kCAqlypqVawW77PFmCCFGT0Z0jVPCDAVbl5UWhc+NO9I7DJtaCSyjkWkETY59L&#10;GaoGrQ5T1yOxd3De6sijr6Xx+sTltpPzJFlIq1viC43u8anB6mtztAqW6evwGda3bx/V4tDdx5ts&#10;ePn2Sl1fjY8PICKO8S8MZ3xGh5KZ9u5IJohOwSTNGD0qSO/mIM6BNGOxZzHjjSwL+f+F8hcAAP//&#10;AwBQSwECLQAUAAYACAAAACEAtoM4kv4AAADhAQAAEwAAAAAAAAAAAAAAAAAAAAAAW0NvbnRlbnRf&#10;VHlwZXNdLnhtbFBLAQItABQABgAIAAAAIQA4/SH/1gAAAJQBAAALAAAAAAAAAAAAAAAAAC8BAABf&#10;cmVscy8ucmVsc1BLAQItABQABgAIAAAAIQApjcvxLQIAAFkEAAAOAAAAAAAAAAAAAAAAAC4CAABk&#10;cnMvZTJvRG9jLnhtbFBLAQItABQABgAIAAAAIQA6bkfp3wAAAAoBAAAPAAAAAAAAAAAAAAAAAIcE&#10;AABkcnMvZG93bnJldi54bWxQSwUGAAAAAAQABADzAAAAkwUAAAAA&#10;">
                <v:textbox>
                  <w:txbxContent>
                    <w:p w:rsidR="00F35B1B" w:rsidRDefault="00F35B1B" w:rsidP="002C0A26">
                      <w:r>
                        <w:t>Costuras aparentes duplas.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287020</wp:posOffset>
                </wp:positionV>
                <wp:extent cx="275590" cy="295910"/>
                <wp:effectExtent l="52705" t="10795" r="5080" b="45720"/>
                <wp:wrapNone/>
                <wp:docPr id="8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59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DFFE" id="AutoShape 60" o:spid="_x0000_s1026" type="#_x0000_t32" style="position:absolute;margin-left:73.6pt;margin-top:22.6pt;width:21.7pt;height:23.3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Z6QQIAAG0EAAAOAAAAZHJzL2Uyb0RvYy54bWysVM1u2zAMvg/YOwi6J7YzO42NOEVhJ9uh&#10;2wq0ewBFkmNhsiRISpxg2LuPUtK03S7DMB9kyvz7SH708vY4SHTg1gmtapxNU4y4opoJtavxt6fN&#10;ZIGR80QxIrXiNT5xh29X798tR1Pxme61ZNwiCKJcNZoa996bKkkc7flA3FQbrkDZaTsQD1e7S5gl&#10;I0QfZDJL03kyasuM1ZQ7B1/bsxKvYvyu49R/7TrHPZI1Bmw+njae23AmqyWpdpaYXtALDPIPKAYi&#10;FCS9hmqJJ2hvxR+hBkGtdrrzU6qHRHedoDzWANVk6W/VPPbE8FgLNMeZa5vc/wtLvxweLBKsxosS&#10;I0UGmNHd3uuYGs1jg0bjKrBr1IMNJdKjejT3mn53SOmmJ2rHo/XTyYBzFlqavHEJF2cgzXb8rBnY&#10;EEgQu3Xs7IA6Kcyn4BiCQ0fQMY7ndB0PP3pE4ePspihKGCIF1awsyiyiS0gVwgRnY53/yPWAglBj&#10;5y0Ru943WikggrbnFORw73wA+eIQnJXeCCkjH6RCY43LYlZETE5LwYIymDm72zbSogMJjIpPrBg0&#10;r82s3isWg/WcsPVF9kRIkJGPrfJWQPMkxyHbwBlGksMSBekMT6qQEcoHwBfpTKofZVquF+tFPsln&#10;8/UkT9t2crdp8sl8k90U7Ye2adrsZwCf5VUvGOMq4H8meJb/HYEuq3am5pXi10Ylb6PHjgLY53cE&#10;HZkQhh820lVbzU4PNlQXbsDpaHzZv7A0r+/R6uUvsfoFAAD//wMAUEsDBBQABgAIAAAAIQC2fVpi&#10;3wAAAAkBAAAPAAAAZHJzL2Rvd25yZXYueG1sTI/BTsJAEIbvJr7DZky8GNnSAJbaLTEqeDLEivel&#10;O7YN3dmmu0D79g4nPE3+zJd/vslWg23FCXvfOFIwnUQgkEpnGqoU7L7XjwkIHzQZ3TpCBSN6WOW3&#10;N5lOjTvTF56KUAkuIZ9qBXUIXSqlL2u02k9ch8S7X9dbHTj2lTS9PnO5bWUcRQtpdUN8odYdvtZY&#10;HoqjVfBWbOfrn4fdEI/lx2exSQ5bGt+Vur8bXp5BBBzCFYaLPqtDzk57dyTjRct59hQzqmA253kB&#10;ltECxF7BcpqAzDP5/4P8DwAA//8DAFBLAQItABQABgAIAAAAIQC2gziS/gAAAOEBAAATAAAAAAAA&#10;AAAAAAAAAAAAAABbQ29udGVudF9UeXBlc10ueG1sUEsBAi0AFAAGAAgAAAAhADj9If/WAAAAlAEA&#10;AAsAAAAAAAAAAAAAAAAALwEAAF9yZWxzLy5yZWxzUEsBAi0AFAAGAAgAAAAhAD1KNnpBAgAAbQQA&#10;AA4AAAAAAAAAAAAAAAAALgIAAGRycy9lMm9Eb2MueG1sUEsBAi0AFAAGAAgAAAAhALZ9Wm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408305</wp:posOffset>
                </wp:positionV>
                <wp:extent cx="287020" cy="0"/>
                <wp:effectExtent l="9525" t="55880" r="17780" b="58420"/>
                <wp:wrapNone/>
                <wp:docPr id="8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75A4" id="AutoShape 62" o:spid="_x0000_s1026" type="#_x0000_t32" style="position:absolute;margin-left:118.2pt;margin-top:32.15pt;width:22.6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baNw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HCal&#10;yAAzetx7HVOjWR4aNBpXgl2ttjaUSI/q2Txp+s0hpeueqI5H65eTAecseCRvXMLFGUizGz9pBjYE&#10;EsRuHVs7hJDQB3SMQzndhsKPHlH4mM/v0xxGR6+qhJRXP2Od/8j1gIJQYectEV3va60UTF7bLGYh&#10;hyfnAypSXh1CUqU3QspIAKnQWOHFNJ9GB6elYEEZzJztdrW06ECAQptNCk8sETSvzazeKxaD9Zyw&#10;9UX2REiQkY+98VZAtyTHIdvAGUaSw9YE6QxPqpARKgfAF+nMou+LdLGer+fFpMhn60mRNs3kcVMX&#10;k9kmu582H5q6brIfAXxWlL1gjKuA/8rorPg7xlx268zFG6dvjUreRo8dBbDXdwQdRx+mfebNTrPT&#10;1obqAguAxNH4snBhS17fo9Wv38LqJwAAAP//AwBQSwMEFAAGAAgAAAAhAMmZQKnfAAAACQEAAA8A&#10;AABkcnMvZG93bnJldi54bWxMj01PwzAMhu9I/IfISFwQS9eVMpW600TFYQeQ2Mc9bUxbaJyqybbu&#10;3xPEAY62H71+3nw1mV6caHSdZYT5LAJBXFvdcYOw373cL0E4r1ir3jIhXMjBqri+ylWm7Znf6bT1&#10;jQgh7DKF0Ho/ZFK6uiWj3MwOxOH2YUejfBjHRupRnUO46WUcRak0quPwoVUDPbdUf22PBuEwXNbN&#10;4/S5K0v3WpV3m41J3h4Qb2+m9RMIT5P/g+FHP6hDEZwqe2TtRI8QL9IkoAhpsgARgHg5T0FUvwtZ&#10;5PJ/g+IbAAD//wMAUEsBAi0AFAAGAAgAAAAhALaDOJL+AAAA4QEAABMAAAAAAAAAAAAAAAAAAAAA&#10;AFtDb250ZW50X1R5cGVzXS54bWxQSwECLQAUAAYACAAAACEAOP0h/9YAAACUAQAACwAAAAAAAAAA&#10;AAAAAAAvAQAAX3JlbHMvLnJlbHNQSwECLQAUAAYACAAAACEAFLoW2jcCAABeBAAADgAAAAAAAAAA&#10;AAAAAAAuAgAAZHJzL2Uyb0RvYy54bWxQSwECLQAUAAYACAAAACEAyZlAqd8AAAAJAQAADwAAAAAA&#10;AAAAAAAAAACRBAAAZHJzL2Rvd25yZXYueG1sUEsFBgAAAAAEAAQA8wAAAJ0FAAAAAA==&#10;" strokecolor="red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287020</wp:posOffset>
                </wp:positionV>
                <wp:extent cx="255905" cy="333375"/>
                <wp:effectExtent l="10795" t="10795" r="9525" b="17780"/>
                <wp:wrapNone/>
                <wp:docPr id="8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C56BC6" id="Oval 61" o:spid="_x0000_s1026" style="position:absolute;margin-left:140.8pt;margin-top:22.6pt;width:20.1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uMcAIAAO4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eD7D&#10;SJEOavSwJxJNs5Cb3rgCXJ7Mow3snLnX9JtDSq9aorb8zlrdt5wwQBT9k4sDQXFwFG36T5pBZLLz&#10;Oqbp0NguBIQEoEOsxvO5GvzgEYXN8WSySCcYUTBdwzebBEQJKU6HjXX+A9cdCkKJuZTCuJAvUpD9&#10;vfOD98krbCtdCyljzaVCPYCGG9J4wmkpWLBGnna7WUmLIBElrusUvuPdF25W7xSL0UIO1kfZEyEH&#10;GbBKFeIBJcBzlIa++LlIF+v5ep6P8vF0PcrTqhrd1at8NK2z2aS6rlarKnsJ0LK8aAVjXAV0px7N&#10;8r/rgeO0DN117tILFu6SbA3fW7LJJYxYB2B1+kd2sfih3kPfbDR7htpbPQwdPBIgtNr+wKiHgSux&#10;+74jlmMkPyron0WW52FCo5JPZmNQ7GvL5rWFKAqhSuwxGsSVH6Z6Z6zYtnBTFsuq9B30XCNiM4R+&#10;HFAB7qDAUEUGxwcgTO1rPXr9fqaWvwAAAP//AwBQSwMEFAAGAAgAAAAhAPiDQV/gAAAACQEAAA8A&#10;AABkcnMvZG93bnJldi54bWxMj8tOwzAQRfdI/IM1SOyoEwN9hEyqCgnBol20oLKdxm4c4UcUu03K&#10;12NWsBzdo3vPlMvRGnZWfWi9Q8gnGTDlai9b1yB8vL/czYGFSE6S8U4hXFSAZXV9VVIh/eC26ryL&#10;DUslLhSEoGPsCs5DrZWlMPGdcik7+t5STGffcNnTkMqt4SLLptxS69KCpk49a1V/7U4WYb/+3rwe&#10;jeZa0Payt2/D2n+uEG9vxtUTsKjG+AfDr35Shyo5HfzJycAMgpjn04QiPDwKYAm4F/kC2AFhMZsB&#10;r0r+/4PqBwAA//8DAFBLAQItABQABgAIAAAAIQC2gziS/gAAAOEBAAATAAAAAAAAAAAAAAAAAAAA&#10;AABbQ29udGVudF9UeXBlc10ueG1sUEsBAi0AFAAGAAgAAAAhADj9If/WAAAAlAEAAAsAAAAAAAAA&#10;AAAAAAAALwEAAF9yZWxzLy5yZWxzUEsBAi0AFAAGAAgAAAAhAKnSy4xwAgAA7gQAAA4AAAAAAAAA&#10;AAAAAAAALgIAAGRycy9lMm9Eb2MueG1sUEsBAi0AFAAGAAgAAAAhAPiDQV/gAAAACQEAAA8AAAAA&#10;AAAAAAAAAAAAygQAAGRycy9kb3ducmV2LnhtbFBLBQYAAAAABAAEAPMAAADXBQAAAAA=&#10;" filled="f" strokecolor="red" strokeweight="1.5pt"/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203200</wp:posOffset>
                </wp:positionV>
                <wp:extent cx="290830" cy="250190"/>
                <wp:effectExtent l="13970" t="12700" r="9525" b="13335"/>
                <wp:wrapNone/>
                <wp:docPr id="86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501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6463EE" id="Oval 63" o:spid="_x0000_s1026" style="position:absolute;margin-left:95.3pt;margin-top:16pt;width:22.9pt;height:1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jgdAIAAO4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eDbF&#10;SJEOavS4IxJNr0NueuMK2PJsnmxg58yDpt8cUnrZErXh99bqvuWEQURZ2J9cHAgTB0fRuv+kGSCT&#10;rdcxTfvGdgEQEoD2sRovp2rwvUcUFsfzdHYNNaPgGk/SbB6rlZDieNhY5z9w3aFglJhLKYwL+SIF&#10;2T04H+IhxXFXWFa6FlLGmkuFegh6nk7SeMJpKVjwRp52s15KiyARJa7rFL7IDjJwvs3qrWIRLeRg&#10;dbA9EXKw4XapAh5QgngO1qCLn/N0vpqtZvkoH09XozytqtF9vcxH0zq7mVTX1XJZZa8htCwvWsEY&#10;VyG6o0az/O80cOiWQV0nlV6wcJdka/jekk0uw4iZBVbHf2QXix/qPehmrdkL1N7qoengkQCj1fYH&#10;Rj00XInd9y2xHCP5UYF+5lmehw6Nk3xyM4aJPfeszz1EUYAqscdoMJd+6OqtsWLTwk1ZLKvS96C5&#10;RkQxBD0OUR2UCk0VGRwegNC15/O46/cztfgFAAD//wMAUEsDBBQABgAIAAAAIQAtbvSJ3wAAAAkB&#10;AAAPAAAAZHJzL2Rvd25yZXYueG1sTI9BT8JAEIXvJv6HzZh4ky2FVKzdEmJi9IAH0MB16Q7dxu5s&#10;011o8dc7nvD4Ml/efK9Yjq4VZ+xD40nBdJKAQKq8aahW8PX5+rAAEaImo1tPqOCCAZbl7U2hc+MH&#10;2uB5G2vBJRRyrcDG2OVShsqi02HiOyS+HX3vdOTY19L0euBy18o0STLpdEP8weoOXyxW39uTU7Bb&#10;/3y8HVsrbao3l517H9Z+v1Lq/m5cPYOIOMYrDH/6rA4lOx38iUwQLeenJGNUwSzlTQyks2wO4qDg&#10;cToHWRby/4LyFwAA//8DAFBLAQItABQABgAIAAAAIQC2gziS/gAAAOEBAAATAAAAAAAAAAAAAAAA&#10;AAAAAABbQ29udGVudF9UeXBlc10ueG1sUEsBAi0AFAAGAAgAAAAhADj9If/WAAAAlAEAAAsAAAAA&#10;AAAAAAAAAAAALwEAAF9yZWxzLy5yZWxzUEsBAi0AFAAGAAgAAAAhABHraOB0AgAA7gQAAA4AAAAA&#10;AAAAAAAAAAAALgIAAGRycy9lMm9Eb2MueG1sUEsBAi0AFAAGAAgAAAAhAC1u9InfAAAACQEAAA8A&#10;AAAAAAAAAAAAAAAAzgQAAGRycy9kb3ducmV2LnhtbFBLBQYAAAAABAAEAPMAAADaBQAAAAA=&#10;" filled="f" strokecolor="red" strokeweight="1.5pt"/>
            </w:pict>
          </mc:Fallback>
        </mc:AlternateContent>
      </w:r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</w:t>
      </w:r>
    </w:p>
    <w:p w:rsidR="00A01F0B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A01F0B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A01F0B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A01F0B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A01F0B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Cabedal com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lingüeta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- vista externa</w:t>
      </w:r>
    </w:p>
    <w:p w:rsidR="00A01F0B" w:rsidRDefault="00A01F0B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1320165</wp:posOffset>
            </wp:positionV>
            <wp:extent cx="5457825" cy="1190625"/>
            <wp:effectExtent l="19050" t="0" r="9525" b="0"/>
            <wp:wrapTight wrapText="bothSides">
              <wp:wrapPolygon edited="0">
                <wp:start x="-75" y="0"/>
                <wp:lineTo x="-75" y="21427"/>
                <wp:lineTo x="21638" y="21427"/>
                <wp:lineTo x="21638" y="0"/>
                <wp:lineTo x="-75" y="0"/>
              </wp:wrapPolygon>
            </wp:wrapTight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6184" b="2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F6"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1472565</wp:posOffset>
                </wp:positionV>
                <wp:extent cx="0" cy="323850"/>
                <wp:effectExtent l="57150" t="10160" r="57150" b="18415"/>
                <wp:wrapNone/>
                <wp:docPr id="8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28CB" id="AutoShape 13" o:spid="_x0000_s1026" type="#_x0000_t32" style="position:absolute;margin-left:205.95pt;margin-top:115.95pt;width:0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aDNQ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DLOUaK&#10;dDCjx6PXsTTKpoGg3rgc/Eq1t6FFelbP5knTbw4pXbZENTx6v1wMBGchInkTEjbOQJlD/0kz8CFQ&#10;ILJ1rm0XUgIP6ByHcrkPhZ89osMhhdPpZLqcx3klJL/FGev8R647FIwCO2+JaFpfaqVg8tpmsQo5&#10;PTkfUJH8FhCKKr0TUkYBSIX6Aq/mk3kMcFoKFi6Dm7PNoZQWnUiQUPzFFuHmtZvVR8VispYTtr3a&#10;nggJNvKRG28FsCU5DtU6zjCSHF5NsAZ4UoWK0DkAvlqDir6v0tV2uV3ORrPJYjuapVU1etyVs9Fi&#10;l32YV9OqLKvsRwCfzfJWMMZVwH9TdDb7O8Vc39agxbum70Qlb7NHRgHs7T+CjqMP0x50c9Dssreh&#10;u6ACEHF0vj648Epe76PXr8/C5icAAAD//wMAUEsDBBQABgAIAAAAIQCJcsFm4AAAAAsBAAAPAAAA&#10;ZHJzL2Rvd25yZXYueG1sTI/BTsMwEETvSPyDtUjcqJOAoibEqYAKkQtItFXF0Y1NbBGvo9htU76e&#10;rTjAbXdmNPu2WkyuZwc9ButRQDpLgGlsvbLYCdisn2/mwEKUqGTvUQs46QCL+vKikqXyR3zXh1Xs&#10;GJVgKKUAE+NQch5ao50MMz9oJO/Tj05GWseOq1Eeqdz1PEuSnDtpkS4YOegno9uv1d4JiMuPk8m3&#10;7WNh39Yvr7n9bppmKcT11fRwDyzqKf6F4YxP6FAT087vUQXWC7hL04KiArLb80CJX2VHyjwrgNcV&#10;//9D/QMAAP//AwBQSwECLQAUAAYACAAAACEAtoM4kv4AAADhAQAAEwAAAAAAAAAAAAAAAAAAAAAA&#10;W0NvbnRlbnRfVHlwZXNdLnhtbFBLAQItABQABgAIAAAAIQA4/SH/1gAAAJQBAAALAAAAAAAAAAAA&#10;AAAAAC8BAABfcmVscy8ucmVsc1BLAQItABQABgAIAAAAIQCfMAaDNQIAAF4EAAAOAAAAAAAAAAAA&#10;AAAAAC4CAABkcnMvZTJvRG9jLnhtbFBLAQItABQABgAIAAAAIQCJcsFm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CD33F6"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1215390</wp:posOffset>
                </wp:positionV>
                <wp:extent cx="1314450" cy="257175"/>
                <wp:effectExtent l="7620" t="10160" r="11430" b="8890"/>
                <wp:wrapNone/>
                <wp:docPr id="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FITA DE REFORÇO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82.55pt;margin-top:95.7pt;width:103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KNLAIAAFkEAAAOAAAAZHJzL2Uyb0RvYy54bWysVNtu2zAMfR+wfxD0vjh2k7U14hRdugwD&#10;ugvQ7gNkWbaFSaImKbGzrx8lp2l2exnmB4EUqUPykPTqZtSK7IXzEkxF89mcEmE4NNJ0Ff3yuH11&#10;RYkPzDRMgREVPQhPb9YvX6wGW4oCelCNcARBjC8HW9E+BFtmmee90MzPwAqDxhacZgFV12WNYwOi&#10;a5UV8/nrbADXWAdceI+3d5ORrhN+2woePrWtF4GoimJuIZ0unXU8s/WKlZ1jtpf8mAb7hyw0kwaD&#10;nqDuWGBk5+RvUFpyBx7aMOOgM2hbyUWqAavJ579U89AzK1ItSI63J5r8/4PlH/efHZFNRa8WlBim&#10;sUePYgzkDYwkLyI/g/Uluj1YdAwj3mOfU63e3gP/6omBTc9MJ26dg6EXrMH88vgyO3s64fgIUg8f&#10;oME4bBcgAY2t05E8pIMgOvbpcOpNzIXHkBf5YrFEE0dbsbzML5cpBCufXlvnwzsBmkShog57n9DZ&#10;/t6HmA0rn1xiMA9KNlupVFJcV2+UI3uGc7JN3xH9JzdlyFDR62WxnAj4K8Q8fX+C0DLgwCupkfGT&#10;EysjbW9Nk8YxMKkmGVNW5shjpG4iMYz1mFp2EQNEjmtoDkisg2m+cR9R6MF9p2TA2a6o/7ZjTlCi&#10;3htszjVSGZchKYvlZYGKO7fU5xZmOEJVNFAyiZswLdDOOtn1GGkaBwO32NBWJq6fszqmj/ObWnDc&#10;tbgg53ryev4jrH8AAAD//wMAUEsDBBQABgAIAAAAIQAx4ozW4QAAAAsBAAAPAAAAZHJzL2Rvd25y&#10;ZXYueG1sTI/LTsMwEEX3SPyDNUhsEHUebdqEOBVCAsEOCoKtG0+TCD+C7abh7xlWsJy5R3fO1NvZ&#10;aDahD4OzAtJFAgxt69RgOwFvr/fXG2AhSqukdhYFfGOAbXN+VstKuZN9wWkXO0YlNlRSQB/jWHEe&#10;2h6NDAs3oqXs4LyRkUbfceXlicqN5lmSFNzIwdKFXo5412P7uTsaAZvl4/QRnvLn97Y46DJeraeH&#10;Ly/E5cV8ewMs4hz/YPjVJ3VoyGnvjlYFpgXkxSollIIyXQIjYrXOaLMXkOVpCbyp+f8fmh8AAAD/&#10;/wMAUEsBAi0AFAAGAAgAAAAhALaDOJL+AAAA4QEAABMAAAAAAAAAAAAAAAAAAAAAAFtDb250ZW50&#10;X1R5cGVzXS54bWxQSwECLQAUAAYACAAAACEAOP0h/9YAAACUAQAACwAAAAAAAAAAAAAAAAAvAQAA&#10;X3JlbHMvLnJlbHNQSwECLQAUAAYACAAAACEA6eiyjSwCAABZBAAADgAAAAAAAAAAAAAAAAAuAgAA&#10;ZHJzL2Uyb0RvYy54bWxQSwECLQAUAAYACAAAACEAMeKM1uEAAAALAQAADwAAAAAAAAAAAAAAAACG&#10;BAAAZHJzL2Rvd25yZXYueG1sUEsFBgAAAAAEAAQA8wAAAJQFAAAAAA==&#10;">
                <v:textbox>
                  <w:txbxContent>
                    <w:p w:rsidR="00F35B1B" w:rsidRDefault="00F35B1B" w:rsidP="002C0A26">
                      <w:r>
                        <w:t>FITA DE REFORÇO</w:t>
                      </w:r>
                    </w:p>
                  </w:txbxContent>
                </v:textbox>
              </v:shape>
            </w:pict>
          </mc:Fallback>
        </mc:AlternateContent>
      </w: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FITA DE REFORÇO -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Devera ser colocado uma fita de reforço de Nylon rendada de ABRIR COSTURA com Largura de 12 a 16mm, cuja função é reforçar a parte da Costura do Calcanhar, evitando com isso o desgaste prematuro do tênis. A fita de reforço deve cobrir toda extensão do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trazeiro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; conforme ilustração abaixo. </w:t>
      </w: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45085</wp:posOffset>
            </wp:positionV>
            <wp:extent cx="3785870" cy="544830"/>
            <wp:effectExtent l="19050" t="0" r="5080" b="0"/>
            <wp:wrapTight wrapText="bothSides">
              <wp:wrapPolygon edited="0">
                <wp:start x="-109" y="0"/>
                <wp:lineTo x="-109" y="21147"/>
                <wp:lineTo x="21629" y="21147"/>
                <wp:lineTo x="21629" y="0"/>
                <wp:lineTo x="-109" y="0"/>
              </wp:wrapPolygon>
            </wp:wrapTight>
            <wp:docPr id="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16" t="16667" r="5664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F6"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-90170</wp:posOffset>
                </wp:positionV>
                <wp:extent cx="0" cy="255905"/>
                <wp:effectExtent l="57150" t="11430" r="57150" b="18415"/>
                <wp:wrapNone/>
                <wp:docPr id="8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6317" id="AutoShape 35" o:spid="_x0000_s1026" type="#_x0000_t32" style="position:absolute;margin-left:205.95pt;margin-top:-7.1pt;width:0;height: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eyNQIAAF4EAAAOAAAAZHJzL2Uyb0RvYy54bWysVMuO2yAU3VfqPyD2ie3EThMrzmhkJ91M&#10;20gz/QACOEbFgIDEiar+ey/k0Zl2U1XNglzgPs499+Dlw6mX6MitE1pVOBunGHFFNRNqX+GvL5vR&#10;HCPniWJEasUrfOYOP6zev1sOpuQT3WnJuEWQRLlyMBXuvDdlkjja8Z64sTZcwWWrbU88bO0+YZYM&#10;kL2XySRNZ8mgLTNWU+4cnDaXS7yK+duWU/+lbR33SFYYsPm42rjuwpqslqTcW2I6Qa8wyD+g6IlQ&#10;UPSeqiGeoIMVf6TqBbXa6daPqe4T3baC8tgDdJOlv3Xz3BHDYy9AjjN3mtz/S0s/H7cWCVbh+RQj&#10;RXqY0ePB61gaTYtA0GBcCX612trQIj2pZ/Ok6TeHlK47ovY8er+cDQRnISJ5ExI2zkCZ3fBJM/Ah&#10;UCCydWptH1ICD+gUh3K+D4WfPKKXQwqnk6JYpBFOQspbnLHOf+S6R8GosPOWiH3na60UTF7bLFYh&#10;xyfnAypS3gJCUaU3QsooAKnQUOFFMSligNNSsHAZ3Jzd72pp0ZEECcVfbBFuXrtZfVAsJus4Yeur&#10;7YmQYCMfufFWAFuS41Ct5wwjyeHVBOsCT6pQEToHwFfroqLvi3Sxnq/n+SifzNajPG2a0eOmzkez&#10;TfahaKZNXTfZjwA+y8tOMMZVwH9TdJb/nWKub+uixbum70Qlb7NHRgHs7T+CjqMP077oZqfZeWtD&#10;d0EFIOLofH1w4ZW83kevX5+F1U8AAAD//wMAUEsDBBQABgAIAAAAIQBY2XFP4AAAAAoBAAAPAAAA&#10;ZHJzL2Rvd25yZXYueG1sTI/BTsMwDIbvSLxDZCRuW5pqqlipOwEToheQtiHEMWtME9EkVZNtHU9P&#10;EAc42v70+/ur1WR7dqQxGO8QxDwDRq71yrgO4XX3OLsBFqJ0SvbeEcKZAqzqy4tKlsqf3IaO29ix&#10;FOJCKRF0jEPJeWg1WRnmfiCXbh9+tDKmcey4GuUphdue51lWcCuNSx+0HOhBU/u5PViEuH4/6+Kt&#10;vV+al93Tc2G+mqZZI15fTXe3wCJN8Q+GH/2kDnVy2vuDU4H1CAshlglFmIlFDiwRv5s9Ql4I4HXF&#10;/1eovwEAAP//AwBQSwECLQAUAAYACAAAACEAtoM4kv4AAADhAQAAEwAAAAAAAAAAAAAAAAAAAAAA&#10;W0NvbnRlbnRfVHlwZXNdLnhtbFBLAQItABQABgAIAAAAIQA4/SH/1gAAAJQBAAALAAAAAAAAAAAA&#10;AAAAAC8BAABfcmVscy8ucmVsc1BLAQItABQABgAIAAAAIQC1DteyNQIAAF4EAAAOAAAAAAAAAAAA&#10;AAAAAC4CAABkcnMvZTJvRG9jLnhtbFBLAQItABQABgAIAAAAIQBY2XFP4AAAAAoBAAAPAAAAAAAA&#10;AAAAAAAAAI8EAABkcnMvZG93bnJldi54bWxQSwUGAAAAAAQABADzAAAAnAUAAAAA&#10;">
                <v:stroke endarrow="block"/>
              </v:shape>
            </w:pict>
          </mc:Fallback>
        </mc:AlternateContent>
      </w:r>
      <w:r w:rsidR="00CD33F6"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-461645</wp:posOffset>
                </wp:positionV>
                <wp:extent cx="400050" cy="371475"/>
                <wp:effectExtent l="15240" t="11430" r="13335" b="17145"/>
                <wp:wrapNone/>
                <wp:docPr id="8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B6A9A" id="Oval 34" o:spid="_x0000_s1026" style="position:absolute;margin-left:189.15pt;margin-top:-36.35pt;width:31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/DdAIAAO4EAAAOAAAAZHJzL2Uyb0RvYy54bWysVMGO2jAQvVfqP1i+s0kgLBARVoiQqtK2&#10;u9K2H2Bih1h1bNc2hG3Vf+/YCRTaS1WVg5mJx8/zZt54+XBqBToyY7mSOU7uYoyYrBTlcp/jz5/K&#10;0Rwj64ikRCjJcvzKLH5YvX2z7HTGxqpRgjKDAETarNM5bpzTWRTZqmEtsXdKMwmbtTItceCafUQN&#10;6QC9FdE4ju+jThmqjaqYtfC16DfxKuDXNavcU11b5pDIMeTmwmrCuvNrtFqSbG+Ibng1pEH+IYuW&#10;cAmXXqAK4gg6GP4HVMsro6yq3V2l2kjVNa9Y4ABskvg3Ni8N0SxwgeJYfSmT/X+w1cfjs0Gc5ng+&#10;xkiSFnr0dCQCTVJfm07bDEJe9LPx7Kx+VNUXi6TaNETu2doY1TWMUMgo8fHRzQHvWDiKdt0HRQGZ&#10;HJwKZTrVpvWAUAB0Ct14vXSDnRyq4GMax/EUelbB1mSWpLNpuIFk58PaWPeOqRZ5I8dMCK6trxfJ&#10;yPHROp8Pyc5R/rNUJRci9FxI1EHSC39FoKYEp343OGa/2wiDoBA5LktIJCgF0Ox1mFEHSQOar8F2&#10;sB3horchXkiPB5Qgn8HqdfF9ES+28+08HaXj++0ojYtitC436ei+TGbTYlJsNkXyw6eWpFnDKWXS&#10;Z3fWaJL+nQaGaenVdVHpDQt7S7aE31Doq7DoNo1QWWB1/g/sQvN9v3vd7BR9hd4b1Q8dPBJgNMp8&#10;w6iDgcux/XoghmEk3kvQzyJJUz+hwUmnszE45npnd71DZAVQOXYY9ebG9VN90IbvG7gpCW2Vag2a&#10;q3kQg9djn9WgVBiqwGB4APzUXvsh6tcztfoJAAD//wMAUEsDBBQABgAIAAAAIQCVvUFf4QAAAAsB&#10;AAAPAAAAZHJzL2Rvd25yZXYueG1sTI/BTsMwDIbvSLxDZCRuW9quolPXdJqQEBzGYQONa9ZkTbXE&#10;qZps7Xh6zAmO/v3p9+dqPTnLrnoInUcB6TwBprHxqsNWwOfHy2wJLESJSlqPWsBNB1jX93eVLJUf&#10;caev+9gyKsFQSgEmxr7kPDRGOxnmvtdIu5MfnIw0Di1Xgxyp3FmeJckTd7JDumBkr5+Nbs77ixNw&#10;2H6/v56s4SaTu9vBvY1b/7UR4vFh2qyART3FPxh+9UkdanI6+guqwKyARbFcECpgVmQFMCLyPKXk&#10;SEmaZ8Driv//of4BAAD//wMAUEsBAi0AFAAGAAgAAAAhALaDOJL+AAAA4QEAABMAAAAAAAAAAAAA&#10;AAAAAAAAAFtDb250ZW50X1R5cGVzXS54bWxQSwECLQAUAAYACAAAACEAOP0h/9YAAACUAQAACwAA&#10;AAAAAAAAAAAAAAAvAQAAX3JlbHMvLnJlbHNQSwECLQAUAAYACAAAACEAQ28vw3QCAADuBAAADgAA&#10;AAAAAAAAAAAAAAAuAgAAZHJzL2Uyb0RvYy54bWxQSwECLQAUAAYACAAAACEAlb1BX+EAAAALAQAA&#10;DwAAAAAAAAAAAAAAAADOBAAAZHJzL2Rvd25yZXYueG1sUEsFBgAAAAAEAAQA8wAAANwFAAAAAA==&#10;" filled="f" strokecolor="red" strokeweight="1.5pt"/>
            </w:pict>
          </mc:Fallback>
        </mc:AlternateConten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CD33F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-2524125</wp:posOffset>
                </wp:positionH>
                <wp:positionV relativeFrom="paragraph">
                  <wp:posOffset>12700</wp:posOffset>
                </wp:positionV>
                <wp:extent cx="590550" cy="428625"/>
                <wp:effectExtent l="13335" t="15240" r="15240" b="13335"/>
                <wp:wrapNone/>
                <wp:docPr id="8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28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F18543" id="Oval 18" o:spid="_x0000_s1026" style="position:absolute;margin-left:-198.75pt;margin-top:1pt;width:46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N1cgIAAO4EAAAOAAAAZHJzL2Uyb0RvYy54bWysVFFv2yAQfp+0/4B4T21nTppYdaoqjqdJ&#10;3Vqp2w8ggGM0DAxInG7af9+BnaxZX6ZpfsAHd9zdd/cdN7fHTqIDt05oVeLsKsWIK6qZULsSf/lc&#10;TxYYOU8UI1IrXuJn7vDt6u2bm94UfKpbLRm3CJwoV/SmxK33pkgSR1veEXelDVegbLTtiIet3SXM&#10;kh68dzKZpuk86bVlxmrKnYPTalDiVfTfNJz6h6Zx3CNZYsjNx9XGdRvWZHVDip0lphV0TIP8QxYd&#10;EQqCnl1VxBO0t+KVq05Qq51u/BXVXaKbRlAeMQCaLP0DzVNLDI9YoDjOnMvk/p9b+unwaJFgJV5k&#10;GCnSQY8eDkSibBFq0xtXgMmTebQBnTP3mn51SOl1S9SO31mr+5YTBhllwT65uBA2Dq6ibf9RM/BM&#10;9l7HMh0b2wWHUAB0jN14PneDHz2icDhbprMZ9IyCKp8u5tNZjECK02VjnX/PdYeCUGIupTAu1IsU&#10;5HDvfMiHFCercKx0LaSMPZcK9ZA0xEjjDaelYEEbcdrddi0tgkKUuK5T+MbYF2ZW7xWL3kINNqPs&#10;iZCDDNGlCv4AEuQzSgMvfizT5WaxWeSTfDrfTPK0qiZ39TqfzOvsela9q9brKvsZUsvyohWMcRWy&#10;O3E0y/+OA+O0DOw6s/QChbsEW8P3GmxymUasLKA6/SO62PzQ74E3W82eofdWD0MHjwQIrbbfMeph&#10;4Ersvu2J5RjJDwr4s8zyPExo3OSz6yls7EvN9qWGKAquSuwxGsS1H6Z6b6zYtRApi21V+g4414hI&#10;hsDHIauRqTBUEcH4AISpfbmPVr+fqdUvAAAA//8DAFBLAwQUAAYACAAAACEAObF5SuEAAAAKAQAA&#10;DwAAAGRycy9kb3ducmV2LnhtbEyPwU7DMAyG70i8Q2Qkbl1KxwYrdacJCcFhO2ygcc3arKlInKrJ&#10;1o6nx5zgaPvT7+8vlqOz4qz70HpCuJukIDRVvm6pQfh4f0keQYSoqFbWk0a46ADL8vqqUHntB9rq&#10;8y42gkMo5ArBxNjlUobKaKfCxHea+Hb0vVORx76Rda8GDndWZmk6l061xB+M6vSz0dXX7uQQ9uvv&#10;zevRGmkytb3s3duw9p8rxNubcfUEIuox/sHwq8/qULLTwZ+oDsIiJNPFw4xZhIw7MZBM03teHBDm&#10;ixnIspD/K5Q/AAAA//8DAFBLAQItABQABgAIAAAAIQC2gziS/gAAAOEBAAATAAAAAAAAAAAAAAAA&#10;AAAAAABbQ29udGVudF9UeXBlc10ueG1sUEsBAi0AFAAGAAgAAAAhADj9If/WAAAAlAEAAAsAAAAA&#10;AAAAAAAAAAAALwEAAF9yZWxzLy5yZWxzUEsBAi0AFAAGAAgAAAAhAJcQo3VyAgAA7gQAAA4AAAAA&#10;AAAAAAAAAAAALgIAAGRycy9lMm9Eb2MueG1sUEsBAi0AFAAGAAgAAAAhADmxeUrhAAAACgEAAA8A&#10;AAAAAAAAAAAAAAAAzAQAAGRycy9kb3ducmV2LnhtbFBLBQYAAAAABAAEAPMAAADaBQAAAAA=&#10;" filled="f" strokecolor="red" strokeweight="1.5pt"/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178435</wp:posOffset>
                </wp:positionV>
                <wp:extent cx="0" cy="247650"/>
                <wp:effectExtent l="60960" t="9525" r="53340" b="19050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A5EDA" id="AutoShape 19" o:spid="_x0000_s1026" type="#_x0000_t32" style="position:absolute;margin-left:-180.75pt;margin-top:14.05pt;width:0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yu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F0CP&#10;Ij3M6PHgdSyNsmUgaDCuAL9K7WxokZ7Us3nS9JtDSlcdUS2P3i9nA8FZiEjehISNM1BmP3zSDHwI&#10;FIhsnRrbh5TAAzrFoZxvQ+Enj+h4SOF0mt/PZ3FeCSmuccY6/5HrHgWjxM5bItrOV1opmLy2WaxC&#10;jk/OB1SkuAaEokpvhZRRAFKhocTL2XQWA5yWgoXL4OZsu6+kRUcSJBR/sUW4ee1m9UGxmKzjhG0u&#10;tidCgo185MZbAWxJjkO1njOMJIdXE6wRnlShInQOgC/WqKLvy3S5WWwW+SSfzjeTPK3ryeO2yifz&#10;bXY/qz/UVVVnPwL4LC86wRhXAf9V0Vn+d4q5vK1RizdN34hK3maPjALY638EHUcfpj3qZq/ZeWdD&#10;d0EFIOLofHlw4ZW83kevX5+F9U8AAAD//wMAUEsDBBQABgAIAAAAIQC7PbQy4AAAAAsBAAAPAAAA&#10;ZHJzL2Rvd25yZXYueG1sTI9RS8MwEMffBb9DOMG3Le3EOGuvQx1iXxS2ifiYNbEJNpfSZFvnpzeC&#10;4B7v7sf/fv9yMbqO7fUQrCeEfJoB09R4ZalFeNs8TebAQpSkZOdJIxx1gEV1flbKQvkDrfR+HVuW&#10;QigUEsHE2Bech8ZoJ8PU95rS7dMPTsY0Di1XgzykcNfxWZYJ7qSl9MHIXj8a3Xytdw4hLj+ORrw3&#10;D7f2dfP8Iux3XddLxMuL8f4OWNRj/IfhVz+pQ5Wctn5HKrAOYXIl8uvEIszmObBE/G22COImB16V&#10;/LRD9QMAAP//AwBQSwECLQAUAAYACAAAACEAtoM4kv4AAADhAQAAEwAAAAAAAAAAAAAAAAAAAAAA&#10;W0NvbnRlbnRfVHlwZXNdLnhtbFBLAQItABQABgAIAAAAIQA4/SH/1gAAAJQBAAALAAAAAAAAAAAA&#10;AAAAAC8BAABfcmVscy8ucmVsc1BLAQItABQABgAIAAAAIQARJdyuNQIAAF4EAAAOAAAAAAAAAAAA&#10;AAAAAC4CAABkcnMvZTJvRG9jLnhtbFBLAQItABQABgAIAAAAIQC7PbQy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2C0A26" w:rsidRPr="00886276">
        <w:rPr>
          <w:rFonts w:ascii="Century Gothic" w:hAnsi="Century Gothic" w:cs="Arial"/>
          <w:b/>
          <w:bCs/>
          <w:sz w:val="18"/>
          <w:szCs w:val="18"/>
        </w:rPr>
        <w:t>CONTRA FORTE</w:t>
      </w:r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- O contra forte se localiza na região do calcanhar entre a lona externa e a espuma interna. É fabricado em elastômero vulcanizado flexível de no mínimo 1,2 mm; devendo ser chanfrado em toda sua borda superior na largura mínima de 8 mm terminando em zero.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93980</wp:posOffset>
            </wp:positionV>
            <wp:extent cx="3455035" cy="1352550"/>
            <wp:effectExtent l="19050" t="0" r="0" b="0"/>
            <wp:wrapTight wrapText="bothSides">
              <wp:wrapPolygon edited="0">
                <wp:start x="-119" y="0"/>
                <wp:lineTo x="-119" y="21296"/>
                <wp:lineTo x="21556" y="21296"/>
                <wp:lineTo x="21556" y="0"/>
                <wp:lineTo x="-119" y="0"/>
              </wp:wrapPolygon>
            </wp:wrapTight>
            <wp:docPr id="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42" r="12367" b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</w:p>
    <w:p w:rsidR="00A01F0B" w:rsidRDefault="00A01F0B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Contra forte</w:t>
      </w:r>
    </w:p>
    <w:p w:rsidR="002C0A26" w:rsidRDefault="00A01F0B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287020</wp:posOffset>
            </wp:positionV>
            <wp:extent cx="2264410" cy="1644015"/>
            <wp:effectExtent l="19050" t="0" r="2540" b="0"/>
            <wp:wrapTight wrapText="bothSides">
              <wp:wrapPolygon edited="0">
                <wp:start x="-182" y="0"/>
                <wp:lineTo x="-182" y="21275"/>
                <wp:lineTo x="21624" y="21275"/>
                <wp:lineTo x="21624" y="0"/>
                <wp:lineTo x="-182" y="0"/>
              </wp:wrapPolygon>
            </wp:wrapTight>
            <wp:docPr id="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8704"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A26" w:rsidRPr="00886276">
        <w:rPr>
          <w:rFonts w:ascii="Century Gothic" w:hAnsi="Century Gothic" w:cs="Arial"/>
          <w:b/>
          <w:bCs/>
          <w:sz w:val="18"/>
          <w:szCs w:val="18"/>
        </w:rPr>
        <w:t xml:space="preserve">FORRO- </w:t>
      </w:r>
      <w:r w:rsidR="002C0A26" w:rsidRPr="00886276">
        <w:rPr>
          <w:rFonts w:ascii="Century Gothic" w:hAnsi="Century Gothic" w:cs="Arial"/>
          <w:bCs/>
          <w:sz w:val="18"/>
          <w:szCs w:val="18"/>
        </w:rPr>
        <w:t>O tênis deve ser todo  forrado internamente com tecido poliéster (gramatura mínima 130 Gr/m</w:t>
      </w:r>
      <w:r w:rsidR="002C0A26" w:rsidRPr="00886276">
        <w:rPr>
          <w:rFonts w:ascii="Century Gothic" w:hAnsi="Century Gothic" w:cs="Arial"/>
          <w:bCs/>
          <w:sz w:val="18"/>
          <w:szCs w:val="18"/>
          <w:vertAlign w:val="superscript"/>
        </w:rPr>
        <w:t>2</w:t>
      </w:r>
      <w:r w:rsidR="002C0A26" w:rsidRPr="00886276">
        <w:rPr>
          <w:rFonts w:ascii="Century Gothic" w:hAnsi="Century Gothic" w:cs="Arial"/>
          <w:bCs/>
          <w:sz w:val="18"/>
          <w:szCs w:val="18"/>
        </w:rPr>
        <w:t>) na cor Preto dublado com espuma de poliuretano de no mínimo 5 mm de espessura e densidade 26.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pStyle w:val="PargrafodaLista"/>
        <w:spacing w:line="240" w:lineRule="auto"/>
        <w:ind w:left="284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Forro de espuma</w:t>
      </w:r>
    </w:p>
    <w:p w:rsidR="002C0A26" w:rsidRPr="0088627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  <w:lang w:eastAsia="pt-BR"/>
        </w:rPr>
        <w:drawing>
          <wp:inline distT="0" distB="0" distL="0" distR="0">
            <wp:extent cx="2251075" cy="1573530"/>
            <wp:effectExtent l="19050" t="0" r="0" b="0"/>
            <wp:docPr id="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8127" b="2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Default="002C0A26" w:rsidP="002C0A2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</w:p>
    <w:p w:rsidR="006E23C6" w:rsidRPr="006E23C6" w:rsidRDefault="002C0A26" w:rsidP="006E23C6">
      <w:pPr>
        <w:pStyle w:val="PargrafodaLista"/>
        <w:spacing w:line="240" w:lineRule="auto"/>
        <w:ind w:left="390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Vista interna</w:t>
      </w:r>
    </w:p>
    <w:p w:rsidR="006E23C6" w:rsidRDefault="002C0A26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DEBRUM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- A gáspea deve ser toda debruada. O debrum será 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Gorgurão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com largura mínima de 12mm e com bordas que não desfiam. Na mesma cor do cabedal.</w:t>
      </w:r>
    </w:p>
    <w:p w:rsidR="006E23C6" w:rsidRDefault="006E23C6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6E23C6" w:rsidRDefault="00CD33F6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-1737995</wp:posOffset>
                </wp:positionH>
                <wp:positionV relativeFrom="paragraph">
                  <wp:posOffset>-52070</wp:posOffset>
                </wp:positionV>
                <wp:extent cx="747395" cy="250190"/>
                <wp:effectExtent l="5080" t="13335" r="9525" b="12700"/>
                <wp:wrapNone/>
                <wp:docPr id="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Pr="009A5F86" w:rsidRDefault="00F35B1B" w:rsidP="002C0A26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Debrum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-136.85pt;margin-top:-4.1pt;width:58.85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LKLQIAAFcEAAAOAAAAZHJzL2Uyb0RvYy54bWysVNuO0zAQfUfiHyy/06SlpZuo6WrpUoS0&#10;XKRdPsBxnMbC9hjbbVK+nrHTlmqBF0QeLI9nfDxzzkxWt4NW5CCcl2AqOp3klAjDoZFmV9GvT9tX&#10;N5T4wEzDFBhR0aPw9Hb98sWqt6WYQQeqEY4giPFlbyvahWDLLPO8E5r5CVhh0NmC0yyg6XZZ41iP&#10;6Fplszx/k/XgGuuAC+/x9H500nXCb1vBw+e29SIQVVHMLaTVpbWOa7ZesXLnmO0kP6XB/iELzaTB&#10;Ry9Q9ywwsnfyNygtuQMPbZhw0Bm0reQi1YDVTPNn1Tx2zIpUC5Lj7YUm//9g+afDF0dkU9FlQYlh&#10;GjV6EkMgb2EgRaSnt77EqEeLcWHAY5Q5lertA/BvnhjYdMzsxJ1z0HeCNZjeNN7Mrq6OOD6C1P1H&#10;aPAZtg+QgIbW6cgdskEQHWU6XqSJqXA8XM6Xr4sFJRxds0U+LZJ0GSvPl63z4b0ATeKmog6VT+Ds&#10;8OBDTIaV55D4lgclm61UKhluV2+UIweGXbJNX8r/WZgypK9osZgtxvr/CpGn708QWgZsdyV1RW8u&#10;QayMrL0zTWrGwKQa95iyMicaI3Mjh2GohyTY/KxODc0ReXUwdjdOI246cD8o6bGzK+q/75kTlKgP&#10;BrUppvN5HIVkzBfLGRru2lNfe5jhCFXRQMm43YRxfPbWyV2HL43dYOAO9Wxl4joKP2Z1Sh+7N0lw&#10;mrQ4Htd2ivr1P1j/BAAA//8DAFBLAwQUAAYACAAAACEAQS0VVeEAAAALAQAADwAAAGRycy9kb3du&#10;cmV2LnhtbEyPy07DMBBF90j8gzVIbFDqPCAJIU6FkECwg1KVrRu7SUQ8Drabhr9nWMFuRnN059x6&#10;vZiRzdr5waKAZBUD09haNWAnYPv+GJXAfJCo5GhRC/jWHtbN+VktK2VP+KbnTegYhaCvpIA+hKni&#10;3Le9NtKv7KSRbgfrjAy0uo4rJ08UbkaexnHOjRyQPvRy0g+9bj83RyOgvH6eP/xL9rpr88N4G66K&#10;+enLCXF5sdzfAQt6CX8w/OqTOjTktLdHVJ6NAqK0yApiaSpTYEREyU1O9fYCsiQF3tT8f4fmBwAA&#10;//8DAFBLAQItABQABgAIAAAAIQC2gziS/gAAAOEBAAATAAAAAAAAAAAAAAAAAAAAAABbQ29udGVu&#10;dF9UeXBlc10ueG1sUEsBAi0AFAAGAAgAAAAhADj9If/WAAAAlAEAAAsAAAAAAAAAAAAAAAAALwEA&#10;AF9yZWxzLy5yZWxzUEsBAi0AFAAGAAgAAAAhABrMQsotAgAAVwQAAA4AAAAAAAAAAAAAAAAALgIA&#10;AGRycy9lMm9Eb2MueG1sUEsBAi0AFAAGAAgAAAAhAEEtFVXhAAAACwEAAA8AAAAAAAAAAAAAAAAA&#10;hwQAAGRycy9kb3ducmV2LnhtbFBLBQYAAAAABAAEAPMAAACVBQAAAAA=&#10;">
                <v:textbox>
                  <w:txbxContent>
                    <w:p w:rsidR="00F35B1B" w:rsidRPr="009A5F86" w:rsidRDefault="00F35B1B" w:rsidP="002C0A26">
                      <w:pPr>
                        <w:rPr>
                          <w:color w:val="FF0000"/>
                        </w:rPr>
                      </w:pPr>
                      <w:r>
                        <w:t>Debrum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-1509395</wp:posOffset>
                </wp:positionH>
                <wp:positionV relativeFrom="paragraph">
                  <wp:posOffset>198120</wp:posOffset>
                </wp:positionV>
                <wp:extent cx="133350" cy="352425"/>
                <wp:effectExtent l="52705" t="6350" r="13970" b="31750"/>
                <wp:wrapNone/>
                <wp:docPr id="7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D7F6" id="AutoShape 40" o:spid="_x0000_s1026" type="#_x0000_t32" style="position:absolute;margin-left:-118.85pt;margin-top:15.6pt;width:10.5pt;height:27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EOPwIAAG0EAAAOAAAAZHJzL2Uyb0RvYy54bWysVM2O2jAQvlfqO1i+QxIILESE1SqB9rBt&#10;V9rtAxjbIVYd27INAVV9945Nli3tpaqagzMTz88338xkdX/qJDpy64RWJc7GKUZcUc2E2pf468t2&#10;tMDIeaIYkVrxEp+5w/fr9+9WvSn4RLdaMm4RBFGu6E2JW+9NkSSOtrwjbqwNV3DZaNsRD6rdJ8yS&#10;HqJ3Mpmk6TzptWXGasqdg6/15RKvY/ym4dR/aRrHPZIlBmw+njaeu3Am6xUp9paYVtABBvkHFB0R&#10;CpJeQ9XEE3Sw4o9QnaBWO934MdVdoptGUB5rgGqy9LdqnltieKwFyHHmSpP7f2Hp5+OTRYKV+A46&#10;pUgHPXo4eB1TozwS1BtXgF2lnmwokZ7Us3nU9JtDSlctUXserV/OBpyzQGly4xIUZyDNrv+kGdgQ&#10;SBDZOjW2Q40U5mNwDMGBEXSK7Tlf28NPHlH4mE2n0xk0kcLVdDbJJ7OYixQhTHA21vkPXHcoCCV2&#10;3hKxb32llYJB0PaSghwfnQ8g3xyCs9JbIWWcB6lQX+LlDBKEG6elYOEyKna/q6RFRxImKj4Dihsz&#10;qw+KxWAtJ2wzyJ4ICTLykSpvBZAnOQ7ZOs4wkhyWKEgXeFKFjFA+AB6ky1B9X6bLzWKzyEf5ZL4Z&#10;5Wldjx62VT6ab7O7WT2tq6rOfgTwWV60gjGuAv7XAc/yvxugYdUuo3kd8StRyW30yCiAfX1H0HES&#10;QvPDRrpip9n5yYbqggYzHY2H/QtL86serd7+EuufAAAA//8DAFBLAwQUAAYACAAAACEALtd3ZuEA&#10;AAALAQAADwAAAGRycy9kb3ducmV2LnhtbEyPwU7DMAyG70i8Q2QkLqhL24mtKnUnBAxOaKKMe9aE&#10;tlrjVE22tW+POcHJsv3p9+diM9lenM3oO0cIySIGYah2uqMGYf+5jTIQPijSqndkEGbjYVNeXxUq&#10;1+5CH+ZchUZwCPlcIbQhDLmUvm6NVX7hBkO8+3ajVYHbsZF6VBcOt71M43glreqIL7RqME+tqY/V&#10;ySI8V7v77dfdfkrn+u29es2OO5pfEG9vpscHEMFM4Q+GX31Wh5KdDu5E2oseIUqX6zWzCMskBcFE&#10;lCYrnhwQMq6yLOT/H8ofAAAA//8DAFBLAQItABQABgAIAAAAIQC2gziS/gAAAOEBAAATAAAAAAAA&#10;AAAAAAAAAAAAAABbQ29udGVudF9UeXBlc10ueG1sUEsBAi0AFAAGAAgAAAAhADj9If/WAAAAlAEA&#10;AAsAAAAAAAAAAAAAAAAALwEAAF9yZWxzLy5yZWxzUEsBAi0AFAAGAAgAAAAhAKc80Q4/AgAAbQQA&#10;AA4AAAAAAAAAAAAAAAAALgIAAGRycy9lMm9Eb2MueG1sUEsBAi0AFAAGAAgAAAAhAC7Xd2b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6E23C6"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-82550</wp:posOffset>
            </wp:positionV>
            <wp:extent cx="1923415" cy="1362710"/>
            <wp:effectExtent l="19050" t="0" r="635" b="0"/>
            <wp:wrapTight wrapText="bothSides">
              <wp:wrapPolygon edited="0">
                <wp:start x="-214" y="0"/>
                <wp:lineTo x="-214" y="21439"/>
                <wp:lineTo x="21607" y="21439"/>
                <wp:lineTo x="21607" y="0"/>
                <wp:lineTo x="-214" y="0"/>
              </wp:wrapPolygon>
            </wp:wrapTight>
            <wp:docPr id="4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6250" b="2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3C6"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-15240</wp:posOffset>
            </wp:positionV>
            <wp:extent cx="2045970" cy="984250"/>
            <wp:effectExtent l="19050" t="0" r="0" b="0"/>
            <wp:wrapTight wrapText="bothSides">
              <wp:wrapPolygon edited="0">
                <wp:start x="-201" y="0"/>
                <wp:lineTo x="-201" y="21321"/>
                <wp:lineTo x="21520" y="21321"/>
                <wp:lineTo x="21520" y="0"/>
                <wp:lineTo x="-201" y="0"/>
              </wp:wrapPolygon>
            </wp:wrapTight>
            <wp:docPr id="4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14638" b="3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C6" w:rsidRDefault="006E23C6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5E7ABD" w:rsidRDefault="005E7ABD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5E7ABD" w:rsidRPr="00886276" w:rsidRDefault="00CD33F6" w:rsidP="002C0A26">
      <w:pPr>
        <w:tabs>
          <w:tab w:val="left" w:pos="2595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22225</wp:posOffset>
                </wp:positionV>
                <wp:extent cx="986790" cy="266065"/>
                <wp:effectExtent l="300355" t="174625" r="8255" b="6985"/>
                <wp:wrapNone/>
                <wp:docPr id="7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266065"/>
                        </a:xfrm>
                        <a:prstGeom prst="borderCallout1">
                          <a:avLst>
                            <a:gd name="adj1" fmla="val 42958"/>
                            <a:gd name="adj2" fmla="val -7722"/>
                            <a:gd name="adj3" fmla="val -61574"/>
                            <a:gd name="adj4" fmla="val -29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 type="arrow" w="med" len="med"/>
                          <a:tailEnd/>
                        </a:ln>
                      </wps:spPr>
                      <wps:txbx>
                        <w:txbxContent>
                          <w:p w:rsidR="00F35B1B" w:rsidRPr="00773215" w:rsidRDefault="00F35B1B" w:rsidP="002C0A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2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Debrum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" o:spid="_x0000_s1031" type="#_x0000_t47" style="position:absolute;left:0;text-align:left;margin-left:184.15pt;margin-top:1.75pt;width:77.7pt;height: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/lYwIAAPwEAAAOAAAAZHJzL2Uyb0RvYy54bWysVFtv0zAUfkfiP1h+39KGtmmrpRPaGELi&#10;MmnwAxzbaQy+cew2Lb+eYycrHUNCQuTBOifn83fuvro+GE32EoJytqbTywkl0nInlN3W9Mvnu4sl&#10;JSEyK5h2Vtb0KAO93rx8cdX7tSxd57SQQJDEhnXva9rF6NdFEXgnDQuXzkuLxtaBYRFV2BYCWI/s&#10;RhflZLIoegfCg+MyBPx7OxjpJvO3reTxU9sGGYmuKcYW8wn5bNJZbK7YegvMd4qPYbB/iMIwZdHp&#10;ieqWRUZ2oJ5RGcXBBdfGS+5M4dpWcZlzwGymk9+yeeiYlzkXLE7wpzKF/0fLP+7vgShR06qixDKD&#10;PXq9iy67JuU8Faj3YY24B38PKcXg3zv+LaCheGJJSkAMafoPTiAPQ55clEMLJt3EdMkh1/54qr08&#10;RMLx52q5qFbYIY6mcrGYLLLrgq0fL3sI8a10hiShpg32XcIN09rt4jS7Yfv3IeYmiDETJr5OKWmN&#10;xp7umSazcjVfjj0/w5TnmIuqKsvnmFdPMIvpvJo9B82egMpVWWVvmMUYG0qPeeRSOq3EndI6K7Bt&#10;bjQQDLSmd/lLHvBKOIdpS3os1xx78zeKCX5/ojAq4tJpZWq6TJhxDTrJxBsrSDz61D0A19Pky0hB&#10;iZa430nKGxOZ0ggdwtN2HIXU/WFc4qE55Kk6DVDjxBFnA9ywgvhkoNA5+IEucP1qGr7vGEh09M7i&#10;fK+ms1na16zM5lWJCpxbmnMLsxypahopGcSbOOz4zoPaduhpmBDr0my3Kj4O7xDVGD6uWC73+Byk&#10;HT7XM+rXo7X5CQAA//8DAFBLAwQUAAYACAAAACEAgIR5QN4AAAAIAQAADwAAAGRycy9kb3ducmV2&#10;LnhtbEyPwU7DMBBE70j8g7VIXBB12iRtlcapEBUXuJTAB7jxNkmJ11HspOHvWU5wm9WMZt7m+9l2&#10;YsLBt44ULBcRCKTKmZZqBZ8fL49bED5oMrpzhAq+0cO+uL3JdWbcld5xKkMtuIR8phU0IfSZlL5q&#10;0Gq/cD0Se2c3WB34HGppBn3lctvJVRStpdUt8UKje3xusPoqR6sgHP2UxNHb4fD6MF6WgztvyiCV&#10;ur+bn3YgAs7hLwy/+IwOBTOd3EjGi05BvN7GHGWRgmA/XcUbECcFSZqALHL5/4HiBwAA//8DAFBL&#10;AQItABQABgAIAAAAIQC2gziS/gAAAOEBAAATAAAAAAAAAAAAAAAAAAAAAABbQ29udGVudF9UeXBl&#10;c10ueG1sUEsBAi0AFAAGAAgAAAAhADj9If/WAAAAlAEAAAsAAAAAAAAAAAAAAAAALwEAAF9yZWxz&#10;Ly5yZWxzUEsBAi0AFAAGAAgAAAAhAGH0f+VjAgAA/AQAAA4AAAAAAAAAAAAAAAAALgIAAGRycy9l&#10;Mm9Eb2MueG1sUEsBAi0AFAAGAAgAAAAhAICEeUDeAAAACAEAAA8AAAAAAAAAAAAAAAAAvQQAAGRy&#10;cy9kb3ducmV2LnhtbFBLBQYAAAAABAAEAPMAAADIBQAAAAA=&#10;" adj="-6324,-13300,-1668,9279" strokecolor="red">
                <v:stroke endarrow="open"/>
                <v:textbox>
                  <w:txbxContent>
                    <w:p w:rsidR="00F35B1B" w:rsidRPr="00773215" w:rsidRDefault="00F35B1B" w:rsidP="002C0A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215">
                        <w:rPr>
                          <w:rFonts w:ascii="Arial" w:hAnsi="Arial" w:cs="Arial"/>
                          <w:sz w:val="24"/>
                          <w:szCs w:val="24"/>
                        </w:rPr>
                        <w:t>Debrum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</w:t>
      </w: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5E7ABD" w:rsidRPr="006E23C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              Debrum</w:t>
      </w: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COSTURAS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- Todas as costuras têm </w:t>
      </w:r>
      <w:r w:rsidR="00CD2BE0">
        <w:rPr>
          <w:rFonts w:ascii="Century Gothic" w:hAnsi="Century Gothic" w:cs="Arial"/>
          <w:bCs/>
          <w:sz w:val="18"/>
          <w:szCs w:val="18"/>
        </w:rPr>
        <w:t>de 3,0 a 4,0 pontos/cm e tem um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arremate de, no mínimo, 2 pontos nas extremidades. As costuras externas “aparentes” devem ser duplas e afastadas de 2,2 a 2,6 mm entre si. A linha usada deve ser de poliamida (nylon) numero comercial 60.</w:t>
      </w:r>
      <w:r w:rsidRPr="00886276">
        <w:rPr>
          <w:rFonts w:ascii="Century Gothic" w:hAnsi="Century Gothic" w:cs="Arial"/>
          <w:bCs/>
          <w:noProof/>
          <w:sz w:val="18"/>
          <w:szCs w:val="18"/>
          <w:lang w:eastAsia="pt-BR"/>
        </w:rPr>
        <w:t xml:space="preserve"> </w:t>
      </w: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A01F0B" w:rsidRDefault="00A01F0B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A01F0B" w:rsidRPr="00886276" w:rsidRDefault="00A01F0B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136525</wp:posOffset>
            </wp:positionV>
            <wp:extent cx="3763010" cy="1533525"/>
            <wp:effectExtent l="19050" t="0" r="8890" b="0"/>
            <wp:wrapTight wrapText="bothSides">
              <wp:wrapPolygon edited="0">
                <wp:start x="-109" y="0"/>
                <wp:lineTo x="-109" y="21466"/>
                <wp:lineTo x="21651" y="21466"/>
                <wp:lineTo x="21651" y="0"/>
                <wp:lineTo x="-109" y="0"/>
              </wp:wrapPolygon>
            </wp:wrapTight>
            <wp:docPr id="6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11858" b="2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 w:rsidRPr="00886276">
        <w:rPr>
          <w:rFonts w:ascii="Century Gothic" w:hAnsi="Century Gothic" w:cs="Arial"/>
          <w:bCs/>
          <w:noProof/>
          <w:sz w:val="18"/>
          <w:szCs w:val="18"/>
          <w:lang w:eastAsia="pt-BR"/>
        </w:rPr>
        <w:t xml:space="preserve"> </w:t>
      </w:r>
    </w:p>
    <w:p w:rsidR="002C0A26" w:rsidRDefault="00CD33F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262255</wp:posOffset>
                </wp:positionV>
                <wp:extent cx="15240" cy="509270"/>
                <wp:effectExtent l="53340" t="11430" r="45720" b="22225"/>
                <wp:wrapNone/>
                <wp:docPr id="7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BECE" id="AutoShape 67" o:spid="_x0000_s1026" type="#_x0000_t32" style="position:absolute;margin-left:201.9pt;margin-top:20.65pt;width:1.2pt;height:40.1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75QwIAAGw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2cY&#10;KdLBjO6PXsfUaDYPDeqNK8CvUjsbSqRn9WgeNP3ukNJVS9SBR++ni4HgLEQkb0LCxhlIs+8/awY+&#10;BBLEbp0b26FGCvMpBAZw6Ag6x/FcbuPhZ48ofMymkxxmSOFkmi4n8zi9hBQBJcQa6/xHrjsUjBI7&#10;b4k4tL7SSoEOtB0ykNOD84HjS0AIVnorpIxykAr1JV5OJ9NIyWkpWDgMbs4e9pW06ERAUNttCk8s&#10;GE5eu1l9VCyCtZywzdX2REiwkY+d8lZA7yTHIVvHGUaSwx0K1kBPqpARqgfCV2vQ1I9lutwsNot8&#10;lE9mm1Ge1vXoflvlo9k2m0/rD3VV1dnPQD7Li1YwxlXg/6zvLP87/Vxv2qDMm8JvjUreoseOAtnn&#10;dyQdhRBmP6hor9llZ0N1QRMg6eh8vX7hzrzeR6+Xn8T6FwAAAP//AwBQSwMEFAAGAAgAAAAhAMDS&#10;LfrgAAAACgEAAA8AAABkcnMvZG93bnJldi54bWxMj8FOg0AQhu8mvsNmTLw0dhcoVZGlaTRGT0ar&#10;B48LTAFlZ5FdWnx7x5PeZjJf/vn+fDPbXhxw9J0jDdFSgUCqXN1Ro+Ht9f7iCoQPhmrTO0IN3+hh&#10;U5ye5Car3ZFe8LALjeAQ8pnR0IYwZFL6qkVr/NINSHzbu9GawOvYyHo0Rw63vYyVWktrOuIPrRnw&#10;tsXqczdZDZd7XLh3vHv6StPyerH9eHh8nhKtz8/m7Q2IgHP4g+FXn9WhYKfSTVR70WtYqYTVAw9R&#10;AoKBlVrHIEom4ygFWeTyf4XiBwAA//8DAFBLAQItABQABgAIAAAAIQC2gziS/gAAAOEBAAATAAAA&#10;AAAAAAAAAAAAAAAAAABbQ29udGVudF9UeXBlc10ueG1sUEsBAi0AFAAGAAgAAAAhADj9If/WAAAA&#10;lAEAAAsAAAAAAAAAAAAAAAAALwEAAF9yZWxzLy5yZWxzUEsBAi0AFAAGAAgAAAAhAGHyTvlDAgAA&#10;bAQAAA4AAAAAAAAAAAAAAAAALgIAAGRycy9lMm9Eb2MueG1sUEsBAi0AFAAGAAgAAAAhAMDSLfrg&#10;AAAACgEAAA8AAAAAAAAAAAAAAAAAnQ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81915</wp:posOffset>
                </wp:positionV>
                <wp:extent cx="219075" cy="142240"/>
                <wp:effectExtent l="29210" t="20955" r="28575" b="17145"/>
                <wp:wrapNone/>
                <wp:docPr id="7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940654">
                          <a:off x="0" y="0"/>
                          <a:ext cx="219075" cy="142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BFFE4E" id="Oval 23" o:spid="_x0000_s1026" style="position:absolute;margin-left:193.95pt;margin-top:6.45pt;width:17.25pt;height:11.2pt;rotation:-508924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dPfgIAAP0EAAAOAAAAZHJzL2Uyb0RvYy54bWysVF1v2yAUfZ+0/4B4T/1RJ22sOlUVx9Ok&#10;bq3U7QcQwDEaBgYkTjftv++C0zRZX6ZpfrCBC8fn3HsuN7f7XqIdt05oVeHsIsWIK6qZUJsKf/3S&#10;TK4xcp4oRqRWvMLP3OHbxft3N4Mpea47LRm3CECUKwdT4c57UyaJox3vibvQhisIttr2xMPUbhJm&#10;yQDovUzyNJ0lg7bMWE25c7Baj0G8iPhty6l/aFvHPZIVBm4+vm18r8M7WdyQcmOJ6QQ90CD/wKIn&#10;QsFPj1A18QRtrXgD1QtqtdOtv6C6T3TbCsqjBlCTpX+oeeqI4VELJMeZY5rc/4Oln3ePFglW4asp&#10;Ror0UKOHHZEovwy5GYwrYcuTebRBnTP3mn5zSOllR9SG31mrh44TBoyysD85OxAmDo6i9fBJM0Am&#10;W69jmvat7ZHVUI5sNi/S2bSIy5APtI/FeT4Wh+89orCYZ/M0cKQQyoo8L2LxElIGrEDOWOc/cN2j&#10;MKgwl1IYF9JHSrK7dz7Qe90VlpVuhJTRAlKhAXDn6TSNJ5yWgoVolG0366W0CPJS4aZJ4YliISGn&#10;26zeKhbRQkpWh7EnQo5j+LtUAQ8kAZ/DaLTJz3k6X12vrotJkc9WkyKt68ldsywmsya7mtaX9XJZ&#10;Z78CtawoO8EYV4Hdi2Wz4u8scWie0WxH056pcOdiG3jeik3OacTMgqqXb1QXvRDKP9pordkzWCEW&#10;HToR7gwoUqftD4wG6L8Ku+9bYjlG8qMCO82zAiqMfJwU06scJvY0sj6NEEUBqsIeo3G49GOTb40V&#10;my74LJZV6TuwYCuiGYI9R1YH40KPRQWH+yA08ek87nq9tRa/AQAA//8DAFBLAwQUAAYACAAAACEA&#10;OhZ1tt8AAAAIAQAADwAAAGRycy9kb3ducmV2LnhtbEyPwU7DMAyG70i8Q2QkbiwdqypWmk4baBKH&#10;MbGCxDVrTFutcUqSbeXt8U5ws/Vbv7+vWIy2Fyf0oXOkYDpJQCDVznTUKPh4X989gAhRk9G9I1Tw&#10;gwEW5fVVoXPjzrTDUxUbwSUUcq2gjXHIpQx1i1aHiRuQOPty3urIq2+k8frM5baX90mSSas74g+t&#10;HvCpxfpQHa2Cl1e/WVffm8P2TT5XlKxWy8/tqNTtzbh8BBFxjH/HcMFndCiZae+OZILoFczmKbtE&#10;BRkbcJ5OsxTE/jLMQJaF/C9Q/gIAAP//AwBQSwECLQAUAAYACAAAACEAtoM4kv4AAADhAQAAEwAA&#10;AAAAAAAAAAAAAAAAAAAAW0NvbnRlbnRfVHlwZXNdLnhtbFBLAQItABQABgAIAAAAIQA4/SH/1gAA&#10;AJQBAAALAAAAAAAAAAAAAAAAAC8BAABfcmVscy8ucmVsc1BLAQItABQABgAIAAAAIQBeHJdPfgIA&#10;AP0EAAAOAAAAAAAAAAAAAAAAAC4CAABkcnMvZTJvRG9jLnhtbFBLAQItABQABgAIAAAAIQA6FnW2&#10;3wAAAAgBAAAPAAAAAAAAAAAAAAAAANgEAABkcnMvZG93bnJldi54bWxQSwUGAAAAAAQABADzAAAA&#10;5AUAAAAA&#10;" filled="f" strokecolor="red" strokeweight="1.5pt"/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43180</wp:posOffset>
                </wp:positionV>
                <wp:extent cx="556260" cy="24130"/>
                <wp:effectExtent l="11430" t="30480" r="22860" b="59690"/>
                <wp:wrapNone/>
                <wp:docPr id="7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24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9758" id="AutoShape 65" o:spid="_x0000_s1026" type="#_x0000_t32" style="position:absolute;margin-left:158.1pt;margin-top:3.4pt;width:43.8pt;height:1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DcPAIAAGIEAAAOAAAAZHJzL2Uyb0RvYy54bWysVM2O2yAQvlfqOyDuie2sk02sOKuVHfey&#10;7Uba7QMQwDEqBgQkTlT13TuQn+62l6qqD3jw/H0z842XD8deogO3TmhV4mycYsQV1UyoXYm/vjaj&#10;OUbOE8WI1IqX+MQdflh9/LAcTMEnutOScYsgiHLFYErceW+KJHG04z1xY224AmWrbU88XO0uYZYM&#10;EL2XySRNZ8mgLTNWU+4cfK3PSryK8duWU//cto57JEsM2Hw8bTy34UxWS1LsLDGdoBcY5B9Q9EQo&#10;SHoLVRNP0N6KP0L1glrtdOvHVPeJbltBeawBqsnS36p56YjhsRZojjO3Nrn/F5Z+OWwsEqzE9zlG&#10;ivQwo8e91zE1mk1DgwbjCrCr1MaGEulRvZgnTb85pHTVEbXj0fr1ZMA5Cx7JO5dwcQbSbIfPmoEN&#10;gQSxW8fW9iEk9AEd41BOt6Hwo0cUPk6ns8kMRkdBNcmzuzizhBRXX2Od/8R1j4JQYuctEbvOV1op&#10;mL62WcxEDk/OB2SkuDqExEo3QspIAqnQUOLFdDKNDk5LwYIymDm721bSogMBGjVNCk8sEzRvzaze&#10;KxaDdZyw9UX2REiQkY/98VZAxyTHIVvPGUaSw+YE6QxPqpARqgfAF+nMpO+LdLGer+f5KJ/M1qM8&#10;revRY1Plo1mT3U/ru7qq6uxHAJ/lRScY4yrgv7I6y/+ONZf9OvPxxutbo5L30WNHAez1HUHH8YeJ&#10;n7mz1ey0saG6wAQgcjS+LF3YlLf3aPXr17D6CQAA//8DAFBLAwQUAAYACAAAACEAK53Km94AAAAI&#10;AQAADwAAAGRycy9kb3ducmV2LnhtbEyPzU7DMBCE70h9B2uRuKDW7l9AIU5VEXHoASRauDvxkoTG&#10;6yh22/TtWU5w29F8mp3JNqPrxBmH0HrSMJ8pEEiVty3VGj4OL9NHECEasqbzhBquGGCTT24yk1p/&#10;oXc872MtOIRCajQ0MfaplKFq0Jkw8z0Se19+cCayHGppB3PhcNfJhVKJdKYl/tCYHp8brI77k9Pw&#10;2V+39cP4fSiK8FoW97udW72ttb67HbdPICKO8Q+G3/pcHXLuVPoT2SA6Dct5smBUQ8IL2F+pJR8l&#10;gyoBmWfy/4D8BwAA//8DAFBLAQItABQABgAIAAAAIQC2gziS/gAAAOEBAAATAAAAAAAAAAAAAAAA&#10;AAAAAABbQ29udGVudF9UeXBlc10ueG1sUEsBAi0AFAAGAAgAAAAhADj9If/WAAAAlAEAAAsAAAAA&#10;AAAAAAAAAAAALwEAAF9yZWxzLy5yZWxzUEsBAi0AFAAGAAgAAAAhANGQANw8AgAAYgQAAA4AAAAA&#10;AAAAAAAAAAAALgIAAGRycy9lMm9Eb2MueG1sUEsBAi0AFAAGAAgAAAAhACudypveAAAACAEAAA8A&#10;AAAAAAAAAAAAAAAAlgQAAGRycy9kb3ducmV2LnhtbFBLBQYAAAAABAAEAPMAAAChBQAAAAA=&#10;" strokecolor="red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43180</wp:posOffset>
                </wp:positionV>
                <wp:extent cx="275590" cy="293370"/>
                <wp:effectExtent l="12700" t="11430" r="16510" b="9525"/>
                <wp:wrapNone/>
                <wp:docPr id="7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933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9F2CAB" id="Oval 22" o:spid="_x0000_s1026" style="position:absolute;margin-left:140.95pt;margin-top:3.4pt;width:21.7pt;height: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rCdQIAAO4EAAAOAAAAZHJzL2Uyb0RvYy54bWysVNuO2yAQfa/Uf0C8J77E2WysdVZRHFeV&#10;tt2Vtv0AgnGMioECibOt9t874CRNui9VVT/ggYHDnJkz3N0fOoH2zFiuZIGTcYwRk1TVXG4L/PVL&#10;NbrFyDoiayKUZAV+YRbfL96/u+t1zlLVKlEzgwBE2rzXBW6d03kUWdqyjtix0kyCs1GmIw6mZhvV&#10;hvSA3okojeObqFem1kZRZi2sloMTLwJ+0zDqHpvGModEgSE2F0YTxo0fo8UdybeG6JbTYxjkH6Lo&#10;CJdw6RmqJI6gneFvoDpOjbKqcWOqukg1DacscAA2SfwHm+eWaBa4QHKsPqfJ/j9Y+nn/ZBCvCzyb&#10;YCRJBzV63BOB0tTnptc2hy3P+sl4dlY/KPrNIqlWLZFbtjRG9S0jNUSU+P3R1QE/sXAUbfpPqgZk&#10;snMqpOnQmM4DQgLQIVTj5VwNdnCIwmI6m07nUDMKrnQ+mcxCtSKSnw5rY90HpjrkjQIzIbi2Pl8k&#10;J/sH63w8JD/t8stSVVyIUHMhUQ9Bz+NpHE5YJXjtvYGn2W5WwiBIRIGrKoYvsIMMXG4zaifrgOZz&#10;sD7ajnAx2HC7kB4PKEE8R2vQxc95PF/frm+zUZberEdZXJajZbXKRjdVMpuWk3K1KpNXH1qS5S2v&#10;ayZ9dCeNJtnfaeDYLYO6ziq9YmGvyVbwvSUbXYcRMgusTv/ALhTf13vQzUbVL1B7o4amg0cCjFaZ&#10;Hxj10HAFtt93xDCMxEcJ+pknWeY7NEyy6SyFibn0bC49RFKAKrDDaDBXbujqnTZ828JNSSirVEvQ&#10;XMODGLweh6iOSoWmCgyOD4Dv2st52PX7mVr8AgAA//8DAFBLAwQUAAYACAAAACEAgYpBQd8AAAAI&#10;AQAADwAAAGRycy9kb3ducmV2LnhtbEyPQU/CQBSE7yb+h80z8SZb2kCw9JUQE6MHPIAGr0v30W3o&#10;vm26Cy3+eteTHCczmfmmWI22FRfqfeMYYTpJQBBXTjdcI3x9vj4tQPigWKvWMSFcycOqvL8rVK7d&#10;wFu67EItYgn7XCGYELpcSl8ZsspPXEccvaPrrQpR9rXUvRpiuW1lmiRzaVXDccGojl4MVafd2SLs&#10;Nz8fb8fWSJOq7XVv34eN+14jPj6M6yWIQGP4D8MffkSHMjId3Jm1Fy1Cupg+xyjCPD6IfpbOMhAH&#10;hFmWgCwLeXug/AUAAP//AwBQSwECLQAUAAYACAAAACEAtoM4kv4AAADhAQAAEwAAAAAAAAAAAAAA&#10;AAAAAAAAW0NvbnRlbnRfVHlwZXNdLnhtbFBLAQItABQABgAIAAAAIQA4/SH/1gAAAJQBAAALAAAA&#10;AAAAAAAAAAAAAC8BAABfcmVscy8ucmVsc1BLAQItABQABgAIAAAAIQDKG/rCdQIAAO4EAAAOAAAA&#10;AAAAAAAAAAAAAC4CAABkcnMvZTJvRG9jLnhtbFBLAQItABQABgAIAAAAIQCBikFB3wAAAAgBAAAP&#10;AAAAAAAAAAAAAAAAAM8EAABkcnMvZG93bnJldi54bWxQSwUGAAAAAAQABADzAAAA2wUAAAAA&#10;" filled="f" strokecolor="red" strokeweight="1.5pt"/>
            </w:pict>
          </mc:Fallback>
        </mc:AlternateContent>
      </w:r>
    </w:p>
    <w:p w:rsidR="002C0A26" w:rsidRDefault="00CD33F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155575</wp:posOffset>
                </wp:positionV>
                <wp:extent cx="114935" cy="521970"/>
                <wp:effectExtent l="6985" t="9525" r="59055" b="30480"/>
                <wp:wrapNone/>
                <wp:docPr id="6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2282" id="AutoShape 39" o:spid="_x0000_s1026" type="#_x0000_t32" style="position:absolute;margin-left:156.25pt;margin-top:12.25pt;width:9.05pt;height:4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yhPQIAAGMEAAAOAAAAZHJzL2Uyb0RvYy54bWysVM2O2yAQvlfqOyDuWduJk42tOKuVnfSy&#10;7Uba7QMQwDEqBgQkTlT13TuQn+62l6qqD3jw/H0z840XD8deogO3TmhV4ewuxYgrqplQuwp/fV2P&#10;5hg5TxQjUite4RN3+GH58cNiMCUf605Lxi2CIMqVg6lw570pk8TRjvfE3WnDFShbbXvi4Wp3CbNk&#10;gOi9TMZpOksGbZmxmnLn4GtzVuJljN+2nPrntnXcI1lhwObjaeO5DWeyXJByZ4npBL3AIP+AoidC&#10;QdJbqIZ4gvZW/BGqF9Rqp1t/R3Wf6LYVlMcaoJos/a2al44YHmuB5jhza5P7f2Hpl8PGIsEqPCsw&#10;UqSHGT3uvY6p0aQIDRqMK8GuVhsbSqRH9WKeNP3mkNJ1R9SOR+vXkwHnLHgk71zCxRlIsx0+awY2&#10;BBLEbh1b24eQ0Ad0jEM53YbCjx5R+JhleTGZYkRBNR1nxX0cWkLKq7Oxzn/iukdBqLDzlohd52ut&#10;FIxf2yymIocn5wM0Ul4dQmal10LKyAKp0FDhYjqeRgenpWBBGcyc3W1radGBAI/W6xSeWCdo3ppZ&#10;vVcsBus4YauL7ImQICMfG+StgJZJjkO2njOMJIfVCdIZnlQhI5QPgC/SmUrfi7RYzVfzfJSPZ6tR&#10;njbN6HFd56PZOrufNpOmrpvsRwCf5WUnGOMq4L/SOsv/jjaXBTsT8kbsW6OS99FjRwHs9R1Bx/mH&#10;kZ/Js9XstLGhukAFYHI0vmxdWJW392j169+w/AkAAP//AwBQSwMEFAAGAAgAAAAhAD5P+MDhAAAA&#10;CgEAAA8AAABkcnMvZG93bnJldi54bWxMj8FOwzAMhu+TeIfISFwmlqzdOlSaThMVhx1AYoN72pq2&#10;0DhVk23d22NOcLIsf/r9/dl2sr044+g7RxqWCwUCqXJ1R42G9+Pz/QMIHwzVpneEGq7oYZvfzDKT&#10;1u5Cb3g+hEZwCPnUaGhDGFIpfdWiNX7hBiS+fbrRmsDr2Mh6NBcOt72MlEqkNR3xh9YM+NRi9X04&#10;WQ0fw3XXbKavY1H4l7KY7/d29brW+u522j2CCDiFPxh+9VkdcnYq3YlqL3oN8TJaM6ohWvFkII5V&#10;AqJkUiUbkHkm/1fIfwAAAP//AwBQSwECLQAUAAYACAAAACEAtoM4kv4AAADhAQAAEwAAAAAAAAAA&#10;AAAAAAAAAAAAW0NvbnRlbnRfVHlwZXNdLnhtbFBLAQItABQABgAIAAAAIQA4/SH/1gAAAJQBAAAL&#10;AAAAAAAAAAAAAAAAAC8BAABfcmVscy8ucmVsc1BLAQItABQABgAIAAAAIQBBYLyhPQIAAGMEAAAO&#10;AAAAAAAAAAAAAAAAAC4CAABkcnMvZTJvRG9jLnhtbFBLAQItABQABgAIAAAAIQA+T/jA4QAAAAoB&#10;AAAPAAAAAAAAAAAAAAAAAJcEAABkcnMvZG93bnJldi54bWxQSwUGAAAAAAQABADzAAAApQUAAAAA&#10;" strokecolor="red">
                <v:stroke endarrow="block"/>
              </v:shape>
            </w:pict>
          </mc:Fallback>
        </mc:AlternateContent>
      </w: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Default="00CD33F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69850</wp:posOffset>
                </wp:positionV>
                <wp:extent cx="1323975" cy="497840"/>
                <wp:effectExtent l="12700" t="10795" r="6350" b="571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Costuras aparentes duplas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2" type="#_x0000_t202" style="position:absolute;left:0;text-align:left;margin-left:140.95pt;margin-top:5.5pt;width:104.25pt;height:3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UNLQIAAFkEAAAOAAAAZHJzL2Uyb0RvYy54bWysVNuO2yAQfa/Uf0C8N06yuVpxVttsU1Xa&#10;XqTdfgDG2EYFhgKJvf36DjhJo237UtUPiGGGMzPnDN7c9lqRo3BeginoZDSmRBgOlTRNQb8+7d+s&#10;KPGBmYopMKKgz8LT2+3rV5vO5mIKLahKOIIgxuedLWgbgs2zzPNWaOZHYIVBZw1Os4Cma7LKsQ7R&#10;tcqm4/Ei68BV1gEX3uPp/eCk24Rf14KHz3XtRSCqoFhbSKtLaxnXbLtheeOYbSU/lcH+oQrNpMGk&#10;F6h7Fhg5OPkblJbcgYc6jDjoDOpacpF6wG4m4xfdPLbMitQLkuPthSb//2D5p+MXR2RV0MWSEsM0&#10;avQk+kDeQk8Wi8hPZ32OYY8WA0OP56hz6tXbB+DfPDGwa5lpxJ1z0LWCVVjfJN7Mrq4OOD6ClN1H&#10;qDAPOwRIQH3tdCQP6SCIjjo9X7SJtfCY8mZ6s17OKeHom62Xq1kSL2P5+bZ1PrwXoEncFNSh9gmd&#10;HR98iNWw/BwSk3lQstpLpZLhmnKnHDkynJN9+lIDL8KUIV1B1/PpfCDgrxDj9P0JQsuAA6+kLujq&#10;EsTySNs7U6VxDEyqYY8lK3PiMVI3kBj6sh8kO8tTQvWMxDoY5hvfI25acD8o6XC2C+q/H5gTlKgP&#10;BsVZT2bIHgnJmM2XUzTctae89jDDEaqggZJhuwvDAzpYJ5sWMw3jYOAOBa1l4joqP1R1Kh/nN0lw&#10;emvxgVzbKerXH2H7EwAA//8DAFBLAwQUAAYACAAAACEAXL4Qv94AAAAJAQAADwAAAGRycy9kb3du&#10;cmV2LnhtbEyPwU7DMBBE70j8g7VIXBB1UqKShDgVQgLBDUpVrm68TSLidbDdNPw9ywmOqxm9fVOt&#10;ZzuICX3oHSlIFwkIpMaZnloF2/fH6xxEiJqMHhyhgm8MsK7PzypdGneiN5w2sRUMoVBqBV2MYyll&#10;aDq0OizciMTZwXmrI5++lcbrE8PtIJdJspJW98QfOj3iQ4fN5+ZoFeTZ8/QRXm5ed83qMBTx6nZ6&#10;+vJKXV7M93cgIs7xrwy/+qwONTvt3ZFMEIOCZZ4WXOUg5U1cyIokA7FnepGBrCv5f0H9AwAA//8D&#10;AFBLAQItABQABgAIAAAAIQC2gziS/gAAAOEBAAATAAAAAAAAAAAAAAAAAAAAAABbQ29udGVudF9U&#10;eXBlc10ueG1sUEsBAi0AFAAGAAgAAAAhADj9If/WAAAAlAEAAAsAAAAAAAAAAAAAAAAALwEAAF9y&#10;ZWxzLy5yZWxzUEsBAi0AFAAGAAgAAAAhANufdQ0tAgAAWQQAAA4AAAAAAAAAAAAAAAAALgIAAGRy&#10;cy9lMm9Eb2MueG1sUEsBAi0AFAAGAAgAAAAhAFy+EL/eAAAACQEAAA8AAAAAAAAAAAAAAAAAhwQA&#10;AGRycy9kb3ducmV2LnhtbFBLBQYAAAAABAAEAPMAAACSBQAAAAA=&#10;">
                <v:textbox>
                  <w:txbxContent>
                    <w:p w:rsidR="00F35B1B" w:rsidRDefault="00F35B1B" w:rsidP="002C0A26">
                      <w:r>
                        <w:t>Costuras aparentes duplas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Vista das costuras externas “aparentes”,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PALMILHA DE OVERLOCK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- Peça situada na parte inferior do cabedal, que tem como finalidade fechá-lo ao solado e manter a estabilidade do calçado. Confeccionada em tecido tipo tela de algodão, com no mínimo 0,8 mm de espessura, sendo fixada ao cabedal através do sistema de costura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Strobel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(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Overlock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), com linha poliamida (nylon) numero comercial 60.                               </w:t>
      </w:r>
    </w:p>
    <w:p w:rsidR="002C0A26" w:rsidRPr="00886276" w:rsidRDefault="00CD33F6" w:rsidP="002C0A26">
      <w:pPr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214630</wp:posOffset>
                </wp:positionV>
                <wp:extent cx="266700" cy="259715"/>
                <wp:effectExtent l="47625" t="53975" r="9525" b="10160"/>
                <wp:wrapNone/>
                <wp:docPr id="6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4C62" id="AutoShape 16" o:spid="_x0000_s1026" type="#_x0000_t32" style="position:absolute;margin-left:248.7pt;margin-top:16.9pt;width:21pt;height:20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BBRAIAAHcEAAAOAAAAZHJzL2Uyb0RvYy54bWysVMFu2zAMvQ/YPwi6p7azxG2MOkVhJ9uh&#10;2wq0212R5FiYLAmSGicY9u8jlTRdt8swzAeZski+R+rR1zf7QZOd9EFZU9PiIqdEGm6FMtuafnlc&#10;T64oCZEZwbQ1sqYHGejN8u2b69FVcmp7q4X0BJKYUI2upn2MrsqywHs5sHBhnTRw2Fk/sAhbv82E&#10;ZyNkH3Q2zfMyG60XzlsuQ4Cv7fGQLlP+rpM8fu66ICPRNQVuMa0+rRtcs+U1q7aeuV7xEw32DywG&#10;pgyAnlO1LDLy5NUfqQbFvQ22ixfcDpntOsVlqgGqKfLfqnnomZOpFmhOcOc2hf+Xln/a3XuiRE3L&#10;khLDBrij26doEzQpSmzQ6EIFfo2591gi35sHd2f5t0CMbXpmtjJ5Px4cBBcYkb0KwU1wALMZP1oB&#10;PgwAUrf2nR9Ip5X7gIHJ+ooWwkBvyD5d1OF8UXIfCYeP07K8zOE6ORxN54vLYp5QWYUJMdj5EN9L&#10;OxA0ahqiZ2rbx8YaA5Kw/gjBdnchIt2XAAw2dq20TsrQhow1Xcyn88QpWK0EHqJb8NtNoz3ZMdRW&#10;ek4sXrl5+2REStZLJlYnOzKlwSYxNS16BW3UkiLaIAUlWsI4oXWkpw0iQvlA+GQd5fV9kS9WV6ur&#10;2WQ2LVeTWd62k9t1M5uU6+Jy3r5rm6YtfiD5Ylb1SghpkP+z1IvZ30npNHRHkZ7Ffm5U9jp76iiQ&#10;fX4n0kkTKIOjoDZWHO49VofyAHUn59Mk4vj8uk9eL/+L5U8AAAD//wMAUEsDBBQABgAIAAAAIQA/&#10;NAuR3wAAAAkBAAAPAAAAZHJzL2Rvd25yZXYueG1sTI/BTsMwDIbvSLxDZCRuLB0tlJamE0LiBAix&#10;7cIta7y2WuNkTdaVt8ec4Gj70+/vr1azHcSEY+gdKVguEhBIjTM9tQq2m5ebBxAhajJ6cIQKvjHA&#10;qr68qHRp3Jk+cVrHVnAIhVIr6GL0pZSh6dDqsHAeiW97N1odeRxbaUZ95nA7yNskuZdW98QfOu3x&#10;ucPmsD5ZBfvENx/F5tUcjz6b2revrV++H5S6vpqfHkFEnOMfDL/6rA41O+3ciUwQg4KsyDNGFaQp&#10;V2DgLi14sVOQZznIupL/G9Q/AAAA//8DAFBLAQItABQABgAIAAAAIQC2gziS/gAAAOEBAAATAAAA&#10;AAAAAAAAAAAAAAAAAABbQ29udGVudF9UeXBlc10ueG1sUEsBAi0AFAAGAAgAAAAhADj9If/WAAAA&#10;lAEAAAsAAAAAAAAAAAAAAAAALwEAAF9yZWxzLy5yZWxzUEsBAi0AFAAGAAgAAAAhADBowEFEAgAA&#10;dwQAAA4AAAAAAAAAAAAAAAAALgIAAGRycy9lMm9Eb2MueG1sUEsBAi0AFAAGAAgAAAAhAD80C5H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84455</wp:posOffset>
                </wp:positionV>
                <wp:extent cx="1409700" cy="295275"/>
                <wp:effectExtent l="9525" t="9525" r="9525" b="9525"/>
                <wp:wrapNone/>
                <wp:docPr id="6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 xml:space="preserve">Palmilha de </w:t>
                            </w:r>
                            <w:proofErr w:type="spellStart"/>
                            <w:r>
                              <w:t>Overlock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244.95pt;margin-top:6.65pt;width:111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qQLQIAAFkEAAAOAAAAZHJzL2Uyb0RvYy54bWysVNuO2yAQfa/Uf0C8N3aiZLOx4qy22aaq&#10;tL1Iu/0AjLGNCgwFEjv9+g44SaNt+1LVDwiY4czMOTNe3w1akYNwXoIp6XSSUyIMh1qatqRfn3dv&#10;binxgZmaKTCipEfh6d3m9at1bwsxgw5ULRxBEOOL3pa0C8EWWeZ5JzTzE7DCoLEBp1nAo2uz2rEe&#10;0bXKZnl+k/XgauuAC+/x9mE00k3CbxrBw+em8SIQVVLMLaTVpbWKa7ZZs6J1zHaSn9Jg/5CFZtJg&#10;0AvUAwuM7J38DUpL7sBDEyYcdAZNI7lINWA10/xFNU8dsyLVguR4e6HJ/z9Y/unwxRFZl/RmQYlh&#10;GjV6FkMgb2Eg00Xkp7e+QLcni45hwHvUOdXq7SPwb54Y2HbMtOLeOeg7wWrMbxpfZldPRxwfQar+&#10;I9QYh+0DJKChcTqSh3QQREedjhdtYi48hpznq2WOJo622WoxW6bkMlacX1vnw3sBmsRNSR1qn9DZ&#10;4dGHmA0rzi4xmAcl651UKh1cW22VIweGfbJLXyrghZsypC8pBl+MBPwVIk/fnyC0DNjwSuqS3l6c&#10;WBFpe2fq1I6BSTXuMWVlTjxG6kYSw1ANSbLlWZ4K6iMS62Dsb5xH3HTgflDSY2+X1H/fMycoUR8M&#10;irOazudxGNJhvljO8OCuLdW1hRmOUCUNlIzbbRgHaG+dbDuMNLaDgXsUtJGJ66j8mNUpfezfJMFp&#10;1uKAXJ+T168/wuYnAAAA//8DAFBLAwQUAAYACAAAACEAeKR/398AAAAJAQAADwAAAGRycy9kb3du&#10;cmV2LnhtbEyPwU7DMAyG70i8Q2QkLoilpWNrS9MJIYHgBgPBNWu8tqJxSpJ15e0xJzja/6ffn6vN&#10;bAcxoQ+9IwXpIgGB1DjTU6vg7fX+MgcRoiajB0eo4BsDbOrTk0qXxh3pBadtbAWXUCi1gi7GsZQy&#10;NB1aHRZuROJs77zVkUffSuP1kcvtIK+SZCWt7okvdHrEuw6bz+3BKsiXj9NHeMqe35vVfijixXp6&#10;+PJKnZ/NtzcgIs7xD4ZffVaHmp127kAmiEHBMi8KRjnIMhAMrNOUFzsF10UOsq7k/w/qHwAAAP//&#10;AwBQSwECLQAUAAYACAAAACEAtoM4kv4AAADhAQAAEwAAAAAAAAAAAAAAAAAAAAAAW0NvbnRlbnRf&#10;VHlwZXNdLnhtbFBLAQItABQABgAIAAAAIQA4/SH/1gAAAJQBAAALAAAAAAAAAAAAAAAAAC8BAABf&#10;cmVscy8ucmVsc1BLAQItABQABgAIAAAAIQA7IuqQLQIAAFkEAAAOAAAAAAAAAAAAAAAAAC4CAABk&#10;cnMvZTJvRG9jLnhtbFBLAQItABQABgAIAAAAIQB4pH/f3wAAAAkBAAAPAAAAAAAAAAAAAAAAAIcE&#10;AABkcnMvZG93bnJldi54bWxQSwUGAAAAAAQABADzAAAAkwUAAAAA&#10;">
                <v:textbox>
                  <w:txbxContent>
                    <w:p w:rsidR="00F35B1B" w:rsidRDefault="00F35B1B" w:rsidP="002C0A26">
                      <w:r>
                        <w:t xml:space="preserve">Palmilha de </w:t>
                      </w:r>
                      <w:proofErr w:type="spellStart"/>
                      <w:r>
                        <w:t>Overlock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                      </w:t>
      </w:r>
      <w:r w:rsidR="002C0A26" w:rsidRPr="00886276">
        <w:rPr>
          <w:rFonts w:ascii="Century Gothic" w:hAnsi="Century Gothic" w:cs="Arial"/>
          <w:sz w:val="18"/>
          <w:szCs w:val="18"/>
        </w:rPr>
        <w:t xml:space="preserve">                   Palmilha de </w:t>
      </w:r>
      <w:proofErr w:type="spellStart"/>
      <w:r w:rsidR="002C0A26" w:rsidRPr="00886276">
        <w:rPr>
          <w:rFonts w:ascii="Century Gothic" w:hAnsi="Century Gothic" w:cs="Arial"/>
          <w:sz w:val="18"/>
          <w:szCs w:val="18"/>
        </w:rPr>
        <w:t>Overlock</w:t>
      </w:r>
      <w:proofErr w:type="spellEnd"/>
      <w:r w:rsidR="002C0A26" w:rsidRPr="00886276">
        <w:rPr>
          <w:rFonts w:ascii="Century Gothic" w:hAnsi="Century Gothic" w:cs="Arial"/>
          <w:sz w:val="18"/>
          <w:szCs w:val="18"/>
        </w:rPr>
        <w:t xml:space="preserve">                                 </w:t>
      </w:r>
    </w:p>
    <w:p w:rsidR="002C0A26" w:rsidRPr="00886276" w:rsidRDefault="00A01F0B" w:rsidP="002C0A26">
      <w:pPr>
        <w:tabs>
          <w:tab w:val="center" w:pos="4252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147955</wp:posOffset>
            </wp:positionV>
            <wp:extent cx="2503805" cy="1169035"/>
            <wp:effectExtent l="19050" t="0" r="0" b="0"/>
            <wp:wrapTight wrapText="bothSides">
              <wp:wrapPolygon edited="0">
                <wp:start x="-164" y="0"/>
                <wp:lineTo x="-164" y="21119"/>
                <wp:lineTo x="21529" y="21119"/>
                <wp:lineTo x="21529" y="0"/>
                <wp:lineTo x="-164" y="0"/>
              </wp:wrapPolygon>
            </wp:wrapTight>
            <wp:docPr id="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623"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26" w:rsidRPr="00886276" w:rsidRDefault="002C0A26" w:rsidP="002C0A26">
      <w:pPr>
        <w:tabs>
          <w:tab w:val="left" w:pos="3645"/>
        </w:tabs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</w:t>
      </w: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noProof/>
          <w:sz w:val="18"/>
          <w:szCs w:val="18"/>
          <w:lang w:eastAsia="pt-BR"/>
        </w:rPr>
        <w:t xml:space="preserve">            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</w:t>
      </w: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tabs>
          <w:tab w:val="center" w:pos="4252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</w:t>
      </w:r>
      <w:r w:rsidRPr="00886276">
        <w:rPr>
          <w:rFonts w:ascii="Century Gothic" w:hAnsi="Century Gothic" w:cs="Arial"/>
          <w:bCs/>
          <w:sz w:val="18"/>
          <w:szCs w:val="18"/>
        </w:rPr>
        <w:tab/>
      </w:r>
    </w:p>
    <w:p w:rsidR="002C0A26" w:rsidRPr="00886276" w:rsidRDefault="002C0A26" w:rsidP="002C0A26">
      <w:pPr>
        <w:tabs>
          <w:tab w:val="left" w:pos="4845"/>
        </w:tabs>
        <w:spacing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-82550</wp:posOffset>
            </wp:positionV>
            <wp:extent cx="2065020" cy="1459230"/>
            <wp:effectExtent l="19050" t="0" r="0" b="0"/>
            <wp:wrapTight wrapText="bothSides">
              <wp:wrapPolygon edited="0">
                <wp:start x="-199" y="0"/>
                <wp:lineTo x="-199" y="21431"/>
                <wp:lineTo x="21520" y="21431"/>
                <wp:lineTo x="21520" y="0"/>
                <wp:lineTo x="-199" y="0"/>
              </wp:wrapPolygon>
            </wp:wrapTight>
            <wp:docPr id="4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12190" b="2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</w:t>
      </w:r>
      <w:r w:rsidRPr="00886276">
        <w:rPr>
          <w:rFonts w:ascii="Century Gothic" w:hAnsi="Century Gothic" w:cs="Arial"/>
          <w:bCs/>
          <w:sz w:val="18"/>
          <w:szCs w:val="18"/>
        </w:rPr>
        <w:tab/>
      </w:r>
    </w:p>
    <w:p w:rsidR="002C0A2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 xml:space="preserve">       </w:t>
      </w:r>
    </w:p>
    <w:p w:rsidR="002C0A2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</w:p>
    <w:p w:rsidR="002C0A26" w:rsidRDefault="00CD33F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27305</wp:posOffset>
                </wp:positionV>
                <wp:extent cx="1729740" cy="651510"/>
                <wp:effectExtent l="768350" t="520065" r="16510" b="9525"/>
                <wp:wrapNone/>
                <wp:docPr id="6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9740" cy="651510"/>
                        </a:xfrm>
                        <a:prstGeom prst="borderCallout1">
                          <a:avLst>
                            <a:gd name="adj1" fmla="val 17542"/>
                            <a:gd name="adj2" fmla="val -4407"/>
                            <a:gd name="adj3" fmla="val -76903"/>
                            <a:gd name="adj4" fmla="val -4368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 xml:space="preserve">Vista interna da costura da palmilha no cabedal pelo sistema </w:t>
                            </w:r>
                            <w:proofErr w:type="spellStart"/>
                            <w:r>
                              <w:t>Strobel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Overlock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47" style="position:absolute;margin-left:294.2pt;margin-top:2.15pt;width:136.2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sPbAIAAAEFAAAOAAAAZHJzL2Uyb0RvYy54bWysVNuO0zAQfUfiHyy/b5N006s2XaFdipAW&#10;WGnhAxzbaQy+YbtNy9czdrK9UJ4QebBmMsdn7r673yuJdtx5YXSFi1GOEdfUMKE3Ff72dX0zx8gH&#10;ohmRRvMKH7jH96u3b+46u+Rj0xrJuENAov2ysxVuQ7DLLPO05Yr4kbFcg7ExTpEAqttkzJEO2JXM&#10;xnk+zTrjmHWGcu/h72NvxKvE3zSchi9N43lAssIQW0inS2cdz2x1R5YbR2wr6BAG+YcoFBEanB6p&#10;HkkgaOvEFZUS1BlvmjCiRmWmaQTlKQfIpsj/yOalJZanXKA43h7L5P8fLf28e3ZIsApPbzHSREGP&#10;3m2DSa5RUcQCddYvAfdin11M0dsnQ394MGQXlqh4wKC6+2QY8BDgSUXZN07Fm5Au2qfaH4615/uA&#10;KPwsZuPFrIQWUbBNJ8WkSM3JyPL1tnU+fOBGoShUuIbGc/dApDTbUCQ/ZPfkQ+oCG1Ih7HuBUaMk&#10;NHVHJCpmk3I8NP0MMz7H3JRlPrvGQHlOPDez6SK/vQaVF6DydjqfRBBkMcQG0mseqZZGCrYWUibF&#10;beoH6RAEWuF1+obL/hwmNeqgXot8kqesL4z+kiOH728cSgRYOylUhecRMyxCywl7rxkKBwv9C04Q&#10;vZEcR3+KM4wkhyWPUlqbQIQEdJ+f1MM8xBHoZybs630arXnEx/GoDTvAgDjT7yG8GyC0xv0CF7CD&#10;FfY/t8SBQ/lRw5AvCmgFLG1SyslsDIo7t9TnFqIpUEHYGPXiQ+gXfWud2LTgqZ8SbeKANyLEwE9R&#10;DQrsWerX8CbERT7XE+r0cq1+AwAA//8DAFBLAwQUAAYACAAAACEAK67g5t4AAAAJAQAADwAAAGRy&#10;cy9kb3ducmV2LnhtbEyP0UrEMBBF3wX/IYzgm5to11Jr02VRhCKKuOsHZJuxLTaTmmR3q1/v+KSP&#10;wz3cObdazW4UBwxx8KThcqFAILXeDtRpeNs+XBQgYjJkzegJNXxhhFV9elKZ0vojveJhkzrBJRRL&#10;o6FPaSqljG2PzsSFn5A4e/fBmcRn6KQN5sjlbpRXSuXSmYH4Q28mvOux/djsnYaQUTM0yePz07Z5&#10;yXD9+O3vP7U+P5vXtyASzukPhl99VoeanXZ+TzaKUcN1USwZ1bDMQHBe5Iqn7BhU+Q3IupL/F9Q/&#10;AAAA//8DAFBLAQItABQABgAIAAAAIQC2gziS/gAAAOEBAAATAAAAAAAAAAAAAAAAAAAAAABbQ29u&#10;dGVudF9UeXBlc10ueG1sUEsBAi0AFAAGAAgAAAAhADj9If/WAAAAlAEAAAsAAAAAAAAAAAAAAAAA&#10;LwEAAF9yZWxzLy5yZWxzUEsBAi0AFAAGAAgAAAAhAGT6+w9sAgAAAQUAAA4AAAAAAAAAAAAAAAAA&#10;LgIAAGRycy9lMm9Eb2MueG1sUEsBAi0AFAAGAAgAAAAhACuu4ObeAAAACQEAAA8AAAAAAAAAAAAA&#10;AAAAxgQAAGRycy9kb3ducmV2LnhtbFBLBQYAAAAABAAEAPMAAADRBQAAAAA=&#10;" adj="-9436,-16611,-952,3789" strokecolor="red" strokeweight="1.5pt">
                <v:stroke endarrow="block"/>
                <v:textbox>
                  <w:txbxContent>
                    <w:p w:rsidR="00F35B1B" w:rsidRDefault="00F35B1B" w:rsidP="002C0A26">
                      <w:r>
                        <w:t xml:space="preserve">Vista interna da costura da palmilha no cabedal pelo sistema </w:t>
                      </w:r>
                      <w:proofErr w:type="spellStart"/>
                      <w:r>
                        <w:t>Strobel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Overlock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P</w:t>
      </w:r>
      <w:r>
        <w:rPr>
          <w:rFonts w:ascii="Century Gothic" w:hAnsi="Century Gothic" w:cs="Arial"/>
          <w:b/>
          <w:bCs/>
          <w:sz w:val="18"/>
          <w:szCs w:val="18"/>
        </w:rPr>
        <w:t>ALMILHA AMORTECEDORA</w:t>
      </w: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  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-   Palmilha de Poliuretano expandido, usando poliuretano poliéster, com alta resistência a hidrólise, com densidade moldada, de 0,33+/-5g/cm3 e com dureza 20-25 Shore A, dublada com moletom cor mescla (Preto) de no mínimo 128 gramas p/m2, composto de 70% fio Algodão e 30% fio poliéster, devendo acompanhar exatamente o perfil da forma na sua base e em formato de cunha com diferença de altura entre 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trazeiro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e o bico conforme tabela abaixo, estar numerada em todos os tamanhos,  e designer conforme ilustração abaixo: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Tabela de altura 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trazeiro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e bico do formato cunha da palmilha: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Numero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altura do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trazeiro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           altura do bico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18 a 24                         4 milímetros                 2,5 milímetros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636905</wp:posOffset>
            </wp:positionV>
            <wp:extent cx="3181350" cy="2237105"/>
            <wp:effectExtent l="19050" t="0" r="0" b="0"/>
            <wp:wrapTight wrapText="bothSides">
              <wp:wrapPolygon edited="0">
                <wp:start x="-129" y="0"/>
                <wp:lineTo x="-129" y="21336"/>
                <wp:lineTo x="21600" y="21336"/>
                <wp:lineTo x="21600" y="0"/>
                <wp:lineTo x="-129" y="0"/>
              </wp:wrapPolygon>
            </wp:wrapTight>
            <wp:docPr id="4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6766" r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>25 a 32                         5 milímetros                 3,0 milímetros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33 a 44                          6 milímetros                3,5 milímetros    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 xml:space="preserve">                                                         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</w:p>
    <w:p w:rsidR="002C0A26" w:rsidRPr="00886276" w:rsidRDefault="002C0A26" w:rsidP="002C0A26">
      <w:pPr>
        <w:tabs>
          <w:tab w:val="left" w:pos="3645"/>
        </w:tabs>
        <w:spacing w:line="240" w:lineRule="auto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 xml:space="preserve">                                                     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 xml:space="preserve">                                        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 xml:space="preserve">                                                                           </w:t>
      </w:r>
    </w:p>
    <w:p w:rsidR="002C0A26" w:rsidRPr="00886276" w:rsidRDefault="002C0A26" w:rsidP="002C0A26">
      <w:pPr>
        <w:spacing w:line="240" w:lineRule="auto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</w:t>
      </w:r>
    </w:p>
    <w:p w:rsidR="002C0A26" w:rsidRPr="0088627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  <w:lang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248285</wp:posOffset>
            </wp:positionV>
            <wp:extent cx="3333750" cy="762000"/>
            <wp:effectExtent l="19050" t="0" r="0" b="0"/>
            <wp:wrapTight wrapText="bothSides">
              <wp:wrapPolygon edited="0">
                <wp:start x="-123" y="0"/>
                <wp:lineTo x="-123" y="21060"/>
                <wp:lineTo x="21600" y="21060"/>
                <wp:lineTo x="21600" y="0"/>
                <wp:lineTo x="-123" y="0"/>
              </wp:wrapPolygon>
            </wp:wrapTight>
            <wp:docPr id="4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7066" b="3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           </w:t>
      </w:r>
      <w:r w:rsidRPr="00886276">
        <w:rPr>
          <w:rFonts w:ascii="Century Gothic" w:hAnsi="Century Gothic" w:cs="Arial"/>
          <w:sz w:val="18"/>
          <w:szCs w:val="18"/>
        </w:rPr>
        <w:t xml:space="preserve">            </w:t>
      </w:r>
    </w:p>
    <w:p w:rsidR="002C0A2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                     </w:t>
      </w:r>
      <w:r w:rsidRPr="00886276">
        <w:rPr>
          <w:rFonts w:ascii="Century Gothic" w:hAnsi="Century Gothic" w:cs="Arial"/>
          <w:sz w:val="18"/>
          <w:szCs w:val="18"/>
        </w:rPr>
        <w:t xml:space="preserve">     </w:t>
      </w:r>
    </w:p>
    <w:p w:rsidR="002C0A2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</w:p>
    <w:p w:rsidR="002C0A26" w:rsidRDefault="00CD33F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36195</wp:posOffset>
                </wp:positionV>
                <wp:extent cx="61595" cy="172720"/>
                <wp:effectExtent l="9525" t="10160" r="62230" b="36195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D24D" id="AutoShape 32" o:spid="_x0000_s1026" type="#_x0000_t32" style="position:absolute;margin-left:122.7pt;margin-top:2.85pt;width:4.85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JeOgIAAGI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e5Rgp&#10;0sOMHvdex9ToLg8NGowrwK5SWxtKpEf1Yp40/eaQ0lVHVMuj9evJgHMWPJJ3LuHiDKTZDZ81AxsC&#10;CWK3jo3tQ0joAzrGoZxuQ+FHjyh8nGXTxRQjCprsPr/P48wSUlx9jXX+E9c9CkKJnbdEtJ2vtFIw&#10;fW2zmIkcnpwPyEhxdQiJld4IKSMJpEJDiRfTfBodnJaCBWUwc7bdVdKiAwk0ik8sEzRvzazeKxaD&#10;dZyw9UX2REiQkY/98VZAxyTHIVvPGUaSw+YE6QxPqpARqgfAF+nMpO+LdLGer+eT0SSfrUeTtK5H&#10;j5tqMpptsvtpfVdXVZ39COCzSdEJxrgK+K+sziZ/x5rLfp35eOP1rVHJ++ixowD2+o6g4/jDxM/c&#10;2Wl22tpQXWACEDkaX5YubMrbe7T69WtY/QQAAP//AwBQSwMEFAAGAAgAAAAhAB1h2OHhAAAACAEA&#10;AA8AAABkcnMvZG93bnJldi54bWxMj8FOwzAQRO9I/IO1SNyo09CkbcimAipELiDRIsTRjU1sEa+j&#10;2G1Tvr7mBMfRjGbelKvRduygBm8cIUwnCTBFjZOGWoT37dPNApgPgqToHCmEk/Kwqi4vSlFId6Q3&#10;ddiElsUS8oVA0CH0Bee+0coKP3G9ouh9ucGKEOXQcjmIYyy3HU+TJOdWGIoLWvTqUavme7O3CGH9&#10;edL5R/OwNK/b55fc/NR1vUa8vhrv74AFNYa/MPziR3SoItPO7Ul61iGks2wWowjZHFj00yybAtsh&#10;3KZL4FXJ/x+ozgAAAP//AwBQSwECLQAUAAYACAAAACEAtoM4kv4AAADhAQAAEwAAAAAAAAAAAAAA&#10;AAAAAAAAW0NvbnRlbnRfVHlwZXNdLnhtbFBLAQItABQABgAIAAAAIQA4/SH/1gAAAJQBAAALAAAA&#10;AAAAAAAAAAAAAC8BAABfcmVscy8ucmVsc1BLAQItABQABgAIAAAAIQCJ1rJeOgIAAGIEAAAOAAAA&#10;AAAAAAAAAAAAAC4CAABkcnMvZTJvRG9jLnhtbFBLAQItABQABgAIAAAAIQAdYdjh4QAAAAg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31115</wp:posOffset>
                </wp:positionV>
                <wp:extent cx="91440" cy="177800"/>
                <wp:effectExtent l="9525" t="5080" r="60960" b="36195"/>
                <wp:wrapNone/>
                <wp:docPr id="6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6FB7" id="AutoShape 31" o:spid="_x0000_s1026" type="#_x0000_t32" style="position:absolute;margin-left:316.2pt;margin-top:2.45pt;width:7.2pt;height: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5gOAIAAGI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WYaR&#10;Ij3M6HnvdUyNHrJA0GBcAX6V2trQIj2qV/Oi6VeHlK46oloevd9OBoJjRHIXEjbOQJrd8FEz8CGQ&#10;ILJ1bGwfIIEHdIxDOd2Gwo8eUfi4yPIcJkfhJHt8nKdxZgkprrHGOv+B6x4Fo8TOWyLazldaKZi+&#10;tlnMRA4vzkMvEHgNCImV3ggpowikQgNkm06mMcBpKVg4DG7OtrtKWnQgQUbxCcQA2J2b1XvFIljH&#10;CVtfbE+EBBv5yI+3AhiTHIdsPWcYSQ43J1hnRKlCRugeCr5YZyV9W6SL9Xw9z0f5ZLYe5Wldj543&#10;VT6abbLHaf1QV1WdfQ/FZ3nRCca4CvVfVZ3lf6eay/066/Gm6xtRyT16JAGKvb5j0XH8YeJn7ew0&#10;O21t6C4oAYQcnS+XLtyUX/fR6+evYfUDAAD//wMAUEsDBBQABgAIAAAAIQB9u5PK3wAAAAgBAAAP&#10;AAAAZHJzL2Rvd25yZXYueG1sTI9BS8QwFITvgv8hPMGbm9otwdami7qIvSi4K+Ix28Qm2LyUJrvb&#10;9df7POlxmGHmm3o1+4EdzBRdQAnXiwyYwS5oh72Et+3j1Q2wmBRqNQQ0Ek4mwqo5P6tVpcMRX81h&#10;k3pGJRgrJcGmNFacx84ar+IijAbJ+wyTV4nk1HM9qSOV+4HnWSa4Vw5pwarRPFjTfW32XkJaf5ys&#10;eO/uS/eyfXoW7rtt27WUlxfz3S2wZOb0F4ZffEKHhph2YY86skGCWOYFRSUUJTDyRSHoyk7CMi+B&#10;NzX/f6D5AQAA//8DAFBLAQItABQABgAIAAAAIQC2gziS/gAAAOEBAAATAAAAAAAAAAAAAAAAAAAA&#10;AABbQ29udGVudF9UeXBlc10ueG1sUEsBAi0AFAAGAAgAAAAhADj9If/WAAAAlAEAAAsAAAAAAAAA&#10;AAAAAAAALwEAAF9yZWxzLy5yZWxzUEsBAi0AFAAGAAgAAAAhAK6B/mA4AgAAYgQAAA4AAAAAAAAA&#10;AAAAAAAALgIAAGRycy9lMm9Eb2MueG1sUEsBAi0AFAAGAAgAAAAhAH27k8r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208915</wp:posOffset>
                </wp:positionV>
                <wp:extent cx="1219200" cy="306705"/>
                <wp:effectExtent l="12700" t="11430" r="6350" b="5715"/>
                <wp:wrapNone/>
                <wp:docPr id="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 xml:space="preserve">Altura do </w:t>
                            </w:r>
                            <w:proofErr w:type="spellStart"/>
                            <w:r>
                              <w:t>Trazeiro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260.2pt;margin-top:16.45pt;width:96pt;height:2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UbLgIAAFkEAAAOAAAAZHJzL2Uyb0RvYy54bWysVNtu2zAMfR+wfxD0vthJk7Qx4hRdugwD&#10;ugvQ7gNkWbaFSaImKbG7ry8lp2l2exnmB0E06UPyHNLr60ErchDOSzAlnU5ySoThUEvTlvTrw+7N&#10;FSU+MFMzBUaU9FF4er15/Wrd20LMoANVC0cQxPiityXtQrBFlnneCc38BKww6GzAaRbQdG1WO9Yj&#10;ulbZLM+XWQ+utg648B7f3o5Oukn4TSN4+Nw0XgSiSoq1hXS6dFbxzDZrVrSO2U7yYxnsH6rQTBpM&#10;eoK6ZYGRvZO/QWnJHXhowoSDzqBpJBepB+xmmv/SzX3HrEi9IDnenmjy/w+Wfzp8cUTWJV0iPYZp&#10;1OhBDIG8hYFcJH566wsMu7cYGAZ8jzqnXr29A/7NEwPbjplW3DgHfSdYjfVNI7PZ2adREV/4CFL1&#10;H6HGPGwfIAENjdORPKSDIDoW8njSJtbCY8rZdIWCU8LRd5EvL/NFSsGK56+t8+G9AE3ipaQOtU/o&#10;7HDnQ6yGFc8hMZkHJeudVCoZrq22ypEDwznZpeeI/lOYMqQv6WoxW4wE/BUiT8+fILQMOPBK6pJe&#10;nYJYEWl7Z+o0joFJNd6xZGWOPEbqRhLDUA1JslVMEGmtoH5EYh2M8437iJcO3A9Kepztkvrve+YE&#10;JeqDQXFW0/k8LkMy5ovLGRru3FOde5jhCFXSQMl43YZxgfbWybbDTOM4GLhBQRuZuH6p6lg+zm+S&#10;4LhrcUHO7RT18kfYPAEAAP//AwBQSwMEFAAGAAgAAAAhAJI73fDgAAAACQEAAA8AAABkcnMvZG93&#10;bnJldi54bWxMj8tOwzAQRfdI/IM1SGxQ68QtfYQ4FUIC0R20CLZu7CYR9jjYbhr+nmEFy5m5OnNu&#10;uRmdZYMJsfMoIZ9mwAzWXnfYSHjbP05WwGJSqJX1aCR8mwib6vKiVIX2Z3w1wy41jCAYCyWhTakv&#10;OI91a5yKU98bpNvRB6cSjaHhOqgzwZ3lIssW3KkO6UOrevPQmvpzd3ISVvPn4SNuZy/v9eJo1+lm&#10;OTx9BSmvr8b7O2DJjOkvDL/6pA4VOR38CXVkVsKtyOYUlTATa2AUWOaCFgei5wJ4VfL/DaofAAAA&#10;//8DAFBLAQItABQABgAIAAAAIQC2gziS/gAAAOEBAAATAAAAAAAAAAAAAAAAAAAAAABbQ29udGVu&#10;dF9UeXBlc10ueG1sUEsBAi0AFAAGAAgAAAAhADj9If/WAAAAlAEAAAsAAAAAAAAAAAAAAAAALwEA&#10;AF9yZWxzLy5yZWxzUEsBAi0AFAAGAAgAAAAhAGZ0BRsuAgAAWQQAAA4AAAAAAAAAAAAAAAAALgIA&#10;AGRycy9lMm9Eb2MueG1sUEsBAi0AFAAGAAgAAAAhAJI73fDgAAAACQEAAA8AAAAAAAAAAAAAAAAA&#10;iAQAAGRycy9kb3ducmV2LnhtbFBLBQYAAAAABAAEAPMAAACVBQAAAAA=&#10;">
                <v:textbox>
                  <w:txbxContent>
                    <w:p w:rsidR="00F35B1B" w:rsidRDefault="00F35B1B" w:rsidP="002C0A26">
                      <w:r>
                        <w:t xml:space="preserve">Altura do </w:t>
                      </w:r>
                      <w:proofErr w:type="spellStart"/>
                      <w:r>
                        <w:t>Trazeiro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Default="00CD33F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55245</wp:posOffset>
                </wp:positionV>
                <wp:extent cx="1017905" cy="247650"/>
                <wp:effectExtent l="9525" t="10160" r="10795" b="8890"/>
                <wp:wrapNone/>
                <wp:docPr id="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Altura do Bico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left:0;text-align:left;margin-left:79.2pt;margin-top:4.35pt;width:80.1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UsLwIAAFoEAAAOAAAAZHJzL2Uyb0RvYy54bWysVNtu2zAMfR+wfxD0vthO47Yx4hRdugwD&#10;ugvQ7gNkWbaFyaImKbGzry8lp2nQbS/D/CCIEnVInkN6dTP2iuyFdRJ0SbNZSonQHGqp25J+f9y+&#10;u6bEeaZrpkCLkh6Eozfrt29WgynEHDpQtbAEQbQrBlPSzntTJInjneiZm4ERGi8bsD3zaNo2qS0b&#10;EL1XyTxNL5MBbG0scOEcnt5Nl3Qd8ZtGcP+1aZzwRJUUc/NxtXGtwpqsV6xoLTOd5Mc02D9k0TOp&#10;MegJ6o55RnZW/gbVS27BQeNnHPoEmkZyEWvAarL0VTUPHTMi1oLkOHOiyf0/WP5l/80SWZc0X1Ki&#10;WY8aPYrRk/cwkouLwM9gXIFuDwYd/YjnqHOs1Zl74D8c0bDpmG7FrbUwdILVmF8WXiZnTyccF0Cq&#10;4TPUGIftPESgsbF9IA/pIIiOOh1O2oRceAiZZlfLNKeE4918cXWZR/ESVjy/Ntb5jwJ6EjYltah9&#10;RGf7e+dDNqx4dgnBHChZb6VS0bBttVGW7Bn2yTZ+sYBXbkqToaTLfJ5PBPwVIo3fnyB66bHhlexL&#10;en1yYkWg7YOuYzt6JtW0x5SVPvIYqJtI9GM1RsmySEEguYL6gMxamBocBxI3HdhflAzY3CV1P3fM&#10;CkrUJ43qLLPFIkxDNBb51RwNe35Tnd8wzRGqpJ6Sabvx0wTtjJVth5GmftBwi4o2MpL9ktUxf2zg&#10;qMFx2MKEnNvR6+WXsH4CAAD//wMAUEsDBBQABgAIAAAAIQCsPauk3gAAAAgBAAAPAAAAZHJzL2Rv&#10;d25yZXYueG1sTI/BTsMwEETvSPyDtUhcEHVKQxNCnAohgeAGbQVXN9kmEfY62G4a/p7tCW47mtHb&#10;mXI1WSNG9KF3pGA+S0Ag1a7pqVWw3Txd5yBC1NRo4wgV/GCAVXV+VuqicUd6x3EdW8EQCoVW0MU4&#10;FFKGukOrw8wNSOztnbc6svStbLw+MtwaeZMkS2l1T/yh0wM+dlh/rQ9WQZ6+jJ/hdfH2US/35i5e&#10;ZePzt1fq8mJ6uAcRcYp/YTjV5+pQcaedO1AThGF9m6ccZVgGgv3F/HTsFKRZBrIq5f8B1S8AAAD/&#10;/wMAUEsBAi0AFAAGAAgAAAAhALaDOJL+AAAA4QEAABMAAAAAAAAAAAAAAAAAAAAAAFtDb250ZW50&#10;X1R5cGVzXS54bWxQSwECLQAUAAYACAAAACEAOP0h/9YAAACUAQAACwAAAAAAAAAAAAAAAAAvAQAA&#10;X3JlbHMvLnJlbHNQSwECLQAUAAYACAAAACEAlLC1LC8CAABaBAAADgAAAAAAAAAAAAAAAAAuAgAA&#10;ZHJzL2Uyb0RvYy54bWxQSwECLQAUAAYACAAAACEArD2rpN4AAAAIAQAADwAAAAAAAAAAAAAAAACJ&#10;BAAAZHJzL2Rvd25yZXYueG1sUEsFBgAAAAAEAAQA8wAAAJQFAAAAAA==&#10;">
                <v:textbox>
                  <w:txbxContent>
                    <w:p w:rsidR="00F35B1B" w:rsidRDefault="00F35B1B" w:rsidP="002C0A26">
                      <w:r>
                        <w:t>Altura do Bico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</w:p>
    <w:p w:rsidR="002C0A26" w:rsidRPr="0088627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Palmilha amortecedora</w:t>
      </w:r>
    </w:p>
    <w:p w:rsidR="002C0A26" w:rsidRPr="00886276" w:rsidRDefault="00A01F0B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555625</wp:posOffset>
            </wp:positionV>
            <wp:extent cx="1384300" cy="2558415"/>
            <wp:effectExtent l="19050" t="0" r="6350" b="0"/>
            <wp:wrapTight wrapText="bothSides">
              <wp:wrapPolygon edited="0">
                <wp:start x="-297" y="0"/>
                <wp:lineTo x="-297" y="21391"/>
                <wp:lineTo x="21699" y="21391"/>
                <wp:lineTo x="21699" y="0"/>
                <wp:lineTo x="-297" y="0"/>
              </wp:wrapPolygon>
            </wp:wrapTight>
            <wp:docPr id="4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8091"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A26" w:rsidRPr="00886276">
        <w:rPr>
          <w:rFonts w:ascii="Century Gothic" w:hAnsi="Century Gothic" w:cs="Arial"/>
          <w:b/>
          <w:bCs/>
          <w:sz w:val="18"/>
          <w:szCs w:val="18"/>
        </w:rPr>
        <w:t>CADARÇO/ATACADOR</w:t>
      </w:r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–  O tênis deverá ser entregue com Dois cadarços, um na cor branca e outro na cor Verde </w:t>
      </w:r>
      <w:proofErr w:type="spellStart"/>
      <w:r w:rsidR="002C0A26" w:rsidRPr="00886276">
        <w:rPr>
          <w:rFonts w:ascii="Century Gothic" w:hAnsi="Century Gothic" w:cs="Arial"/>
          <w:bCs/>
          <w:sz w:val="18"/>
          <w:szCs w:val="18"/>
        </w:rPr>
        <w:t>Pantone</w:t>
      </w:r>
      <w:proofErr w:type="spellEnd"/>
      <w:r w:rsidR="002C0A26" w:rsidRPr="00886276">
        <w:rPr>
          <w:rFonts w:ascii="Century Gothic" w:hAnsi="Century Gothic" w:cs="Arial"/>
          <w:bCs/>
          <w:sz w:val="18"/>
          <w:szCs w:val="18"/>
        </w:rPr>
        <w:t xml:space="preserve"> 16-6340 TPX, devendo os mesmos serem de algodão com fibras sintéticas, armação trançada e chata, largura de no mínimo de 7,00 mm e comprimento adequado a cada número. </w:t>
      </w:r>
    </w:p>
    <w:p w:rsidR="002C0A26" w:rsidRPr="00886276" w:rsidRDefault="002C0A26" w:rsidP="002C0A26">
      <w:pPr>
        <w:tabs>
          <w:tab w:val="left" w:pos="2696"/>
        </w:tabs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                         </w:t>
      </w:r>
      <w:r w:rsidRPr="00886276">
        <w:rPr>
          <w:rFonts w:ascii="Century Gothic" w:hAnsi="Century Gothic" w:cs="Arial"/>
          <w:sz w:val="18"/>
          <w:szCs w:val="18"/>
        </w:rPr>
        <w:t xml:space="preserve">    </w:t>
      </w:r>
    </w:p>
    <w:p w:rsidR="002C0A26" w:rsidRPr="00886276" w:rsidRDefault="002C0A26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 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sz w:val="18"/>
          <w:szCs w:val="18"/>
        </w:rPr>
        <w:t>Vista fechamento do tênis (atacador)</w:t>
      </w:r>
    </w:p>
    <w:p w:rsidR="002C0A26" w:rsidRPr="00886276" w:rsidRDefault="002C0A26" w:rsidP="002C0A26">
      <w:p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10- ILHÓSES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– devem ser de alumínio com acabamento natural, diâmetro interno mínimo de 5 mm, composto por duas peças (ilhós e arruela). A quantidade de ilhós será a seguinte: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13 a 17- 3 ilhós de cada lado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lastRenderedPageBreak/>
        <w:t>Do numero 18 a 24 – 4 ilhós de cada lado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25 a 37 – 5 ilhós de cada lado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241935</wp:posOffset>
            </wp:positionV>
            <wp:extent cx="2524125" cy="2079625"/>
            <wp:effectExtent l="19050" t="0" r="9525" b="0"/>
            <wp:wrapTight wrapText="bothSides">
              <wp:wrapPolygon edited="0">
                <wp:start x="-163" y="0"/>
                <wp:lineTo x="-163" y="21369"/>
                <wp:lineTo x="21682" y="21369"/>
                <wp:lineTo x="21682" y="0"/>
                <wp:lineTo x="-163" y="0"/>
              </wp:wrapPolygon>
            </wp:wrapTight>
            <wp:docPr id="5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r="22792" b="2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76">
        <w:rPr>
          <w:rFonts w:ascii="Century Gothic" w:hAnsi="Century Gothic" w:cs="Arial"/>
          <w:bCs/>
          <w:sz w:val="18"/>
          <w:szCs w:val="18"/>
        </w:rPr>
        <w:t>Do numero 38 a 44 – 6 ilhós de cada lado</w:t>
      </w:r>
    </w:p>
    <w:p w:rsidR="002C0A26" w:rsidRPr="00886276" w:rsidRDefault="00CD33F6" w:rsidP="002C0A26">
      <w:pPr>
        <w:spacing w:line="240" w:lineRule="auto"/>
        <w:jc w:val="center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137795</wp:posOffset>
                </wp:positionV>
                <wp:extent cx="363855" cy="367030"/>
                <wp:effectExtent l="47625" t="8890" r="7620" b="52705"/>
                <wp:wrapNone/>
                <wp:docPr id="5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855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534E" id="AutoShape 51" o:spid="_x0000_s1026" type="#_x0000_t32" style="position:absolute;margin-left:58.2pt;margin-top:10.85pt;width:28.65pt;height:28.9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/5RAIAAG0EAAAOAAAAZHJzL2Uyb0RvYy54bWysVE2P2jAQvVfqf7B8hyRA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lzqcY&#10;KdLBjJ72XsfUKM8CQb1xBfhVamNDi/SoXs2zpl8dUrpqidrx6P12MhAcI5K7kLBxBtJs+0+agQ+B&#10;BJGtY2M71EhhPobAAA6MoGMcz+k2Hn70iMLH8XQ8y3OMKByNpw/pOI4vIUWACcHGOv+B6w4Fo8TO&#10;WyJ2ra+0UiAEbc8pyOHZeWgLAq8BIVjptZAy6kEq1Jd4no/yWJPTUrBwGNyc3W0radGBgKLW6xSe&#10;wBGA3blZvVcsgrWcsNXF9kRIsJGPVHkrgDzJccjWcYaR5HCJgnVGlCpkhPah4It1FtW3eTpfzVaz&#10;yWAymq4Gk7SuB0/rajKYrrOHvB7XVVVn30Px2aRoBWNchfqvAs8mfyegy1U7S/Mm8RtRyT16JAGK&#10;vb5j0VEJYfhnGW01O21s6C6IAjQdnS/3L1yaX/fR6+dfYvkDAAD//wMAUEsDBBQABgAIAAAAIQCW&#10;/8Wd3wAAAAkBAAAPAAAAZHJzL2Rvd25yZXYueG1sTI/BTsMwDIbvSLxDZCQuE0u70ZWVptMEQnBC&#10;MDhwTBuvLTROadKtvD3eCW7+5V+fP+ebyXbigINvHSmI5xEIpMqZlmoF728PVzcgfNBkdOcIFfyg&#10;h01xfpbrzLgjveJhF2rBEPKZVtCE0GdS+qpBq/3c9Ui827vB6sBxqKUZ9JHhtpOLKFpJq1viC43u&#10;8a7B6ms3WgXpHmfuA++fv5OkXM+2n49PL+NSqcuLaXsLIuAU/spw0md1KNipdCMZLzrO8eqaqwoW&#10;cQriVEiXPJRMXycgi1z+/6D4BQAA//8DAFBLAQItABQABgAIAAAAIQC2gziS/gAAAOEBAAATAAAA&#10;AAAAAAAAAAAAAAAAAABbQ29udGVudF9UeXBlc10ueG1sUEsBAi0AFAAGAAgAAAAhADj9If/WAAAA&#10;lAEAAAsAAAAAAAAAAAAAAAAALwEAAF9yZWxzLy5yZWxzUEsBAi0AFAAGAAgAAAAhAH6bv/lEAgAA&#10;bQQAAA4AAAAAAAAAAAAAAAAALgIAAGRycy9lMm9Eb2MueG1sUEsBAi0AFAAGAAgAAAAhAJb/xZ3f&#10;AAAACQEAAA8AAAAAAAAAAAAAAAAAngQAAGRycy9kb3ducmV2LnhtbFBLBQYAAAAABAAEAPMAAACq&#10;BQAAAAA=&#10;" strokecolor="red">
                <v:stroke endarrow="block"/>
              </v:shape>
            </w:pict>
          </mc:Fallback>
        </mc:AlternateContent>
      </w:r>
    </w:p>
    <w:p w:rsidR="002C0A26" w:rsidRPr="00886276" w:rsidRDefault="00CD33F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176530</wp:posOffset>
                </wp:positionV>
                <wp:extent cx="1219200" cy="466725"/>
                <wp:effectExtent l="13970" t="10160" r="5080" b="8890"/>
                <wp:wrapNone/>
                <wp:docPr id="5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proofErr w:type="spellStart"/>
                            <w:proofErr w:type="gramStart"/>
                            <w:r>
                              <w:t>Diametro</w:t>
                            </w:r>
                            <w:proofErr w:type="spellEnd"/>
                            <w:r>
                              <w:t xml:space="preserve"> Interno</w:t>
                            </w:r>
                            <w:proofErr w:type="gramEnd"/>
                            <w:r>
                              <w:t xml:space="preserve"> 5mm (+/-1mm).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-26.2pt;margin-top:13.9pt;width:96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wZLAIAAFoEAAAOAAAAZHJzL2Uyb0RvYy54bWysVNtu2zAMfR+wfxD0vjg2krQx4hRdugwD&#10;um5Auw9QZNkWJomapMTOvn6UnKbZBXsY5gdBlKhD8hzSq5tBK3IQzkswFc0nU0qE4VBL01b0y9P2&#10;zTUlPjBTMwVGVPQoPL1Zv3616m0pCuhA1cIRBDG+7G1FuxBsmWWed0IzPwErDF424DQLaLo2qx3r&#10;EV2rrJhOF1kPrrYOuPAeT+/GS7pO+E0jePjUNF4EoiqKuYW0urTu4pqtV6xsHbOd5Kc02D9koZk0&#10;GPQMdccCI3snf4PSkjvw0IQJB51B00guUg1YTT79pZrHjlmRakFyvD3T5P8fLH84fHZE1hWdzykx&#10;TKNGT2II5C0MpJhFfnrrS3R7tOgYBjxHnVOt3t4D/+qJgU3HTCtunYO+E6zG/PL4Mrt4OuL4CLLr&#10;P0KNcdg+QAIaGqcjeUgHQXTU6XjWJubCY8giX6LglHC8my0WV8U8hWDl82vrfHgvQJO4qahD7RM6&#10;O9z7ELNh5bNLDOZByXorlUqGa3cb5ciBYZ9s03dC/8lNGdJXdDnH2H+HmKbvTxBaBmx4JXVFr89O&#10;rIy0vTN1asfApBr3mLIyJx4jdSOJYdgNSbI8sRxJ3kF9RGYdjA2OA4mbDtx3Snps7or6b3vmBCXq&#10;g0F1lvlsFqchGbP5VYGGu7zZXd4wwxGqooGScbsJ4wTtrZNth5HGfjBwi4o2MpH9ktUpf2zgpMFp&#10;2OKEXNrJ6+WXsP4BAAD//wMAUEsDBBQABgAIAAAAIQBOiwAU4QAAAAoBAAAPAAAAZHJzL2Rvd25y&#10;ZXYueG1sTI/BTsMwDIbvSLxDZCQuaEvXjm4rTSeEBGI32Ca4Zk3WViROSbKuvD3eCW62/On395fr&#10;0Ro2aB86hwJm0wSYxtqpDhsB+93zZAksRIlKGodawI8OsK6ur0pZKHfGdz1sY8MoBEMhBbQx9gXn&#10;oW61lWHqeo10OzpvZaTVN1x5eaZwa3iaJDm3skP60MpeP7W6/tqerIDl/HX4DJvs7aPOj2YV7xbD&#10;y7cX4vZmfHwAFvUY/2C46JM6VOR0cCdUgRkBk/t0TqiAdEEVLkC2yoEdaEhmGfCq5P8rVL8AAAD/&#10;/wMAUEsBAi0AFAAGAAgAAAAhALaDOJL+AAAA4QEAABMAAAAAAAAAAAAAAAAAAAAAAFtDb250ZW50&#10;X1R5cGVzXS54bWxQSwECLQAUAAYACAAAACEAOP0h/9YAAACUAQAACwAAAAAAAAAAAAAAAAAvAQAA&#10;X3JlbHMvLnJlbHNQSwECLQAUAAYACAAAACEADeTMGSwCAABaBAAADgAAAAAAAAAAAAAAAAAuAgAA&#10;ZHJzL2Uyb0RvYy54bWxQSwECLQAUAAYACAAAACEATosAFOEAAAAKAQAADwAAAAAAAAAAAAAAAACG&#10;BAAAZHJzL2Rvd25yZXYueG1sUEsFBgAAAAAEAAQA8wAAAJQFAAAAAA==&#10;">
                <v:textbox>
                  <w:txbxContent>
                    <w:p w:rsidR="00F35B1B" w:rsidRDefault="00F35B1B" w:rsidP="002C0A26">
                      <w:proofErr w:type="spellStart"/>
                      <w:proofErr w:type="gramStart"/>
                      <w:r>
                        <w:t>Diametro</w:t>
                      </w:r>
                      <w:proofErr w:type="spellEnd"/>
                      <w:r>
                        <w:t xml:space="preserve"> Interno</w:t>
                      </w:r>
                      <w:proofErr w:type="gramEnd"/>
                      <w:r>
                        <w:t xml:space="preserve"> 5mm (+/-1mm).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Vista da parte externa e interna - acabamento ilhós com arruela </w:t>
      </w:r>
    </w:p>
    <w:p w:rsidR="00A01F0B" w:rsidRDefault="00A01F0B" w:rsidP="002C0A26">
      <w:pPr>
        <w:spacing w:line="240" w:lineRule="auto"/>
        <w:ind w:firstLine="426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ind w:firstLine="426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11- BIQUEIRA, SOBREBIQUEIRA, BANDA LATERAL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Devem ser uma Composição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elastomérica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vulcanizada, composta por borracha natural (NR), borracha 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butadieno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estireno (SBR) e borracha de etileno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propileno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dieno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(EPDM), sendo estes componentes preponderantes. Biqueira e sobre - biqueira com espessura mínima de 1,2 mm, sendo que a biqueira deve ter gravações conforme a ilustração abaixo que melhoram a resistência frontal do produto. </w:t>
      </w:r>
    </w:p>
    <w:p w:rsidR="002C0A26" w:rsidRPr="00886276" w:rsidRDefault="002C0A26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A banda lateral deve ter espessura mínima de 1,2 mm e altura aparente nas seguintes medidas: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13 a 17= minimo16mm - +/- 2mm</w:t>
      </w:r>
    </w:p>
    <w:p w:rsidR="002C0A26" w:rsidRPr="00886276" w:rsidRDefault="002C0A26" w:rsidP="002C0A26">
      <w:pPr>
        <w:pStyle w:val="PargrafodaLista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18 a 24 = mínimo 23 mm - +/- 2mm</w:t>
      </w:r>
    </w:p>
    <w:p w:rsidR="002C0A26" w:rsidRPr="00886276" w:rsidRDefault="002C0A26" w:rsidP="002C0A26">
      <w:pPr>
        <w:pStyle w:val="PargrafodaLista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25 a 32= mínimo 25 mm - +/- 2mm</w:t>
      </w:r>
    </w:p>
    <w:p w:rsidR="002C0A26" w:rsidRPr="00886276" w:rsidRDefault="002C0A26" w:rsidP="002C0A26">
      <w:pPr>
        <w:pStyle w:val="PargrafodaLista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Do numero 33 a 44= mínimo 27 mm - +/- 2mm</w:t>
      </w:r>
    </w:p>
    <w:p w:rsidR="002C0A26" w:rsidRPr="00886276" w:rsidRDefault="002C0A26" w:rsidP="002C0A26">
      <w:pPr>
        <w:spacing w:line="240" w:lineRule="auto"/>
        <w:ind w:firstLine="360"/>
        <w:jc w:val="both"/>
        <w:rPr>
          <w:rFonts w:ascii="Century Gothic" w:hAnsi="Century Gothic" w:cs="Arial"/>
          <w:bCs/>
          <w:sz w:val="18"/>
          <w:szCs w:val="18"/>
          <w:u w:val="single"/>
        </w:rPr>
      </w:pPr>
      <w:r w:rsidRPr="00886276">
        <w:rPr>
          <w:rFonts w:ascii="Century Gothic" w:hAnsi="Century Gothic" w:cs="Arial"/>
          <w:bCs/>
          <w:sz w:val="18"/>
          <w:szCs w:val="18"/>
          <w:u w:val="single"/>
        </w:rPr>
        <w:t xml:space="preserve">A Cor da Biqueira </w:t>
      </w:r>
      <w:r w:rsidRPr="00886276">
        <w:rPr>
          <w:rFonts w:ascii="Century Gothic" w:hAnsi="Century Gothic" w:cs="Arial"/>
          <w:bCs/>
          <w:color w:val="000000"/>
          <w:sz w:val="18"/>
          <w:szCs w:val="18"/>
          <w:u w:val="single"/>
        </w:rPr>
        <w:t xml:space="preserve">e banda lateral deve ser na cor Azul Marinho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  <w:u w:val="single"/>
        </w:rPr>
        <w:t>Pantone</w:t>
      </w:r>
      <w:proofErr w:type="spellEnd"/>
      <w:r w:rsidRPr="00886276">
        <w:rPr>
          <w:rFonts w:ascii="Century Gothic" w:hAnsi="Century Gothic" w:cs="Arial"/>
          <w:bCs/>
          <w:sz w:val="18"/>
          <w:szCs w:val="18"/>
          <w:u w:val="single"/>
        </w:rPr>
        <w:t xml:space="preserve"> 19-3920 TPX</w:t>
      </w:r>
      <w:r w:rsidRPr="00886276">
        <w:rPr>
          <w:rFonts w:ascii="Century Gothic" w:hAnsi="Century Gothic" w:cs="Arial"/>
          <w:bCs/>
          <w:color w:val="000000"/>
          <w:sz w:val="18"/>
          <w:szCs w:val="18"/>
          <w:u w:val="single"/>
        </w:rPr>
        <w:t xml:space="preserve">, e filete na cor Verde </w:t>
      </w:r>
      <w:proofErr w:type="spellStart"/>
      <w:r w:rsidRPr="00886276">
        <w:rPr>
          <w:rFonts w:ascii="Century Gothic" w:hAnsi="Century Gothic" w:cs="Arial"/>
          <w:bCs/>
          <w:color w:val="000000"/>
          <w:sz w:val="18"/>
          <w:szCs w:val="18"/>
          <w:u w:val="single"/>
        </w:rPr>
        <w:t>Pantone</w:t>
      </w:r>
      <w:proofErr w:type="spellEnd"/>
      <w:r w:rsidRPr="00886276">
        <w:rPr>
          <w:rFonts w:ascii="Century Gothic" w:hAnsi="Century Gothic" w:cs="Arial"/>
          <w:bCs/>
          <w:color w:val="000000"/>
          <w:sz w:val="18"/>
          <w:szCs w:val="18"/>
          <w:u w:val="single"/>
        </w:rPr>
        <w:t xml:space="preserve"> 16-6340 TPX. </w:t>
      </w:r>
      <w:r w:rsidRPr="00886276">
        <w:rPr>
          <w:rFonts w:ascii="Century Gothic" w:hAnsi="Century Gothic" w:cs="Arial"/>
          <w:bCs/>
          <w:sz w:val="18"/>
          <w:szCs w:val="18"/>
          <w:u w:val="single"/>
        </w:rPr>
        <w:t>Conforme ilustração a seguir.</w:t>
      </w:r>
    </w:p>
    <w:p w:rsidR="002C0A26" w:rsidRPr="00886276" w:rsidRDefault="00A01F0B" w:rsidP="00A01F0B">
      <w:pPr>
        <w:spacing w:line="240" w:lineRule="auto"/>
        <w:rPr>
          <w:rFonts w:ascii="Century Gothic" w:hAnsi="Century Gothic"/>
          <w:noProof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50165</wp:posOffset>
            </wp:positionV>
            <wp:extent cx="2355850" cy="1854835"/>
            <wp:effectExtent l="19050" t="0" r="6350" b="0"/>
            <wp:wrapTight wrapText="bothSides">
              <wp:wrapPolygon edited="0">
                <wp:start x="-175" y="0"/>
                <wp:lineTo x="-175" y="21297"/>
                <wp:lineTo x="21658" y="21297"/>
                <wp:lineTo x="21658" y="0"/>
                <wp:lineTo x="-175" y="0"/>
              </wp:wrapPolygon>
            </wp:wrapTight>
            <wp:docPr id="5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13628"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/>
          <w:noProof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/>
          <w:noProof/>
          <w:sz w:val="18"/>
          <w:szCs w:val="18"/>
          <w:lang w:eastAsia="pt-BR"/>
        </w:rPr>
      </w:pPr>
      <w:r w:rsidRPr="00886276">
        <w:rPr>
          <w:rFonts w:ascii="Century Gothic" w:hAnsi="Century Gothic"/>
          <w:noProof/>
          <w:sz w:val="18"/>
          <w:szCs w:val="18"/>
          <w:lang w:eastAsia="pt-BR"/>
        </w:rPr>
        <w:t xml:space="preserve">                                          </w:t>
      </w:r>
    </w:p>
    <w:p w:rsidR="002C0A26" w:rsidRPr="00886276" w:rsidRDefault="00CD33F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247650</wp:posOffset>
                </wp:positionV>
                <wp:extent cx="732155" cy="328295"/>
                <wp:effectExtent l="351790" t="12065" r="11430" b="12065"/>
                <wp:wrapNone/>
                <wp:docPr id="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328295"/>
                        </a:xfrm>
                        <a:prstGeom prst="borderCallout1">
                          <a:avLst>
                            <a:gd name="adj1" fmla="val 34815"/>
                            <a:gd name="adj2" fmla="val -10407"/>
                            <a:gd name="adj3" fmla="val 29593"/>
                            <a:gd name="adj4" fmla="val -4613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pPr>
                              <w:jc w:val="center"/>
                            </w:pPr>
                            <w:r>
                              <w:t>Biqueira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8" type="#_x0000_t47" style="position:absolute;left:0;text-align:left;margin-left:328.9pt;margin-top:19.5pt;width:57.65pt;height:2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+NcQIAAAEFAAAOAAAAZHJzL2Uyb0RvYy54bWysVNtuEzEQfUfiHyy/p3vJpk1W2VSopQip&#10;QKXCB3htb9bgG7aTTfh6xs423VKeEH6wPJ7xmevx+vqgJNpz54XRDS4ucoy4poYJvW3wt693syVG&#10;PhDNiDSaN/jIPb7evH2zHmzNS9MbybhDAKJ9PdgG9yHYOss87bki/sJYrkHZGadIANFtM+bIAOhK&#10;ZmWeX2aDccw6Q7n3cHt7UuJNwu86TsOXrvM8INlgiC2k3aW9jXu2WZN664jtBR3DIP8QhSJCg9Mz&#10;1C0JBO2ceAWlBHXGmy5cUKMy03WC8pQDZFPkf2Tz2BPLUy5QHG/PZfL/D5Z+3j84JFiDFxVGmijo&#10;0btdMMk1KlKBButrsHu0Dy6m6O29oT88VC57oYmCBxvUDp8MAxwCOKkoh86p+BLSRYdU++O59vwQ&#10;EIXLq3lZLBYYUVDNy2W5WsTeZKR+emydDx+4USgeGtxC37m7IVKaXSiSG7K/9yE1gY2ZEPa9wKhT&#10;Enq6JxLNq2WRcKFRE5tyajMr8iq/GgdjYjSfGkF4q/lrGyjhs7NZdVnMV2MWY2yQz1MeqZRGCnYn&#10;pEyC27Y30iEItMF3aY2P/dRMajQA01b5Ik9Zv1D6lxg5rL9hKBGAdVKoBi+jzciDnhP2XjMUjhba&#10;F5wgeis5jv4UZxhJDhyPp8SaQIQE61OXpB7HIU5AZJ+vw6E9pMkqyvggXrWGHWFAnDnxEP4NOPTG&#10;/QIfwMEG+5874sCj/KhhyFdFVUXSJqFaXJUguKmmnWqIpgAFcWN0Ot6EE9F31oltD55OY6JNHPBO&#10;hBj5c1SjADxLYzf+CZHIUzlZPf9cm98AAAD//wMAUEsDBBQABgAIAAAAIQDtKqcN4AAAAAkBAAAP&#10;AAAAZHJzL2Rvd25yZXYueG1sTI9RS8MwFIXfBf9DuIIv4pKtuNiu6RjCQPBFt4GvWXPXFpOb2mRr&#10;/ffGJ/d4OIdzvlOuJ2fZBYfQeVIwnwlgSLU3HTUKDvvt4zOwEDUZbT2hgh8MsK5ub0pdGD/SB152&#10;sWGphEKhFbQx9gXnoW7R6TDzPVLyTn5wOiY5NNwMekzlzvKFEEvudEdpodU9vrRYf+3OToFcvH1/&#10;vm/y12wM0/7hgFaKfqvU/d20WQGLOMX/MPzhJ3SoEtPRn8kEZhUsn2RCjwqyPH1KASmzObCjglxI&#10;4FXJrx9UvwAAAP//AwBQSwECLQAUAAYACAAAACEAtoM4kv4AAADhAQAAEwAAAAAAAAAAAAAAAAAA&#10;AAAAW0NvbnRlbnRfVHlwZXNdLnhtbFBLAQItABQABgAIAAAAIQA4/SH/1gAAAJQBAAALAAAAAAAA&#10;AAAAAAAAAC8BAABfcmVscy8ucmVsc1BLAQItABQABgAIAAAAIQBRYw+NcQIAAAEFAAAOAAAAAAAA&#10;AAAAAAAAAC4CAABkcnMvZTJvRG9jLnhtbFBLAQItABQABgAIAAAAIQDtKqcN4AAAAAkBAAAPAAAA&#10;AAAAAAAAAAAAAMsEAABkcnMvZG93bnJldi54bWxQSwUGAAAAAAQABADzAAAA2AUAAAAA&#10;" adj="-9966,6392,-2248,7520" strokecolor="red" strokeweight="1.5pt">
                <v:stroke endarrow="block"/>
                <v:textbox>
                  <w:txbxContent>
                    <w:p w:rsidR="00F35B1B" w:rsidRDefault="00F35B1B" w:rsidP="002C0A26">
                      <w:pPr>
                        <w:jc w:val="center"/>
                      </w:pPr>
                      <w:r>
                        <w:t>Biqueira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CD33F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41275</wp:posOffset>
                </wp:positionV>
                <wp:extent cx="623570" cy="505460"/>
                <wp:effectExtent l="14605" t="16510" r="19050" b="20955"/>
                <wp:wrapNone/>
                <wp:docPr id="5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50546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CABA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7" o:spid="_x0000_s1026" type="#_x0000_t120" style="position:absolute;margin-left:198.1pt;margin-top:3.25pt;width:49.1pt;height:3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ASewIAAP0EAAAOAAAAZHJzL2Uyb0RvYy54bWysVNuOmzAQfa/Uf7D8ngWykAtaslpBqCpt&#10;25W2/QAHTLBqPNR2QrZV/71jk6RJ96WqygOMGfvMnJkzvrs/dJLsuTYCVEajm5ASriqohdpm9Mvn&#10;crKgxFimaiZB8Yy+cEPvV2/f3A19yqfQgqy5JgiiTDr0GW2t7dMgMFXLO2ZuoOcKnQ3ojllc6m1Q&#10;azYgeieDaRjOggF03WuouDH4txiddOXxm4ZX9lPTGG6JzCjmZv1b+/fGvYPVHUu3mvWtqI5psH/I&#10;omNCYdAzVMEsIzstXkF1otJgoLE3FXQBNI2ouOeAbKLwDzbPLeu554LFMf25TOb/wVYf90+aiDqj&#10;yS0linXYo4edBR+azF19ht6kuO25f9KOoekfofpqiIK8ZWrLH7SGoeWsxqwitz+4OuAWBo+SzfAB&#10;akRniO5LdWh05wCxCOTgO/Jy7gg/WFLhz9n0Nplj3yp0JWESz3zHApaeDvfa2HccOuKMjDYSBkxL&#10;2xyUwuaD9qHY/tFYlxpLTwdcZAWlkNJLQCoyZHS6SOaJP2FAitp5PWW93eRSkz1DFZVliI8nisW4&#10;3KZhp2qP5sqxPtqWCTnaGF0qh4fsMJ+jNcrkxzJcrhfrRTyJp7P1JA6LYvJQ5vFkVkbzpLgt8ryI&#10;frrUojhtRV1z5bI7STaK/04Sx+EZxXYW7RULc022xOc12eA6DV9ZZHX6enZeB671o4Q2UL+gDDSM&#10;M4h3Bhot6O+UDDh/GTXfdkxzSuR7hVJaRnHsBtYv4mQ+xYW+9GwuPUxVCJVRS8lo5nYc8l2vxbbF&#10;SJFvqwIn7kZ4MThpjlkdRYsz5hkc7wM3xJdrv+v3rbX6BQAA//8DAFBLAwQUAAYACAAAACEAiPXW&#10;Dd4AAAAIAQAADwAAAGRycy9kb3ducmV2LnhtbEyPwU7DMBBE70j8g7VI3KjTEKImZFMVEDd6oK0E&#10;RzfexhHxOordJvw95gTH0Yxm3lTr2fbiQqPvHCMsFwkI4sbpjluEw/71bgXCB8Va9Y4J4Zs8rOvr&#10;q0qV2k38TpddaEUsYV8qBBPCUErpG0NW+YUbiKN3cqNVIcqxlXpUUyy3vUyTJJdWdRwXjBro2VDz&#10;tTtbBH1qjf/Ybvfpy/REn+MmqMNbgXh7M28eQQSaw18YfvEjOtSR6ejOrL3oEe6LPI1RhPwBRPSz&#10;IstAHBFW+RJkXcn/B+ofAAAA//8DAFBLAQItABQABgAIAAAAIQC2gziS/gAAAOEBAAATAAAAAAAA&#10;AAAAAAAAAAAAAABbQ29udGVudF9UeXBlc10ueG1sUEsBAi0AFAAGAAgAAAAhADj9If/WAAAAlAEA&#10;AAsAAAAAAAAAAAAAAAAALwEAAF9yZWxzLy5yZWxzUEsBAi0AFAAGAAgAAAAhANUnsBJ7AgAA/QQA&#10;AA4AAAAAAAAAAAAAAAAALgIAAGRycy9lMm9Eb2MueG1sUEsBAi0AFAAGAAgAAAAhAIj11g3eAAAA&#10;CAEAAA8AAAAAAAAAAAAAAAAA1QQAAGRycy9kb3ducmV2LnhtbFBLBQYAAAAABAAEAPMAAADgBQAA&#10;AAA=&#10;" filled="f" strokecolor="red" strokeweight="2.25pt"/>
            </w:pict>
          </mc:Fallback>
        </mc:AlternateContent>
      </w:r>
      <w:r>
        <w:rPr>
          <w:rFonts w:ascii="Century Gothic" w:hAnsi="Century Gothic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41275</wp:posOffset>
                </wp:positionV>
                <wp:extent cx="882650" cy="290830"/>
                <wp:effectExtent l="12700" t="16510" r="514350" b="16510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0" cy="290830"/>
                        </a:xfrm>
                        <a:prstGeom prst="borderCallout1">
                          <a:avLst>
                            <a:gd name="adj1" fmla="val 39301"/>
                            <a:gd name="adj2" fmla="val 108634"/>
                            <a:gd name="adj3" fmla="val 47162"/>
                            <a:gd name="adj4" fmla="val 15662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pPr>
                              <w:jc w:val="center"/>
                            </w:pPr>
                            <w:r>
                              <w:t>Filete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39" type="#_x0000_t47" style="position:absolute;left:0;text-align:left;margin-left:14.95pt;margin-top:3.25pt;width:69.5pt;height:2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OkagIAAAEFAAAOAAAAZHJzL2Uyb0RvYy54bWysVNtu1DAQfUfiHyy/09y26e6q2Qq1FCEV&#10;qFT4AMd2NgbfsL2bXb6+YyfdBoqEhMiDZWeOz8ycmfHl1UFJtOfOC6MbXJzlGHFNDRN62+CvX27f&#10;LDHygWhGpNG8wUfu8dXm9avLwa55aXojGXcISLRfD7bBfQh2nWWe9lwRf2Ys12DsjFMkwNFtM+bI&#10;AOxKZmWe19lgHLPOUO49/L0ZjXiT+LuO0/C56zwPSDYYYgtpdWlt45ptLsl664jtBZ3CIP8QhSJC&#10;g9MT1Q0JBO2ceEGlBHXGmy6cUaMy03WC8pQDZFPkv2Xz0BPLUy4gjrcnmfz/o6Wf9vcOCdbgBcij&#10;iYIavd0Fk1yjqo4CDdavAfdg711M0ds7Q797MGS/WOLBAwa1w0fDgIcATxLl0DkVb0K66JC0P560&#10;54eAKPxcLsv6HEKgYCpX+bJKtcnI+umydT6850ahuGlwC3Xn7ppIaXahSG7I/s6HVAQ2ZULYtwKj&#10;Tkmo6Z5IVK2qvJhqPsOUc0yRL+tq8RJUzUGLi6IuX2IWc0xxXtflUxZTbJDPUx5JSiMFuxVSpoPb&#10;ttfSIQi0wbfpix7gip/DpEYDTNoqB7X+xpHD9ycOJQJMnRQKdI+YaQ56Ttg7zVA4WihfcILoreQ4&#10;+lOcYSQ5zHjcpakJREhAjyFKPbVD7ICxZcKhPaTOKqp4IbZHa9gRGsSZcQ7h3YBNb9xP8AEz2GD/&#10;Y0cceJQfNDT5qljErgzpsDi/ADWRm1vauYVoClQQN0bj9jqMg76zTmx78DS2iTaxwTsRYuTPUU0H&#10;mLOk+fQmxEGenxPq+eXaPAIAAP//AwBQSwMEFAAGAAgAAAAhAL5kBZLaAAAABwEAAA8AAABkcnMv&#10;ZG93bnJldi54bWxMjkFPg0AQhe8m/ofNmHizizRFQIamMerRxGridQojkLKzyC4F/fVuT3p8eS/f&#10;+4rtYnp14tF1VhBuVxEolsrWnTQI729PNyko50lq6q0wwjc72JaXFwXltZ3llU9736gAEZcTQuv9&#10;kGvtqpYNuZUdWEL3aUdDPsSx0fVIc4CbXsdRlGhDnYSHlgZ+aLk67ieDMB2H9e5jmrvm8eU5q3T6&#10;dfcTE+L11bK7B+V58X9jOOsHdSiD08FOUjvVI8RZFpYIyQbUuU7SkA8Im3gNuiz0f//yFwAA//8D&#10;AFBLAQItABQABgAIAAAAIQC2gziS/gAAAOEBAAATAAAAAAAAAAAAAAAAAAAAAABbQ29udGVudF9U&#10;eXBlc10ueG1sUEsBAi0AFAAGAAgAAAAhADj9If/WAAAAlAEAAAsAAAAAAAAAAAAAAAAALwEAAF9y&#10;ZWxzLy5yZWxzUEsBAi0AFAAGAAgAAAAhAKTMA6RqAgAAAQUAAA4AAAAAAAAAAAAAAAAALgIAAGRy&#10;cy9lMm9Eb2MueG1sUEsBAi0AFAAGAAgAAAAhAL5kBZLaAAAABwEAAA8AAAAAAAAAAAAAAAAAxAQA&#10;AGRycy9kb3ducmV2LnhtbFBLBQYAAAAABAAEAPMAAADLBQAAAAA=&#10;" adj="33830,10187,23465,8489" strokecolor="red" strokeweight="1.5pt">
                <v:stroke endarrow="block"/>
                <v:textbox>
                  <w:txbxContent>
                    <w:p w:rsidR="00F35B1B" w:rsidRDefault="00F35B1B" w:rsidP="002C0A26">
                      <w:pPr>
                        <w:jc w:val="center"/>
                      </w:pPr>
                      <w:r>
                        <w:t>Filete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2C0A26" w:rsidRPr="00886276" w:rsidRDefault="00CD33F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123825</wp:posOffset>
                </wp:positionV>
                <wp:extent cx="1143000" cy="290830"/>
                <wp:effectExtent l="10160" t="118110" r="370840" b="10160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290830"/>
                        </a:xfrm>
                        <a:prstGeom prst="borderCallout1">
                          <a:avLst>
                            <a:gd name="adj1" fmla="val 39301"/>
                            <a:gd name="adj2" fmla="val 106667"/>
                            <a:gd name="adj3" fmla="val -34500"/>
                            <a:gd name="adj4" fmla="val 1311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pPr>
                              <w:jc w:val="center"/>
                            </w:pPr>
                            <w:r>
                              <w:t>Banda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0" type="#_x0000_t47" style="position:absolute;left:0;text-align:left;margin-left:6.5pt;margin-top:9.75pt;width:90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/icQIAAAIFAAAOAAAAZHJzL2Uyb0RvYy54bWysVMtu2zAQvBfoPxC8xxIt2YmNyEHhNEWB&#10;tA2Q9gMokbLY8lWStux+fZaUksjNragOAlc7nN3Zh65vjkqiA3deGF1hMssx4roxTOhdhX98v7u4&#10;wsgHqhmVRvMKn7jHN5v37657u+Zz0xnJuENAov26txXuQrDrLPNNxxX1M2O5BmdrnKIBTLfLmKM9&#10;sCuZzfN8mfXGMetMw72Hr7eDE28Sf9vyJnxrW88DkhWG3EJ6u/Su4zvbXNP1zlHbiWZMg/5DFooK&#10;DUFfqG5poGjvxBsqJRpnvGnDrDEqM20rGp40gBqS/6XmsaOWJy1QHG9fyuT/H23z9fDgkGAVLlYY&#10;aaqgRx/2waTQaBHr01u/BtijfXBRobf3pvnlwZGdeaLhAYPq/othQEOBJtXk2DoVb4JadEylP72U&#10;nh8DauAjIWWR59ChBnzzVX5VpN5kdP182zofPnGjUDxUuIa+c7elUpp9ICkOPdz7kJrARiWU/SQY&#10;tUpCTw9UomJV5GTs+QQzn2JIvlwuL9+CiinooigXkO0wPROmcgoiBSEDE8gYk4PTs5BUTCMFuxNS&#10;JsPt6q10CDKt8F16YgS44qcwqVEPBVvlizzJPnP6cw4o6XMdz2BKBFg7KVSFryJmlNJxyj5qhsLJ&#10;QgODE1TvJMcxnuIMI8lhyeMpCQ9USEAPKUo9DkScgWFowrE+ptEiZbwQB6Q27AQj4sywiPDjgENn&#10;3B+IAUtYYf97Tx1ElJ81TPmKlGXc2mSUi8s5GG7qqaceqhuggrwxGo7bMGz63jqx6yDSMCfaxAlv&#10;RYiZv2Y1GrBoqebjTyFu8tROqNdf1+YJAAD//wMAUEsDBBQABgAIAAAAIQBvYuk43QAAAAgBAAAP&#10;AAAAZHJzL2Rvd25yZXYueG1sTI9BT4NAEIXvJv6HzZh4s0tpaARZmsao0ZMVbdLjlh2ByM4SdmnR&#10;X+9w0tPkzZu8+V6+mWwnTjj41pGC5SICgVQ501Kt4OP98eYWhA+ajO4coYJv9LApLi9ynRl3pjc8&#10;laEWHEI+0wqaEPpMSl81aLVfuB6JvU83WB1YDrU0gz5zuO1kHEVraXVL/KHRPd43WH2Vo1VQPyyT&#10;LZa7w8+r38fpyxg/d/5JqeuraXsHIuAU/o5hxmd0KJjp6EYyXnSsV1wl8EwTELOfzoujgnWyAlnk&#10;8n+B4hcAAP//AwBQSwECLQAUAAYACAAAACEAtoM4kv4AAADhAQAAEwAAAAAAAAAAAAAAAAAAAAAA&#10;W0NvbnRlbnRfVHlwZXNdLnhtbFBLAQItABQABgAIAAAAIQA4/SH/1gAAAJQBAAALAAAAAAAAAAAA&#10;AAAAAC8BAABfcmVscy8ucmVsc1BLAQItABQABgAIAAAAIQBfvO/icQIAAAIFAAAOAAAAAAAAAAAA&#10;AAAAAC4CAABkcnMvZTJvRG9jLnhtbFBLAQItABQABgAIAAAAIQBvYuk43QAAAAgBAAAPAAAAAAAA&#10;AAAAAAAAAMsEAABkcnMvZG93bnJldi54bWxQSwUGAAAAAAQABADzAAAA1QUAAAAA&#10;" adj="28332,-7452,23040,8489" strokecolor="red" strokeweight="1.5pt">
                <v:stroke endarrow="block"/>
                <v:textbox>
                  <w:txbxContent>
                    <w:p w:rsidR="00F35B1B" w:rsidRDefault="00F35B1B" w:rsidP="002C0A26">
                      <w:pPr>
                        <w:jc w:val="center"/>
                      </w:pPr>
                      <w:r>
                        <w:t>Banda Lateral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C0A26" w:rsidRDefault="00A01F0B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216535</wp:posOffset>
            </wp:positionV>
            <wp:extent cx="2491105" cy="668020"/>
            <wp:effectExtent l="19050" t="0" r="4445" b="0"/>
            <wp:wrapTight wrapText="bothSides">
              <wp:wrapPolygon edited="0">
                <wp:start x="-165" y="0"/>
                <wp:lineTo x="-165" y="20943"/>
                <wp:lineTo x="21639" y="20943"/>
                <wp:lineTo x="21639" y="0"/>
                <wp:lineTo x="-165" y="0"/>
              </wp:wrapPolygon>
            </wp:wrapTight>
            <wp:docPr id="6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8127" b="3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F6"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60960</wp:posOffset>
                </wp:positionV>
                <wp:extent cx="0" cy="240665"/>
                <wp:effectExtent l="72390" t="17780" r="70485" b="27305"/>
                <wp:wrapNone/>
                <wp:docPr id="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4955" id="AutoShape 8" o:spid="_x0000_s1026" type="#_x0000_t32" style="position:absolute;margin-left:223.65pt;margin-top:4.8pt;width:0;height: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msNQIAAF4EAAAOAAAAZHJzL2Uyb0RvYy54bWysVE2P2yAQvVfqf0DcE9up87FWnNXKTnrZ&#10;diPt9gcQwDEqBgQkTlT1v3cgTtq0l6pqDmSAmTdv3gxePp46iY7cOqFVibNxihFXVDOh9iX+8rYZ&#10;LTBynihGpFa8xGfu8OPq/btlbwo+0a2WjFsEIMoVvSlx670pksTRlnfEjbXhCi4bbTviYWv3CbOk&#10;B/ROJpM0nSW9tsxYTblzcFpfLvEq4jcNp/6laRz3SJYYuPm42rjuwpqslqTYW2JaQQca5B9YdEQo&#10;SHqDqokn6GDFH1CdoFY73fgx1V2im0ZQHmuAarL0t2peW2J4rAXEceYmk/t/sPTzcWuRYCWezDFS&#10;pIMePR28jqnRIujTG1eAW6W2NlRIT+rVPGv61SGlq5aoPY/Ob2cDsVmISO5CwsYZyLLrP2kGPgTw&#10;o1inxnYBEmRAp9iT860n/OQRvRxSOJ3k6Ww2jeCkuMYZ6/xHrjsUjBI7b4nYt77SSkHjtc1iFnJ8&#10;dj6wIsU1ICRVeiOkjP2XCvWQYjGdT2OE01KwcBv8nN3vKmnRkcAIbTYp/AYad25WHxSLaC0nbD3Y&#10;nggJNvJRHG8FyCU5Duk6zjCSHF5NsC78pAoZoXRgPFiXKfr2kD6sF+tFPsons/UoT+t69LSp8tFs&#10;k82n9Ye6qurseyCf5UUrGOMq8L9OdJb/3cQMb+syi7eZvimV3KNHSYHs9T+Sjr0P7b4Mzk6z89aG&#10;6sIYwBBH5+HBhVfy6z56/fwsrH4AAAD//wMAUEsDBBQABgAIAAAAIQAPaJo62wAAAAgBAAAPAAAA&#10;ZHJzL2Rvd25yZXYueG1sTI/BTsMwEETvSPyDtUjcqAOUhoZsKihCnDhQKFydeEki4nUUO034exZx&#10;gNuOZjT7Jt/MrlMHGkLrGeF8kYAirrxtuUZ4fXk4uwYVomFrOs+E8EUBNsXxUW4y6yd+psMu1kpK&#10;OGQGoYmxz7QOVUPOhIXvicX78IMzUeRQazuYScpdpy+SZKWdaVk+NKanbUPV5250CPvHPo379VtK&#10;8a58Gt+p3t6HCfH0ZL69ARVpjn9h+MEXdCiEqfQj26A6hOUyvZQownoFSvxfXcqRXoEucv1/QPEN&#10;AAD//wMAUEsBAi0AFAAGAAgAAAAhALaDOJL+AAAA4QEAABMAAAAAAAAAAAAAAAAAAAAAAFtDb250&#10;ZW50X1R5cGVzXS54bWxQSwECLQAUAAYACAAAACEAOP0h/9YAAACUAQAACwAAAAAAAAAAAAAAAAAv&#10;AQAAX3JlbHMvLnJlbHNQSwECLQAUAAYACAAAACEALy/ZrDUCAABeBAAADgAAAAAAAAAAAAAAAAAu&#10;AgAAZHJzL2Uyb0RvYy54bWxQSwECLQAUAAYACAAAACEAD2iaOtsAAAAIAQAADwAAAAAAAAAAAAAA&#10;AACPBAAAZHJzL2Rvd25yZXYueG1sUEsFBgAAAAAEAAQA8wAAAJcFAAAAAA==&#10;" strokecolor="red" strokeweight="2.25pt">
                <v:stroke endarrow="block"/>
              </v:shape>
            </w:pict>
          </mc:Fallback>
        </mc:AlternateContent>
      </w: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sz w:val="18"/>
          <w:szCs w:val="18"/>
        </w:rPr>
        <w:br/>
      </w:r>
      <w:r>
        <w:rPr>
          <w:rFonts w:ascii="Century Gothic" w:hAnsi="Century Gothic" w:cs="Arial"/>
          <w:bCs/>
          <w:sz w:val="18"/>
          <w:szCs w:val="18"/>
        </w:rPr>
        <w:br/>
      </w:r>
      <w:r w:rsidRPr="00886276">
        <w:rPr>
          <w:rFonts w:ascii="Century Gothic" w:hAnsi="Century Gothic" w:cs="Arial"/>
          <w:bCs/>
          <w:sz w:val="18"/>
          <w:szCs w:val="18"/>
        </w:rPr>
        <w:t>Biqueira(deverá ter a gravação igual a ilustração acima)</w:t>
      </w: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12- ETIQUETA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– Deverá ser colocada na parte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trazeira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 do tênis também de elastômero </w:t>
      </w:r>
      <w:r w:rsidRPr="00886276">
        <w:rPr>
          <w:rFonts w:ascii="Century Gothic" w:hAnsi="Century Gothic" w:cs="Arial"/>
          <w:bCs/>
          <w:color w:val="000000"/>
          <w:sz w:val="18"/>
          <w:szCs w:val="18"/>
        </w:rPr>
        <w:t>vulcanizado (mesmo material da banda lateral) com o nome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 do órgão. Conforme ilustração a seguir.</w:t>
      </w: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A01F0B" w:rsidRDefault="00243A08" w:rsidP="00243A0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1819910" cy="2022475"/>
            <wp:effectExtent l="19050" t="0" r="8890" b="0"/>
            <wp:docPr id="2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886276" w:rsidRDefault="002C0A26" w:rsidP="00243A0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Etiqueta</w:t>
      </w: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2C0A26" w:rsidRDefault="002C0A26" w:rsidP="002C0A2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eastAsia="Times New Roman" w:hAnsi="Century Gothic" w:cs="Arial"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13- SOLA </w:t>
      </w:r>
      <w:r w:rsidRPr="00886276">
        <w:rPr>
          <w:rFonts w:ascii="Century Gothic" w:hAnsi="Century Gothic" w:cs="Arial"/>
          <w:sz w:val="18"/>
          <w:szCs w:val="18"/>
        </w:rPr>
        <w:t xml:space="preserve">Peça integrante da base inferior do calçado. Deverá ser fabricado em “PU”, Poliuretano </w:t>
      </w:r>
      <w:proofErr w:type="spellStart"/>
      <w:r w:rsidRPr="00886276">
        <w:rPr>
          <w:rFonts w:ascii="Century Gothic" w:hAnsi="Century Gothic" w:cs="Arial"/>
          <w:sz w:val="18"/>
          <w:szCs w:val="18"/>
        </w:rPr>
        <w:t>poliéter</w:t>
      </w:r>
      <w:proofErr w:type="spellEnd"/>
      <w:r w:rsidRPr="00886276">
        <w:rPr>
          <w:rFonts w:ascii="Century Gothic" w:hAnsi="Century Gothic" w:cs="Arial"/>
          <w:sz w:val="18"/>
          <w:szCs w:val="18"/>
        </w:rPr>
        <w:t xml:space="preserve"> </w:t>
      </w:r>
      <w:r w:rsidRPr="00886276">
        <w:rPr>
          <w:rFonts w:ascii="Century Gothic" w:hAnsi="Century Gothic" w:cs="Arial"/>
          <w:bCs/>
          <w:sz w:val="18"/>
          <w:szCs w:val="18"/>
        </w:rPr>
        <w:t xml:space="preserve">de alta resistência a hidrolise, densidade moldada de 0,57+/- 5 g/cm3, com dureza de 60+/- 5 Shore A, que lhe confere maior leveza e durabilidade </w:t>
      </w:r>
      <w:r w:rsidRPr="00886276">
        <w:rPr>
          <w:rFonts w:ascii="Century Gothic" w:eastAsia="Times New Roman" w:hAnsi="Century Gothic" w:cs="Arial"/>
          <w:sz w:val="18"/>
          <w:szCs w:val="18"/>
        </w:rPr>
        <w:t xml:space="preserve">devido a sua baixa densidade, alta resistência à abrasão, flexão e rasgo. Este solado deve ser na cor marrom </w:t>
      </w:r>
      <w:proofErr w:type="spellStart"/>
      <w:r w:rsidRPr="00886276">
        <w:rPr>
          <w:rFonts w:ascii="Century Gothic" w:eastAsia="Times New Roman" w:hAnsi="Century Gothic" w:cs="Arial"/>
          <w:sz w:val="18"/>
          <w:szCs w:val="18"/>
        </w:rPr>
        <w:t>Pantone</w:t>
      </w:r>
      <w:proofErr w:type="spellEnd"/>
      <w:r w:rsidRPr="00886276">
        <w:rPr>
          <w:rFonts w:ascii="Century Gothic" w:eastAsia="Times New Roman" w:hAnsi="Century Gothic" w:cs="Arial"/>
          <w:sz w:val="18"/>
          <w:szCs w:val="18"/>
        </w:rPr>
        <w:t xml:space="preserve"> 19-1121 TPX, devendo ter a gravação da numeração em todos os tamanhos, e formato com canaletas antiderrapantes, e na sua base deve acompanhar o perfil da forma e ser em formato de cunha, com espessura dianteira (</w:t>
      </w:r>
      <w:r w:rsidRPr="00886276">
        <w:rPr>
          <w:rFonts w:ascii="Century Gothic" w:eastAsia="Times New Roman" w:hAnsi="Century Gothic" w:cs="Arial"/>
          <w:b/>
          <w:sz w:val="18"/>
          <w:szCs w:val="18"/>
          <w:u w:val="single"/>
        </w:rPr>
        <w:t>Espessura A</w:t>
      </w:r>
      <w:r w:rsidRPr="00886276">
        <w:rPr>
          <w:rFonts w:ascii="Century Gothic" w:eastAsia="Times New Roman" w:hAnsi="Century Gothic" w:cs="Arial"/>
          <w:sz w:val="18"/>
          <w:szCs w:val="18"/>
        </w:rPr>
        <w:t xml:space="preserve">) 5 milímetros, e espessura </w:t>
      </w:r>
      <w:proofErr w:type="spellStart"/>
      <w:r w:rsidRPr="00886276">
        <w:rPr>
          <w:rFonts w:ascii="Century Gothic" w:eastAsia="Times New Roman" w:hAnsi="Century Gothic" w:cs="Arial"/>
          <w:sz w:val="18"/>
          <w:szCs w:val="18"/>
        </w:rPr>
        <w:t>trazeira</w:t>
      </w:r>
      <w:proofErr w:type="spellEnd"/>
      <w:r w:rsidRPr="00886276">
        <w:rPr>
          <w:rFonts w:ascii="Century Gothic" w:eastAsia="Times New Roman" w:hAnsi="Century Gothic" w:cs="Arial"/>
          <w:sz w:val="18"/>
          <w:szCs w:val="18"/>
        </w:rPr>
        <w:t xml:space="preserve"> (</w:t>
      </w:r>
      <w:r w:rsidRPr="00886276">
        <w:rPr>
          <w:rFonts w:ascii="Century Gothic" w:eastAsia="Times New Roman" w:hAnsi="Century Gothic" w:cs="Arial"/>
          <w:b/>
          <w:sz w:val="18"/>
          <w:szCs w:val="18"/>
          <w:u w:val="single"/>
        </w:rPr>
        <w:t>Espessura B</w:t>
      </w:r>
      <w:r w:rsidRPr="00886276">
        <w:rPr>
          <w:rFonts w:ascii="Century Gothic" w:eastAsia="Times New Roman" w:hAnsi="Century Gothic" w:cs="Arial"/>
          <w:sz w:val="18"/>
          <w:szCs w:val="18"/>
        </w:rPr>
        <w:t>) 9 milímetros, tolerância admitida +/- 1 milímetro, isso deve ser seguido em todos os tamanhos. Exatamente conforme ilustração abaixo:</w:t>
      </w:r>
    </w:p>
    <w:p w:rsidR="002C0A26" w:rsidRDefault="002C0A26" w:rsidP="002C0A2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Century Gothic" w:eastAsia="Times New Roman" w:hAnsi="Century Gothic" w:cs="Arial"/>
          <w:sz w:val="18"/>
          <w:szCs w:val="18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157480</wp:posOffset>
            </wp:positionV>
            <wp:extent cx="3695700" cy="1428750"/>
            <wp:effectExtent l="19050" t="0" r="0" b="0"/>
            <wp:wrapTight wrapText="bothSides">
              <wp:wrapPolygon edited="0">
                <wp:start x="-111" y="0"/>
                <wp:lineTo x="-111" y="21312"/>
                <wp:lineTo x="21600" y="21312"/>
                <wp:lineTo x="21600" y="0"/>
                <wp:lineTo x="-111" y="0"/>
              </wp:wrapPolygon>
            </wp:wrapTight>
            <wp:docPr id="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3459" r="1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F6"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-3074670</wp:posOffset>
                </wp:positionH>
                <wp:positionV relativeFrom="paragraph">
                  <wp:posOffset>2016760</wp:posOffset>
                </wp:positionV>
                <wp:extent cx="149860" cy="278130"/>
                <wp:effectExtent l="53340" t="13335" r="6350" b="4191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2A83" id="AutoShape 29" o:spid="_x0000_s1026" type="#_x0000_t32" style="position:absolute;margin-left:-242.1pt;margin-top:158.8pt;width:11.8pt;height:21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nlQgIAAG0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D7F&#10;SJEeZnS/9zqmRvk8NGgwrgS/Wm1sKJEe1ZN50PS7Q0rXHVE7Hr2fTwaCsxCRvAsJG2cgzXb4ohn4&#10;EEgQu3VsbY9aKcznEBjAoSPoGMdzuo6HHz2i8DEr5rMpDJHCUX47y27i+BJSBpgQbKzzn7juUTAq&#10;7LwlYtf5WisFQtD2nIIcHpwPJF8DQrDSayFl1INUaKjwfJJPIienpWDhMLg5u9vW0qIDCYqKT6wY&#10;Tt66Wb1XLIJ1nLDVxfZESLCRj63yVkDzJMchW88ZRpLDJQrWmZ5UISOUD4Qv1llUP+bpfDVbzYpR&#10;kU9XoyJtmtH9ui5G03V2O2lumrpusp+BfFaUnWCMq8D/ReBZ8XcCuly1szSvEr82KnmPHjsKZF/e&#10;kXRUQhj+WUZbzU4bG6oLogBNR+fL/QuX5u0+er3+JZa/AAAA//8DAFBLAwQUAAYACAAAACEA9jIS&#10;+eIAAAANAQAADwAAAGRycy9kb3ducmV2LnhtbEyPTU+DQBCG7yb+h82YeDF0AREJsjRGrZ5MI9b7&#10;FkYgZWcJu23h3zue9DYfT955pljPZhAnnFxvSUG0CkEg1bbpqVWw+9wEGQjnNTV6sIQKFnSwLi8v&#10;Cp039kwfeKp8KziEXK4VdN6PuZSu7tBot7IjEu++7WS053ZqZTPpM4ebQcZhmEqje+ILnR7xqcP6&#10;UB2Ngudqe7f5utnN8VK/vVev2WFLy4tS11fz4wMIj7P/g+FXn9WhZKe9PVLjxKAgSLIkZlbBbXSf&#10;gmAkSNKQqz2P0igBWRby/xflDwAAAP//AwBQSwECLQAUAAYACAAAACEAtoM4kv4AAADhAQAAEwAA&#10;AAAAAAAAAAAAAAAAAAAAW0NvbnRlbnRfVHlwZXNdLnhtbFBLAQItABQABgAIAAAAIQA4/SH/1gAA&#10;AJQBAAALAAAAAAAAAAAAAAAAAC8BAABfcmVscy8ucmVsc1BLAQItABQABgAIAAAAIQAwDvnlQgIA&#10;AG0EAAAOAAAAAAAAAAAAAAAAAC4CAABkcnMvZTJvRG9jLnhtbFBLAQItABQABgAIAAAAIQD2MhL5&#10;4gAAAA0BAAAPAAAAAAAAAAAAAAAAAJwEAABkcnMvZG93bnJldi54bWxQSwUGAAAAAAQABADzAAAA&#10;qwUAAAAA&#10;">
                <v:stroke endarrow="block"/>
              </v:shape>
            </w:pict>
          </mc:Fallback>
        </mc:AlternateContent>
      </w:r>
      <w:r w:rsidR="00CD33F6"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-4036695</wp:posOffset>
                </wp:positionH>
                <wp:positionV relativeFrom="paragraph">
                  <wp:posOffset>2227580</wp:posOffset>
                </wp:positionV>
                <wp:extent cx="1028700" cy="264795"/>
                <wp:effectExtent l="5715" t="5080" r="13335" b="635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Espessura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-317.85pt;margin-top:175.4pt;width:81pt;height:2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gBLQIAAFoEAAAOAAAAZHJzL2Uyb0RvYy54bWysVNtu2zAMfR+wfxD0vtgxkiYx4hRdugwD&#10;um5Auw9QZNkWJomapMTuvn6UnKbZ7WWYHwRJpA4PD0mvrwetyFE4L8FUdDrJKRGGQy1NW9Evj7s3&#10;S0p8YKZmCoyo6JPw9Hrz+tW6t6UooANVC0cQxPiytxXtQrBllnneCc38BKwwaGzAaRbw6NqsdqxH&#10;dK2yIs+vsh5cbR1w4T3e3o5Gukn4TSN4+NQ0XgSiKorcQlpdWvdxzTZrVraO2U7yEw32Dyw0kwaD&#10;nqFuWWDk4ORvUFpyBx6aMOGgM2gayUXKAbOZ5r9k89AxK1IuKI63Z5n8/4Pl98fPjsi6ogXKY5jG&#10;Gj2KIZC3MJBiGfXprS/R7cGiYxjwHuuccvX2DvhXTwxsO2ZaceMc9J1gNfKbxpfZxdMRx0eQff8R&#10;aozDDgES0NA4HcVDOQiiI5Gnc20iFx5D5sVykaOJo624mi1W8xSClc+vrfPhvQBN4qaiDmuf0Nnx&#10;zofIhpXPLjGYByXrnVQqHVy73ypHjgz7ZJe+E/pPbsqQvqKreTEfBfgrRJ6+P0FoGbDhldQVXZ6d&#10;WBlle2fq1I6BSTXukbIyJx2jdKOIYdgPqWTTJEEUeQ/1EyrrYGxwHEjcdOC+U9Jjc1fUfzswJyhR&#10;HwxWZzWdzeI0pMNsvoi1d5eW/aWFGY5QFQ2UjNttGCfoYJ1sO4w09oOBG6xoI5PYL6xO/LGBUw1O&#10;wxYn5PKcvF5+CZsfAAAA//8DAFBLAwQUAAYACAAAACEAaY56seIAAAANAQAADwAAAGRycy9kb3du&#10;cmV2LnhtbEyPy07DMBBF90j8gzVIbFDq0DRJG+JUCAkEOygItm48TSL8CLabhr9nWMFy7hzdR72d&#10;jWYT+jA4K+B6kQJD2zo12E7A2+t9sgYWorRKamdRwDcG2DbnZ7WslDvZF5x2sWNkYkMlBfQxjhXn&#10;oe3RyLBwI1r6HZw3MtLpO668PJG50XyZpgU3crCU0MsR73psP3dHI2C9epw+wlP2/N4WB72JV+X0&#10;8OWFuLyYb2+ARZzjHwy/9ak6NNRp745WBaYFJEWWl8QKyPKURhCSrMqMpD1Jm2UOvKn5/xXNDwAA&#10;AP//AwBQSwECLQAUAAYACAAAACEAtoM4kv4AAADhAQAAEwAAAAAAAAAAAAAAAAAAAAAAW0NvbnRl&#10;bnRfVHlwZXNdLnhtbFBLAQItABQABgAIAAAAIQA4/SH/1gAAAJQBAAALAAAAAAAAAAAAAAAAAC8B&#10;AABfcmVscy8ucmVsc1BLAQItABQABgAIAAAAIQB88ygBLQIAAFoEAAAOAAAAAAAAAAAAAAAAAC4C&#10;AABkcnMvZTJvRG9jLnhtbFBLAQItABQABgAIAAAAIQBpjnqx4gAAAA0BAAAPAAAAAAAAAAAAAAAA&#10;AIcEAABkcnMvZG93bnJldi54bWxQSwUGAAAAAAQABADzAAAAlgUAAAAA&#10;">
                <v:textbox>
                  <w:txbxContent>
                    <w:p w:rsidR="00F35B1B" w:rsidRDefault="00F35B1B" w:rsidP="002C0A26">
                      <w:r>
                        <w:t>Espessura B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365125</wp:posOffset>
            </wp:positionV>
            <wp:extent cx="3190875" cy="838200"/>
            <wp:effectExtent l="19050" t="0" r="9525" b="0"/>
            <wp:wrapTight wrapText="bothSides">
              <wp:wrapPolygon edited="0">
                <wp:start x="-129" y="0"/>
                <wp:lineTo x="-129" y="21109"/>
                <wp:lineTo x="21664" y="21109"/>
                <wp:lineTo x="21664" y="0"/>
                <wp:lineTo x="-129" y="0"/>
              </wp:wrapPolygon>
            </wp:wrapTight>
            <wp:docPr id="7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6184" b="3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noProof/>
          <w:sz w:val="18"/>
          <w:szCs w:val="18"/>
          <w:lang w:eastAsia="pt-BR"/>
        </w:rPr>
      </w:pPr>
    </w:p>
    <w:p w:rsidR="002C0A26" w:rsidRDefault="00CD33F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144145</wp:posOffset>
                </wp:positionV>
                <wp:extent cx="81915" cy="151765"/>
                <wp:effectExtent l="7620" t="13335" r="53340" b="44450"/>
                <wp:wrapNone/>
                <wp:docPr id="1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D78C" id="AutoShape 26" o:spid="_x0000_s1026" type="#_x0000_t32" style="position:absolute;margin-left:103.8pt;margin-top:11.35pt;width:6.45pt;height:1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tlOAIAAGI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gxmN8dI&#10;kR5m9LT3OpZGk2kgaDCuBL9abWxokR7Vq3nW9KtDStcdUTsevd9OBoKzEJHchYSNM1BmO3zSDHwI&#10;FIhsHVvbh5TAAzrGoZxuQ+FHjyh8nGXzrMCIwklWZA/TIhYg5TXWWOc/ct2jYFTYeUvErvO1Vgqm&#10;r20WK5HDs/MBGSmvAaGw0mshZRSBVGio8LyYFDHAaSlYOAxuzu62tbToQIKM4nNBcedm9V6xmKzj&#10;hK0utidCgo185MdbAYxJjkO1njOMJIebE6wzPKlCRegeAF+ss5K+zdP5araa5aN8Ml2N8rRpRk/r&#10;Oh9N19lD0Xxo6rrJvgfwWV52gjGuAv6rqrP871RzuV9nPd50fSMquc8eGQWw13cEHccfJn7Wzlaz&#10;08aG7oISQMjR+XLpwk35dR+9fv4alj8AAAD//wMAUEsDBBQABgAIAAAAIQBo3y+Y4AAAAAkBAAAP&#10;AAAAZHJzL2Rvd25yZXYueG1sTI/BTsMwDIbvSLxDZCRuLCGCDErTCZgQvQyJDSGOWRPaiMapmmzr&#10;eHrMCW62/On395eLKfRs78bkI2q4nAlgDptoPbYa3jZPFzfAUjZoTR/RaTi6BIvq9KQ0hY0HfHX7&#10;dW4ZhWAqjIYu56HgPDWdCybN4uCQbp9xDCbTOrbcjuZA4aHnUgjFg/FIHzozuMfONV/rXdCQlx/H&#10;Tr03D7f+ZfO8Uv67ruul1udn0/0dsOym/AfDrz6pQ0VO27hDm1ivQYq5IpQGOQdGgJTiGthWw5VS&#10;wKuS/29Q/QAAAP//AwBQSwECLQAUAAYACAAAACEAtoM4kv4AAADhAQAAEwAAAAAAAAAAAAAAAAAA&#10;AAAAW0NvbnRlbnRfVHlwZXNdLnhtbFBLAQItABQABgAIAAAAIQA4/SH/1gAAAJQBAAALAAAAAAAA&#10;AAAAAAAAAC8BAABfcmVscy8ucmVsc1BLAQItABQABgAIAAAAIQANbEtlOAIAAGIEAAAOAAAAAAAA&#10;AAAAAAAAAC4CAABkcnMvZTJvRG9jLnhtbFBLAQItABQABgAIAAAAIQBo3y+Y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146685</wp:posOffset>
                </wp:positionV>
                <wp:extent cx="70485" cy="149225"/>
                <wp:effectExtent l="13335" t="6350" r="59055" b="34925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14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CC85" id="AutoShape 38" o:spid="_x0000_s1026" type="#_x0000_t32" style="position:absolute;margin-left:297.75pt;margin-top:11.55pt;width:5.55pt;height:1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i6OAIAAGIEAAAOAAAAZHJzL2Uyb0RvYy54bWysVE2P2yAQvVfqf0DcE9tZJ5tYcVYrO+ll&#10;20ba7Q8ggG1UDAhInKjqf+9APtq0l6qqD3gwM/PezDy8fDr2Eh24dUKrEmfjFCOuqGZCtSX+8rYZ&#10;zTFynihGpFa8xCfu8NPq/bvlYAo+0Z2WjFsESZQrBlPizntTJImjHe+JG2vDFRw22vbEw9a2CbNk&#10;gOy9TCZpOksGbZmxmnLn4Gt9PsSrmL9pOPWfm8Zxj2SJgZuPq43rLqzJakmK1hLTCXqhQf6BRU+E&#10;AtBbqpp4gvZW/JGqF9Rqpxs/prpPdNMIymMNUE2W/lbNa0cMj7VAc5y5tcn9v7T002FrkWAwuxlG&#10;ivQwo+e91xEaPcxDgwbjCvCr1NaGEulRvZoXTb86pHTVEdXy6P12MhCchYjkLiRsnAGY3fBRM/Ah&#10;ABC7dWxsH1JCH9AxDuV0Gwo/ekTh42Oaz6cYUTjJ8sVkMo0ApLjGGuv8B657FIwSO2+JaDtfaaVg&#10;+tpmEYkcXpwPzEhxDQjASm+ElFEEUqGhxIspAIQTp6Vg4TBubLurpEUHEmQUnwuLOzer94rFZB0n&#10;bH2xPRESbORjf7wV0DHJcUDrOcNIcrg5wTrTkyogQvVA+GKdlfRtkS7W8/U8H+WT2XqUp3U9et5U&#10;+Wi2yR6n9UNdVXX2PZDP8qITjHEV+F9VneV/p5rL/Trr8abrW6OS++yxo0D2+o6k4/jDxM/a2Wl2&#10;2tpQXVACCDk6Xy5duCm/7qPXz1/D6gcAAAD//wMAUEsDBBQABgAIAAAAIQDiQedA4QAAAAkBAAAP&#10;AAAAZHJzL2Rvd25yZXYueG1sTI/BTsMwDIbvSLxDZCRuLN2g0VaaTsCE6GVIbBPimDWhiWicqsm2&#10;jqfHnOBkWf70+/vL5eg7djRDdAElTCcZMINN0A5bCbvt880cWEwKteoCGglnE2FZXV6UqtDhhG/m&#10;uEktoxCMhZJgU+oLzmNjjVdxEnqDdPsMg1eJ1qHlelAnCvcdn2WZ4F45pA9W9ebJmuZrc/AS0urj&#10;bMV787hwr9uXtXDfdV2vpLy+Gh/ugSUzpj8YfvVJHSpy2ocD6sg6CfkizwmVMLudAiNAZEIA20u4&#10;o8mrkv9vUP0AAAD//wMAUEsBAi0AFAAGAAgAAAAhALaDOJL+AAAA4QEAABMAAAAAAAAAAAAAAAAA&#10;AAAAAFtDb250ZW50X1R5cGVzXS54bWxQSwECLQAUAAYACAAAACEAOP0h/9YAAACUAQAACwAAAAAA&#10;AAAAAAAAAAAvAQAAX3JlbHMvLnJlbHNQSwECLQAUAAYACAAAACEAKuvYujgCAABiBAAADgAAAAAA&#10;AAAAAAAAAAAuAgAAZHJzL2Uyb0RvYy54bWxQSwECLQAUAAYACAAAACEA4kHnQOEAAAAJ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2C0A26" w:rsidRDefault="00CD33F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134620</wp:posOffset>
                </wp:positionV>
                <wp:extent cx="1028700" cy="264795"/>
                <wp:effectExtent l="10160" t="13970" r="8890" b="6985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Espessura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left:0;text-align:left;margin-left:91.25pt;margin-top:10.6pt;width:81pt;height:2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q6LAIAAFoEAAAOAAAAZHJzL2Uyb0RvYy54bWysVNtu2zAMfR+wfxD0vthxczXiFF26DAO6&#10;C9DuA2RZtoXJoiYpsbuvLyWnaXZ7GeYHgRSpQ/KQ9OZ66BQ5Cusk6IJOJyklQnOopG4K+vVh/2ZF&#10;ifNMV0yBFgV9FI5eb1+/2vQmFxm0oCphCYJol/emoK33Jk8Sx1vRMTcBIzQaa7Ad86jaJqks6xG9&#10;U0mWpoukB1sZC1w4h7e3o5FuI35dC+4/17UTnqiCYm4+njaeZTiT7YbljWWmlfyUBvuHLDomNQY9&#10;Q90yz8jByt+gOsktOKj9hEOXQF1LLmINWM00/aWa+5YZEWtBcpw50+T+Hyz/dPxiiaywd1eUaNZh&#10;jx7E4MlbGMjVMvDTG5ej271BRz/gPfrGWp25A/7NEQ27lulG3FgLfStYhflNw8vk4umI4wJI2X+E&#10;CuOwg4cINNS2C+QhHQTRsU+P596EXHgImWarZYomjrZsMVuu5zEEy59fG+v8ewEdCUJBLfY+orPj&#10;nfMhG5Y/u4RgDpSs9lKpqNim3ClLjgznZB+/E/pPbkqTvqDreTYfCfgrRBq/P0F00uPAK9kVdHV2&#10;Ynmg7Z2u4jh6JtUoY8pKn3gM1I0k+qEcxpYtQoRAcgnVIzJrYRxwXEgUWrA/KOlxuAvqvh+YFZSo&#10;Dxq7s57OZmEbojKbLzNU7KWlvLQwzRGqoJ6SUdz5cYMOxsqmxUjjPGi4wY7WMpL9ktUpfxzg2IPT&#10;soUNudSj18svYfsEAAD//wMAUEsDBBQABgAIAAAAIQAeaeI03wAAAAkBAAAPAAAAZHJzL2Rvd25y&#10;ZXYueG1sTI/BTsMwDIbvSLxDZCQuiKXLSulK0wkhgeAGA8E1a7K2InFKknXl7TEnOP72p9+f683s&#10;LJtMiINHCctFBsxg6/WAnYS31/vLElhMCrWyHo2EbxNh05ye1KrS/ogvZtqmjlEJxkpJ6FMaK85j&#10;2xun4sKPBmm398GpRDF0XAd1pHJnuciygjs1IF3o1WjuetN+bg9OQpk/Th/xafX83hZ7u04X19PD&#10;V5Dy/Gy+vQGWzJz+YPjVJ3VoyGnnD6gjs5RLcUWoBLEUwAhY5TkNdhIKsQbe1Pz/B80PAAAA//8D&#10;AFBLAQItABQABgAIAAAAIQC2gziS/gAAAOEBAAATAAAAAAAAAAAAAAAAAAAAAABbQ29udGVudF9U&#10;eXBlc10ueG1sUEsBAi0AFAAGAAgAAAAhADj9If/WAAAAlAEAAAsAAAAAAAAAAAAAAAAALwEAAF9y&#10;ZWxzLy5yZWxzUEsBAi0AFAAGAAgAAAAhAPsgmrosAgAAWgQAAA4AAAAAAAAAAAAAAAAALgIAAGRy&#10;cy9lMm9Eb2MueG1sUEsBAi0AFAAGAAgAAAAhAB5p4jTfAAAACQEAAA8AAAAAAAAAAAAAAAAAhgQA&#10;AGRycy9kb3ducmV2LnhtbFBLBQYAAAAABAAEAPMAAACSBQAAAAA=&#10;">
                <v:textbox>
                  <w:txbxContent>
                    <w:p w:rsidR="00F35B1B" w:rsidRDefault="00F35B1B" w:rsidP="002C0A26">
                      <w:r>
                        <w:t>Espessura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90170</wp:posOffset>
                </wp:positionV>
                <wp:extent cx="938530" cy="264795"/>
                <wp:effectExtent l="13335" t="7620" r="10160" b="1333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1B" w:rsidRDefault="00F35B1B" w:rsidP="002C0A26">
                            <w:r>
                              <w:t>Espessura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3" type="#_x0000_t202" style="position:absolute;left:0;text-align:left;margin-left:297.75pt;margin-top:7.1pt;width:73.9pt;height:2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bnKwIAAFkEAAAOAAAAZHJzL2Uyb0RvYy54bWysVNuO2yAQfa/Uf0C8N068yW5ixVlts01V&#10;aXuRdvsBGGMbFRgKJHb69R1wNk1vL1X9gIAZzpw5M+P17aAVOQjnJZiSziZTSoThUEvTlvTz0+7V&#10;khIfmKmZAiNKehSe3m5evlj3thA5dKBq4QiCGF/0tqRdCLbIMs87oZmfgBUGjQ04zQIeXZvVjvWI&#10;rlWWT6fXWQ+utg648B5v70cj3ST8phE8fGwaLwJRJUVuIa0urVVcs82aFa1jtpP8RIP9AwvNpMGg&#10;Z6h7FhjZO/kblJbcgYcmTDjoDJpGcpFywGxm01+yeeyYFSkXFMfbs0z+/8HyD4dPjsgaa4fyGKax&#10;Rk9iCOQ1DCS/ifr01hfo9mjRMQx4j74pV28fgH/xxMC2Y6YVd85B3wlWI79ZfJldPB1xfASp+vdQ&#10;Yxy2D5CAhsbpKB7KQRAdiRzPtYlcOF6urpaLK7RwNOXX85vVIkVgxfNj63x4K0CTuCmpw9IncHZ4&#10;8CGSYcWzS4zlQcl6J5VKB9dWW+XIgWGb7NJ3Qv/JTRnSI5NFvhjz/yvENH1/gtAyYL8rqUu6PDux&#10;Iqr2xtSpGwOTatwjZWVOMkblRg3DUA1jxc7lqaA+orAOxv7GecRNB+4bJT32dkn91z1zghL1zmBx&#10;VrP5PA5DOswXNzke3KWlurQwwxGqpIGScbsN4wDtrZNth5HGdjBwhwVtZBI7Vn5kdeKP/ZtqcJq1&#10;OCCX5+T144+w+Q4AAP//AwBQSwMEFAAGAAgAAAAhAD1LfJnfAAAACQEAAA8AAABkcnMvZG93bnJl&#10;di54bWxMj8FOwzAQRO9I/IO1SFxQ69AkbRPiVAgJRG/QIri6sZtE2Otgu2n4e5YTHFdvNPO22kzW&#10;sFH70DsUcDtPgGlsnOqxFfC2f5ytgYUoUUnjUAv41gE29eVFJUvlzviqx11sGZVgKKWALsah5Dw0&#10;nbYyzN2gkdjReSsjnb7lysszlVvDF0my5Fb2SAudHPRDp5vP3ckKWGfP40fYpi/vzfJoinizGp++&#10;vBDXV9P9HbCop/gXhl99UoeanA7uhCowIyAv8pyiBLIFMAqssjQFdiCSF8Driv//oP4BAAD//wMA&#10;UEsBAi0AFAAGAAgAAAAhALaDOJL+AAAA4QEAABMAAAAAAAAAAAAAAAAAAAAAAFtDb250ZW50X1R5&#10;cGVzXS54bWxQSwECLQAUAAYACAAAACEAOP0h/9YAAACUAQAACwAAAAAAAAAAAAAAAAAvAQAAX3Jl&#10;bHMvLnJlbHNQSwECLQAUAAYACAAAACEAE68G5ysCAABZBAAADgAAAAAAAAAAAAAAAAAuAgAAZHJz&#10;L2Uyb0RvYy54bWxQSwECLQAUAAYACAAAACEAPUt8md8AAAAJAQAADwAAAAAAAAAAAAAAAACFBAAA&#10;ZHJzL2Rvd25yZXYueG1sUEsFBgAAAAAEAAQA8wAAAJEFAAAAAA==&#10;">
                <v:textbox>
                  <w:txbxContent>
                    <w:p w:rsidR="00F35B1B" w:rsidRDefault="00F35B1B" w:rsidP="002C0A26">
                      <w:r>
                        <w:t>Espessura A</w:t>
                      </w:r>
                    </w:p>
                  </w:txbxContent>
                </v:textbox>
              </v:shape>
            </w:pict>
          </mc:Fallback>
        </mc:AlternateContent>
      </w:r>
    </w:p>
    <w:p w:rsidR="002C0A2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>
        <w:rPr>
          <w:rFonts w:ascii="Century Gothic" w:hAnsi="Century Gothic" w:cs="Arial"/>
          <w:bCs/>
          <w:noProof/>
          <w:sz w:val="18"/>
          <w:szCs w:val="18"/>
          <w:lang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31115</wp:posOffset>
            </wp:positionV>
            <wp:extent cx="3686175" cy="1428750"/>
            <wp:effectExtent l="19050" t="0" r="9525" b="0"/>
            <wp:wrapTight wrapText="bothSides">
              <wp:wrapPolygon edited="0">
                <wp:start x="-112" y="0"/>
                <wp:lineTo x="-112" y="21312"/>
                <wp:lineTo x="21656" y="21312"/>
                <wp:lineTo x="21656" y="0"/>
                <wp:lineTo x="-112" y="0"/>
              </wp:wrapPolygon>
            </wp:wrapTight>
            <wp:docPr id="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4366" b="2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2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Pr="00886276" w:rsidRDefault="002C0A26" w:rsidP="002C0A26">
      <w:pPr>
        <w:spacing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Vista do solado com desenho antiderrapante e numero gravado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14- Formas (dimensões)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Por se tratar de um produto em produção fabril, exige-se que as dimensões dos calçados acompanham os padrões comerciais baseados na escala francesa cujo fator de conversão é 0,66667 centímetros de numero a numero. A medição em centímetros é sempre realizada na fôrma utilizada para a montagem do </w:t>
      </w:r>
      <w:r w:rsidRPr="00886276">
        <w:rPr>
          <w:rFonts w:ascii="Century Gothic" w:hAnsi="Century Gothic" w:cs="Arial"/>
          <w:bCs/>
          <w:sz w:val="18"/>
          <w:szCs w:val="18"/>
        </w:rPr>
        <w:lastRenderedPageBreak/>
        <w:t xml:space="preserve">calçado. A medida realizada em calçado já confeccionado deverá ser efetuada na palmilha amortecedora ou palmilha 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overlock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, com variação permitida de 3% (+/-). 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15- Os </w:t>
      </w:r>
      <w:r w:rsidR="00A01F0B" w:rsidRPr="00886276">
        <w:rPr>
          <w:rFonts w:ascii="Century Gothic" w:hAnsi="Century Gothic" w:cs="Arial"/>
          <w:b/>
          <w:bCs/>
          <w:sz w:val="18"/>
          <w:szCs w:val="18"/>
        </w:rPr>
        <w:t>tênis</w:t>
      </w:r>
      <w:r w:rsidRPr="00886276">
        <w:rPr>
          <w:rFonts w:ascii="Century Gothic" w:hAnsi="Century Gothic" w:cs="Arial"/>
          <w:b/>
          <w:bCs/>
          <w:sz w:val="18"/>
          <w:szCs w:val="18"/>
        </w:rPr>
        <w:t xml:space="preserve"> deverão atender as normas de conforto, segundo as </w:t>
      </w:r>
      <w:proofErr w:type="spellStart"/>
      <w:r w:rsidRPr="00886276">
        <w:rPr>
          <w:rFonts w:ascii="Century Gothic" w:hAnsi="Century Gothic" w:cs="Arial"/>
          <w:b/>
          <w:bCs/>
          <w:sz w:val="18"/>
          <w:szCs w:val="18"/>
        </w:rPr>
        <w:t>NBRs</w:t>
      </w:r>
      <w:proofErr w:type="spellEnd"/>
      <w:r w:rsidRPr="00886276">
        <w:rPr>
          <w:rFonts w:ascii="Century Gothic" w:hAnsi="Century Gothic" w:cs="Arial"/>
          <w:b/>
          <w:bCs/>
          <w:sz w:val="18"/>
          <w:szCs w:val="18"/>
        </w:rPr>
        <w:t>: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NBR 14834/11 CONFORTO DO CALÇADO (norma geral):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a- NBR 14853/13 Massa do calçado;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b- NBR 14836/11 Pico de pressão na região do calcâneo Pico de pressão na região da cabeça dos metatarsos;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c- NBR 14837/11 Temperatura interna 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d- NBR 14838/11 Índice de amortecimento;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 xml:space="preserve">e- NBR 14839/13 Índice de </w:t>
      </w:r>
      <w:proofErr w:type="spellStart"/>
      <w:r w:rsidRPr="00886276">
        <w:rPr>
          <w:rFonts w:ascii="Century Gothic" w:hAnsi="Century Gothic" w:cs="Arial"/>
          <w:bCs/>
          <w:sz w:val="18"/>
          <w:szCs w:val="18"/>
        </w:rPr>
        <w:t>Pronação</w:t>
      </w:r>
      <w:proofErr w:type="spellEnd"/>
      <w:r w:rsidRPr="00886276">
        <w:rPr>
          <w:rFonts w:ascii="Century Gothic" w:hAnsi="Century Gothic" w:cs="Arial"/>
          <w:bCs/>
          <w:sz w:val="18"/>
          <w:szCs w:val="18"/>
        </w:rPr>
        <w:t xml:space="preserve">; 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Cs/>
          <w:sz w:val="18"/>
          <w:szCs w:val="18"/>
        </w:rPr>
        <w:t>f- NBR 14840/11 Percepção de calce Marcas/lesões Sintomas de dor/ Formação de bolhas e/ ou lesões;</w:t>
      </w:r>
    </w:p>
    <w:p w:rsidR="002C0A26" w:rsidRPr="00886276" w:rsidRDefault="002C0A26" w:rsidP="002C0A26">
      <w:pPr>
        <w:spacing w:line="240" w:lineRule="auto"/>
        <w:ind w:firstLine="284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886276">
        <w:rPr>
          <w:rFonts w:ascii="Century Gothic" w:hAnsi="Century Gothic" w:cs="Arial"/>
          <w:b/>
          <w:bCs/>
          <w:sz w:val="18"/>
          <w:szCs w:val="18"/>
        </w:rPr>
        <w:t>16 - O tênis deverá ainda atender as seguintes normas técnicas: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3547"/>
        <w:gridCol w:w="2977"/>
      </w:tblGrid>
      <w:tr w:rsidR="002C0A26" w:rsidRPr="00886276" w:rsidTr="005A5E29">
        <w:trPr>
          <w:trHeight w:val="541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  <w:lang w:val="en-US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  <w:lang w:val="en-US"/>
              </w:rPr>
              <w:t>ENSAIO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  <w:t xml:space="preserve">Orientação </w:t>
            </w:r>
          </w:p>
        </w:tc>
      </w:tr>
      <w:tr w:rsidR="002C0A26" w:rsidRPr="00886276" w:rsidTr="005A5E29">
        <w:trPr>
          <w:trHeight w:val="541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  <w:lang w:val="en-US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  <w:lang w:val="en-US"/>
              </w:rPr>
              <w:t>NBR 14737/12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  <w:t>Determinação da densidade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  <w:t>(Solado)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b/>
                <w:color w:val="000000"/>
                <w:sz w:val="18"/>
                <w:szCs w:val="18"/>
              </w:rPr>
              <w:t>0,50 a 0,65 g/cm3</w:t>
            </w:r>
          </w:p>
        </w:tc>
      </w:tr>
      <w:tr w:rsidR="002C0A26" w:rsidRPr="00886276" w:rsidTr="005A5E29">
        <w:trPr>
          <w:trHeight w:val="589"/>
        </w:trPr>
        <w:tc>
          <w:tcPr>
            <w:tcW w:w="2123" w:type="dxa"/>
            <w:vMerge w:val="restart"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  <w:t>NBR 14742/01 - Din 53543 - 6.3</w:t>
            </w:r>
          </w:p>
        </w:tc>
        <w:tc>
          <w:tcPr>
            <w:tcW w:w="3547" w:type="dxa"/>
            <w:vMerge w:val="restart"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Determinação da resistência a flexões contínuas em um ângulo de 90º / NBR 14742/01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Sem corte inicial: sem danos após 30.000 flexões</w:t>
            </w:r>
          </w:p>
        </w:tc>
      </w:tr>
      <w:tr w:rsidR="002C0A26" w:rsidRPr="00886276" w:rsidTr="005A5E29">
        <w:trPr>
          <w:trHeight w:val="510"/>
        </w:trPr>
        <w:tc>
          <w:tcPr>
            <w:tcW w:w="2123" w:type="dxa"/>
            <w:vMerge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3547" w:type="dxa"/>
            <w:vMerge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Com corte inicial: progressão do corte: máximo 4 mm</w:t>
            </w:r>
          </w:p>
        </w:tc>
      </w:tr>
      <w:tr w:rsidR="002C0A26" w:rsidRPr="00886276" w:rsidTr="005A5E29">
        <w:trPr>
          <w:trHeight w:val="300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  <w:t>NBR 15171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Determinação da resistência. à flexão (1.000.000) / NBR 15171/10r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Calçados de alta solicitação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Sem danos em 1.000.000 ciclos</w:t>
            </w:r>
          </w:p>
        </w:tc>
      </w:tr>
      <w:tr w:rsidR="002C0A26" w:rsidRPr="00886276" w:rsidTr="005A5E29">
        <w:trPr>
          <w:trHeight w:val="1195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  <w:t>NBR 14738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Determinação da resistência ao desgaste por abrasão - Perda de espessura. / NBR 14738/05rs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(Solado)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Conforme orientação (PFI/2000)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- Média solicitação: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Até 70centéssimo de mm.</w:t>
            </w:r>
          </w:p>
        </w:tc>
      </w:tr>
      <w:tr w:rsidR="002C0A26" w:rsidRPr="00886276" w:rsidTr="005A5E29">
        <w:trPr>
          <w:trHeight w:val="1124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  <w:lang w:val="en-US"/>
              </w:rPr>
              <w:t>ABNT NBR 15379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Determinação da resistência da colagem da banda lateral /NBR 15379/06r (banda lateral x cabedal e banda lateral x sola)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Calçado de uso diário: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Mínimo 4,5 N/mm</w:t>
            </w:r>
          </w:p>
        </w:tc>
      </w:tr>
      <w:tr w:rsidR="002C0A26" w:rsidRPr="00886276" w:rsidTr="005A5E29">
        <w:trPr>
          <w:trHeight w:val="678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 xml:space="preserve">Método Por Infravermelho 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NBR 14826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Identificação Material Base do Solado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Composto de Poliuretano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"PU".</w:t>
            </w:r>
          </w:p>
        </w:tc>
      </w:tr>
      <w:tr w:rsidR="002C0A26" w:rsidRPr="00886276" w:rsidTr="005A5E29">
        <w:trPr>
          <w:trHeight w:val="678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 xml:space="preserve">Método Por Infravermelho 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NBR 14826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Identificação Material Base da Palmilha amortecedora</w:t>
            </w:r>
          </w:p>
        </w:tc>
        <w:tc>
          <w:tcPr>
            <w:tcW w:w="2977" w:type="dxa"/>
            <w:vAlign w:val="center"/>
          </w:tcPr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Composto de Poliuretano</w:t>
            </w:r>
          </w:p>
          <w:p w:rsidR="002C0A26" w:rsidRPr="00886276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886276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"PU".</w:t>
            </w:r>
          </w:p>
        </w:tc>
      </w:tr>
    </w:tbl>
    <w:p w:rsidR="002C0A26" w:rsidRPr="00886276" w:rsidRDefault="002C0A26" w:rsidP="002C0A2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Cs/>
          <w:sz w:val="18"/>
          <w:szCs w:val="18"/>
        </w:rPr>
      </w:pPr>
    </w:p>
    <w:p w:rsidR="002C0A26" w:rsidRDefault="002C0A26" w:rsidP="002C0A26">
      <w:pPr>
        <w:pStyle w:val="PargrafodaLista"/>
        <w:tabs>
          <w:tab w:val="left" w:pos="0"/>
        </w:tabs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Default="002C0A26" w:rsidP="002C0A26">
      <w:pPr>
        <w:pStyle w:val="PargrafodaLista"/>
        <w:tabs>
          <w:tab w:val="left" w:pos="0"/>
        </w:tabs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A01F0B" w:rsidRDefault="002C0A26" w:rsidP="002C0A26">
      <w:pPr>
        <w:spacing w:after="0" w:line="240" w:lineRule="auto"/>
        <w:rPr>
          <w:rFonts w:ascii="Century Gothic" w:eastAsia="Times New Roman" w:hAnsi="Century Gothic"/>
          <w:sz w:val="16"/>
          <w:szCs w:val="16"/>
          <w:lang w:eastAsia="ar-SA"/>
        </w:rPr>
      </w:pPr>
      <w:r w:rsidRPr="00521010">
        <w:rPr>
          <w:rFonts w:ascii="Century Gothic" w:eastAsia="Times New Roman" w:hAnsi="Century Gothic"/>
          <w:b/>
          <w:sz w:val="24"/>
          <w:szCs w:val="24"/>
          <w:lang w:eastAsia="ar-SA"/>
        </w:rPr>
        <w:t xml:space="preserve">LAUDO </w:t>
      </w:r>
      <w:r>
        <w:rPr>
          <w:rFonts w:ascii="Century Gothic" w:eastAsia="Times New Roman" w:hAnsi="Century Gothic"/>
          <w:b/>
          <w:sz w:val="24"/>
          <w:szCs w:val="24"/>
          <w:lang w:eastAsia="ar-SA"/>
        </w:rPr>
        <w:t>TÊNIS</w:t>
      </w:r>
      <w:r w:rsidRPr="00521010">
        <w:rPr>
          <w:rFonts w:ascii="Century Gothic" w:eastAsia="Times New Roman" w:hAnsi="Century Gothic"/>
          <w:b/>
          <w:sz w:val="24"/>
          <w:szCs w:val="24"/>
          <w:lang w:eastAsia="ar-SA"/>
        </w:rPr>
        <w:t xml:space="preserve"> ESCOLAR</w:t>
      </w:r>
      <w:r>
        <w:rPr>
          <w:rFonts w:ascii="Century Gothic" w:eastAsia="Times New Roman" w:hAnsi="Century Gothic"/>
          <w:sz w:val="24"/>
          <w:szCs w:val="24"/>
          <w:lang w:eastAsia="ar-SA"/>
        </w:rPr>
        <w:t xml:space="preserve"> - </w:t>
      </w:r>
      <w:r w:rsidRPr="00D25D9D">
        <w:rPr>
          <w:rFonts w:ascii="Century Gothic" w:eastAsia="Times New Roman" w:hAnsi="Century Gothic"/>
          <w:sz w:val="20"/>
          <w:szCs w:val="20"/>
          <w:lang w:eastAsia="ar-SA"/>
        </w:rPr>
        <w:t xml:space="preserve">em nome do licitante ou marca do fabricante ( marca </w:t>
      </w:r>
      <w:r w:rsidRPr="00A01F0B">
        <w:rPr>
          <w:rFonts w:ascii="Century Gothic" w:eastAsia="Times New Roman" w:hAnsi="Century Gothic"/>
          <w:sz w:val="16"/>
          <w:szCs w:val="16"/>
          <w:lang w:eastAsia="ar-SA"/>
        </w:rPr>
        <w:t xml:space="preserve">que cotou na proposta ) 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3547"/>
        <w:gridCol w:w="2977"/>
      </w:tblGrid>
      <w:tr w:rsidR="002C0A26" w:rsidRPr="00A01F0B" w:rsidTr="005A5E29">
        <w:trPr>
          <w:trHeight w:val="541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  <w:lang w:val="en-US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  <w:lang w:val="en-US"/>
              </w:rPr>
              <w:t>ENSAIO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  <w:t xml:space="preserve">Orientação </w:t>
            </w:r>
          </w:p>
        </w:tc>
      </w:tr>
      <w:tr w:rsidR="002C0A26" w:rsidRPr="00A01F0B" w:rsidTr="005A5E29">
        <w:trPr>
          <w:trHeight w:val="541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  <w:lang w:val="en-US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  <w:lang w:val="en-US"/>
              </w:rPr>
              <w:t>NBR 14737/12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  <w:t>Determinação da densidade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  <w:t>(Solado)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b/>
                <w:color w:val="000000"/>
                <w:sz w:val="16"/>
                <w:szCs w:val="16"/>
              </w:rPr>
              <w:t>0,50 a 0,65 g/cm3</w:t>
            </w:r>
          </w:p>
        </w:tc>
      </w:tr>
      <w:tr w:rsidR="002C0A26" w:rsidRPr="00A01F0B" w:rsidTr="005A5E29">
        <w:trPr>
          <w:trHeight w:val="589"/>
        </w:trPr>
        <w:tc>
          <w:tcPr>
            <w:tcW w:w="2123" w:type="dxa"/>
            <w:vMerge w:val="restart"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  <w:lastRenderedPageBreak/>
              <w:t>NBR 14742/01 - Din 53543 - 6.3</w:t>
            </w:r>
          </w:p>
        </w:tc>
        <w:tc>
          <w:tcPr>
            <w:tcW w:w="3547" w:type="dxa"/>
            <w:vMerge w:val="restart"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Determinação da resistência a flexões contínuas em um ângulo de 90º / NBR 14742/01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Sem corte inicial: sem danos após 30.000 flexões</w:t>
            </w:r>
          </w:p>
        </w:tc>
      </w:tr>
      <w:tr w:rsidR="002C0A26" w:rsidRPr="00A01F0B" w:rsidTr="005A5E29">
        <w:trPr>
          <w:trHeight w:val="510"/>
        </w:trPr>
        <w:tc>
          <w:tcPr>
            <w:tcW w:w="2123" w:type="dxa"/>
            <w:vMerge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3547" w:type="dxa"/>
            <w:vMerge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Com corte inicial: progressão do corte: máximo 4 mm</w:t>
            </w:r>
          </w:p>
        </w:tc>
      </w:tr>
      <w:tr w:rsidR="002C0A26" w:rsidRPr="00A01F0B" w:rsidTr="005A5E29">
        <w:trPr>
          <w:trHeight w:val="300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  <w:t>NBR 15171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Determinação da resistência. à flexão (1.000.000) / NBR 15171/10r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Calçados de alta solicitação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Sem danos em 1.000.000 ciclos</w:t>
            </w:r>
          </w:p>
        </w:tc>
      </w:tr>
      <w:tr w:rsidR="002C0A26" w:rsidRPr="00A01F0B" w:rsidTr="005A5E29">
        <w:trPr>
          <w:trHeight w:val="1195"/>
        </w:trPr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  <w:t>NBR 14738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Determinação da resistência ao desgaste por abrasão - Perda de espessura. / NBR 14738/05rs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(Solado)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Conforme orientação (PFI/2000)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- Média solicitação: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Até 70centéssimo de mm.</w:t>
            </w:r>
          </w:p>
        </w:tc>
      </w:tr>
      <w:tr w:rsidR="002C0A26" w:rsidRPr="00A01F0B" w:rsidTr="005A5E29">
        <w:trPr>
          <w:trHeight w:val="1124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val="en-US"/>
              </w:rPr>
              <w:t>ABNT NBR 15379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Determinação da resistência da colagem da banda lateral /NBR 15379/06r (banda lateral x cabedal e banda lateral x sola)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Calçado de uso diário: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Mínimo 4,5 N/mm</w:t>
            </w:r>
          </w:p>
        </w:tc>
      </w:tr>
      <w:tr w:rsidR="002C0A26" w:rsidRPr="00A01F0B" w:rsidTr="005A5E29">
        <w:trPr>
          <w:trHeight w:val="678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Método Por Infravermelho 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NBR 14826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Identificação Material Base do Solado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Composto de Poliuretano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"PU".</w:t>
            </w:r>
          </w:p>
        </w:tc>
      </w:tr>
      <w:tr w:rsidR="002C0A26" w:rsidRPr="00A01F0B" w:rsidTr="005A5E29">
        <w:trPr>
          <w:trHeight w:val="678"/>
        </w:trPr>
        <w:tc>
          <w:tcPr>
            <w:tcW w:w="2123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Método Por Infravermelho 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NBR 14826</w:t>
            </w:r>
          </w:p>
        </w:tc>
        <w:tc>
          <w:tcPr>
            <w:tcW w:w="3547" w:type="dxa"/>
            <w:shd w:val="clear" w:color="auto" w:fill="auto"/>
            <w:noWrap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Identificação Material Base da Palmilha amortecedora</w:t>
            </w:r>
          </w:p>
        </w:tc>
        <w:tc>
          <w:tcPr>
            <w:tcW w:w="2977" w:type="dxa"/>
            <w:vAlign w:val="center"/>
          </w:tcPr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Composto de Poliuretano</w:t>
            </w:r>
          </w:p>
          <w:p w:rsidR="002C0A26" w:rsidRPr="00A01F0B" w:rsidRDefault="002C0A26" w:rsidP="005A5E2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01F0B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"PU".</w:t>
            </w:r>
          </w:p>
        </w:tc>
      </w:tr>
    </w:tbl>
    <w:p w:rsidR="002C0A26" w:rsidRDefault="002C0A26" w:rsidP="002C0A26">
      <w:pPr>
        <w:pStyle w:val="Default"/>
        <w:rPr>
          <w:rFonts w:ascii="Century Gothic" w:hAnsi="Century Gothic"/>
          <w:b/>
          <w:bCs/>
          <w:sz w:val="18"/>
          <w:szCs w:val="18"/>
        </w:rPr>
      </w:pPr>
    </w:p>
    <w:p w:rsidR="00A160BF" w:rsidRPr="000554E7" w:rsidRDefault="00A160BF" w:rsidP="00A160BF">
      <w:pPr>
        <w:pStyle w:val="Default"/>
        <w:jc w:val="both"/>
        <w:rPr>
          <w:color w:val="auto"/>
        </w:rPr>
      </w:pPr>
      <w:r w:rsidRPr="000554E7">
        <w:rPr>
          <w:rFonts w:ascii="Century Gothic" w:hAnsi="Century Gothic" w:cs="ArialMT"/>
          <w:b/>
          <w:lang w:eastAsia="pt-BR"/>
        </w:rPr>
        <w:t>O licitante interessado em participar do processo licitatório deverá apresentar as amostras</w:t>
      </w:r>
      <w:r w:rsidR="006C38B5" w:rsidRPr="000554E7">
        <w:rPr>
          <w:rFonts w:ascii="Century Gothic" w:hAnsi="Century Gothic" w:cs="ArialMT"/>
          <w:b/>
          <w:lang w:eastAsia="pt-BR"/>
        </w:rPr>
        <w:t xml:space="preserve"> e laudos técnicos solicitados acima cinco dias após </w:t>
      </w:r>
      <w:r w:rsidR="000554E7" w:rsidRPr="000554E7">
        <w:rPr>
          <w:rFonts w:ascii="Century Gothic" w:hAnsi="Century Gothic" w:cs="ArialMT"/>
          <w:b/>
          <w:lang w:eastAsia="pt-BR"/>
        </w:rPr>
        <w:t>o presente processo</w:t>
      </w:r>
      <w:r w:rsidR="006C38B5" w:rsidRPr="000554E7">
        <w:rPr>
          <w:rFonts w:ascii="Century Gothic" w:hAnsi="Century Gothic" w:cs="ArialMT"/>
          <w:b/>
          <w:lang w:eastAsia="pt-BR"/>
        </w:rPr>
        <w:t>.</w:t>
      </w:r>
      <w:r w:rsidRPr="000554E7">
        <w:rPr>
          <w:rFonts w:ascii="Century Gothic" w:hAnsi="Century Gothic" w:cs="ArialMT"/>
          <w:b/>
          <w:lang w:eastAsia="pt-BR"/>
        </w:rPr>
        <w:t xml:space="preserve"> O prazo de entrega dos kits será 20 dias após a assinatura do contrato.</w:t>
      </w:r>
    </w:p>
    <w:p w:rsidR="00A160BF" w:rsidRPr="00282D2D" w:rsidRDefault="00A160BF" w:rsidP="00A160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82D2D">
        <w:rPr>
          <w:rFonts w:ascii="Arial" w:hAnsi="Arial" w:cs="Arial"/>
          <w:b/>
          <w:bCs/>
        </w:rPr>
        <w:t>COMPOSIÇÃO DO KIT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82"/>
        <w:gridCol w:w="1005"/>
        <w:gridCol w:w="850"/>
        <w:gridCol w:w="1808"/>
      </w:tblGrid>
      <w:tr w:rsidR="00A160BF" w:rsidRPr="00282D2D" w:rsidTr="006C38B5">
        <w:tc>
          <w:tcPr>
            <w:tcW w:w="675" w:type="dxa"/>
          </w:tcPr>
          <w:p w:rsidR="00A160BF" w:rsidRPr="00A160BF" w:rsidRDefault="00A160BF" w:rsidP="005A5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4382" w:type="dxa"/>
          </w:tcPr>
          <w:p w:rsidR="00A160BF" w:rsidRPr="00A160BF" w:rsidRDefault="00A160BF" w:rsidP="005A5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Produto</w:t>
            </w:r>
          </w:p>
        </w:tc>
        <w:tc>
          <w:tcPr>
            <w:tcW w:w="1005" w:type="dxa"/>
          </w:tcPr>
          <w:p w:rsidR="00A160BF" w:rsidRPr="00A160BF" w:rsidRDefault="00A160BF" w:rsidP="005A5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850" w:type="dxa"/>
          </w:tcPr>
          <w:p w:rsidR="00A160BF" w:rsidRPr="00A160BF" w:rsidRDefault="00A160BF" w:rsidP="005A5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Quant</w:t>
            </w:r>
          </w:p>
        </w:tc>
        <w:tc>
          <w:tcPr>
            <w:tcW w:w="1808" w:type="dxa"/>
          </w:tcPr>
          <w:p w:rsidR="00A160BF" w:rsidRPr="00A160BF" w:rsidRDefault="00A160BF" w:rsidP="00A160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Valor Unitário do kit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160BF">
              <w:rPr>
                <w:rFonts w:ascii="Arial" w:hAnsi="Arial" w:cs="Arial"/>
                <w:b/>
                <w:bCs/>
                <w:sz w:val="20"/>
                <w:szCs w:val="20"/>
              </w:rPr>
              <w:t>R$</w:t>
            </w:r>
          </w:p>
        </w:tc>
      </w:tr>
      <w:tr w:rsidR="00A160BF" w:rsidRPr="00282D2D" w:rsidTr="006C38B5">
        <w:tc>
          <w:tcPr>
            <w:tcW w:w="675" w:type="dxa"/>
          </w:tcPr>
          <w:p w:rsidR="00A160BF" w:rsidRPr="00004802" w:rsidRDefault="00A160BF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A160BF" w:rsidRPr="00004802" w:rsidRDefault="00A160BF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A160BF" w:rsidRPr="00004802" w:rsidRDefault="00A160BF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A160BF" w:rsidRPr="00004802" w:rsidRDefault="00A160BF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00480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4382" w:type="dxa"/>
          </w:tcPr>
          <w:p w:rsidR="00C83CAE" w:rsidRDefault="00C83CAE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 J</w:t>
            </w:r>
            <w:r w:rsidR="00A160BF" w:rsidRPr="00004802">
              <w:rPr>
                <w:rFonts w:ascii="Arial" w:hAnsi="Arial" w:cs="Arial"/>
                <w:b/>
                <w:bCs/>
              </w:rPr>
              <w:t>aqueta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Tactel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Forrada</w:t>
            </w:r>
          </w:p>
          <w:p w:rsidR="00A160BF" w:rsidRPr="00004802" w:rsidRDefault="006C38B5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01 </w:t>
            </w:r>
            <w:r w:rsidR="00C83CAE">
              <w:rPr>
                <w:rFonts w:ascii="Arial" w:hAnsi="Arial" w:cs="Arial"/>
                <w:b/>
                <w:bCs/>
              </w:rPr>
              <w:t>C</w:t>
            </w:r>
            <w:r w:rsidR="00A160BF" w:rsidRPr="00004802">
              <w:rPr>
                <w:rFonts w:ascii="Arial" w:hAnsi="Arial" w:cs="Arial"/>
                <w:b/>
                <w:bCs/>
              </w:rPr>
              <w:t>alça</w:t>
            </w:r>
            <w:r w:rsidR="005E7ABD">
              <w:rPr>
                <w:rFonts w:ascii="Arial" w:hAnsi="Arial" w:cs="Arial"/>
                <w:b/>
                <w:bCs/>
              </w:rPr>
              <w:t xml:space="preserve"> masculina em </w:t>
            </w:r>
            <w:proofErr w:type="spellStart"/>
            <w:r w:rsidR="005E7ABD">
              <w:rPr>
                <w:rFonts w:ascii="Arial" w:hAnsi="Arial" w:cs="Arial"/>
                <w:b/>
                <w:bCs/>
              </w:rPr>
              <w:t>helanca</w:t>
            </w:r>
            <w:proofErr w:type="spellEnd"/>
            <w:r w:rsidR="005E7ABD">
              <w:rPr>
                <w:rFonts w:ascii="Arial" w:hAnsi="Arial" w:cs="Arial"/>
                <w:b/>
                <w:bCs/>
              </w:rPr>
              <w:t xml:space="preserve"> ou C</w:t>
            </w:r>
            <w:r w:rsidR="00C83CAE">
              <w:rPr>
                <w:rFonts w:ascii="Arial" w:hAnsi="Arial" w:cs="Arial"/>
                <w:b/>
                <w:bCs/>
              </w:rPr>
              <w:t xml:space="preserve">alça feminina em </w:t>
            </w:r>
            <w:proofErr w:type="spellStart"/>
            <w:r w:rsidR="00C83CAE">
              <w:rPr>
                <w:rFonts w:ascii="Arial" w:hAnsi="Arial" w:cs="Arial"/>
                <w:b/>
                <w:bCs/>
              </w:rPr>
              <w:t>suplex</w:t>
            </w:r>
            <w:proofErr w:type="spellEnd"/>
          </w:p>
          <w:p w:rsidR="00A160BF" w:rsidRPr="00004802" w:rsidRDefault="00A01F0B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02</w:t>
            </w:r>
            <w:r w:rsidR="006C38B5">
              <w:rPr>
                <w:rFonts w:ascii="Arial" w:hAnsi="Arial" w:cs="Arial"/>
                <w:b/>
                <w:bCs/>
              </w:rPr>
              <w:t xml:space="preserve"> C</w:t>
            </w:r>
            <w:r w:rsidR="007B0003">
              <w:rPr>
                <w:rFonts w:ascii="Arial" w:hAnsi="Arial" w:cs="Arial"/>
                <w:b/>
                <w:bCs/>
              </w:rPr>
              <w:t>amiseta</w:t>
            </w:r>
            <w:r w:rsidR="006C38B5">
              <w:rPr>
                <w:rFonts w:ascii="Arial" w:hAnsi="Arial" w:cs="Arial"/>
                <w:b/>
                <w:bCs/>
              </w:rPr>
              <w:t>s</w:t>
            </w:r>
            <w:r w:rsidR="00A160BF" w:rsidRPr="00004802">
              <w:rPr>
                <w:rFonts w:ascii="Arial" w:hAnsi="Arial" w:cs="Arial"/>
                <w:b/>
                <w:bCs/>
              </w:rPr>
              <w:t xml:space="preserve"> manga curta</w:t>
            </w:r>
          </w:p>
          <w:p w:rsidR="00A160BF" w:rsidRPr="00004802" w:rsidRDefault="00A01F0B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</w:t>
            </w:r>
            <w:r w:rsidR="006C38B5">
              <w:rPr>
                <w:rFonts w:ascii="Arial" w:hAnsi="Arial" w:cs="Arial"/>
                <w:b/>
                <w:bCs/>
              </w:rPr>
              <w:t xml:space="preserve"> C</w:t>
            </w:r>
            <w:r w:rsidR="007B0003">
              <w:rPr>
                <w:rFonts w:ascii="Arial" w:hAnsi="Arial" w:cs="Arial"/>
                <w:b/>
                <w:bCs/>
              </w:rPr>
              <w:t>amiseta</w:t>
            </w:r>
            <w:r w:rsidR="00A160BF" w:rsidRPr="00004802">
              <w:rPr>
                <w:rFonts w:ascii="Arial" w:hAnsi="Arial" w:cs="Arial"/>
                <w:b/>
                <w:bCs/>
              </w:rPr>
              <w:t xml:space="preserve"> manga longa</w:t>
            </w:r>
          </w:p>
          <w:p w:rsidR="00A160BF" w:rsidRPr="00004802" w:rsidRDefault="00A160BF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004802">
              <w:rPr>
                <w:rFonts w:ascii="Arial" w:hAnsi="Arial" w:cs="Arial"/>
                <w:b/>
                <w:bCs/>
              </w:rPr>
              <w:t xml:space="preserve">01 </w:t>
            </w:r>
            <w:r w:rsidR="006C38B5">
              <w:rPr>
                <w:rFonts w:ascii="Arial" w:hAnsi="Arial" w:cs="Arial"/>
                <w:b/>
                <w:bCs/>
              </w:rPr>
              <w:t>Bermuda ou Short S</w:t>
            </w:r>
            <w:r w:rsidRPr="00004802">
              <w:rPr>
                <w:rFonts w:ascii="Arial" w:hAnsi="Arial" w:cs="Arial"/>
                <w:b/>
                <w:bCs/>
              </w:rPr>
              <w:t>aia</w:t>
            </w:r>
          </w:p>
          <w:p w:rsidR="00A160BF" w:rsidRPr="00004802" w:rsidRDefault="00C83CAE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02</w:t>
            </w:r>
            <w:r w:rsidR="006C38B5">
              <w:rPr>
                <w:rFonts w:ascii="Arial" w:hAnsi="Arial" w:cs="Arial"/>
                <w:b/>
                <w:bCs/>
              </w:rPr>
              <w:t xml:space="preserve"> P</w:t>
            </w:r>
            <w:r w:rsidR="00A160BF" w:rsidRPr="00004802">
              <w:rPr>
                <w:rFonts w:ascii="Arial" w:hAnsi="Arial" w:cs="Arial"/>
                <w:b/>
                <w:bCs/>
              </w:rPr>
              <w:t>ares meias</w:t>
            </w:r>
          </w:p>
          <w:p w:rsidR="00A160BF" w:rsidRPr="00004802" w:rsidRDefault="006C38B5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 P</w:t>
            </w:r>
            <w:r w:rsidR="00A160BF" w:rsidRPr="00004802">
              <w:rPr>
                <w:rFonts w:ascii="Arial" w:hAnsi="Arial" w:cs="Arial"/>
                <w:b/>
                <w:bCs/>
              </w:rPr>
              <w:t>ar de tênis</w:t>
            </w:r>
          </w:p>
          <w:p w:rsidR="00A160BF" w:rsidRPr="00004802" w:rsidRDefault="00A160BF" w:rsidP="00572D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004802">
              <w:rPr>
                <w:rFonts w:ascii="Arial" w:hAnsi="Arial" w:cs="Arial"/>
                <w:b/>
                <w:bCs/>
              </w:rPr>
              <w:t>Todos os itens do kit seguem as especificações técnicas do edital.</w:t>
            </w:r>
          </w:p>
          <w:p w:rsidR="00A160BF" w:rsidRPr="00004802" w:rsidRDefault="00A160BF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5" w:type="dxa"/>
          </w:tcPr>
          <w:p w:rsidR="000554E7" w:rsidRDefault="000554E7" w:rsidP="006C38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0554E7" w:rsidRDefault="000554E7" w:rsidP="00055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0554E7" w:rsidRDefault="000554E7" w:rsidP="006C38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A160BF" w:rsidRPr="00004802" w:rsidRDefault="00A160BF" w:rsidP="006C38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004802">
              <w:rPr>
                <w:rFonts w:ascii="Arial" w:hAnsi="Arial" w:cs="Arial"/>
                <w:b/>
                <w:bCs/>
              </w:rPr>
              <w:t>Kit</w:t>
            </w:r>
          </w:p>
        </w:tc>
        <w:tc>
          <w:tcPr>
            <w:tcW w:w="850" w:type="dxa"/>
          </w:tcPr>
          <w:p w:rsidR="00A160BF" w:rsidRDefault="00A160BF" w:rsidP="006C38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0554E7" w:rsidRDefault="000554E7" w:rsidP="006C38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0554E7" w:rsidRDefault="000554E7" w:rsidP="006C38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0554E7" w:rsidRPr="00004802" w:rsidRDefault="000554E7" w:rsidP="002477C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2477C7">
              <w:rPr>
                <w:rFonts w:ascii="Arial" w:hAnsi="Arial" w:cs="Arial"/>
                <w:b/>
                <w:bCs/>
              </w:rPr>
              <w:t>8</w:t>
            </w:r>
            <w:r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808" w:type="dxa"/>
          </w:tcPr>
          <w:p w:rsidR="000554E7" w:rsidRDefault="000554E7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0554E7" w:rsidRDefault="000554E7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0554E7" w:rsidRDefault="000554E7" w:rsidP="005A5E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A160BF" w:rsidRPr="00004802" w:rsidRDefault="000554E7" w:rsidP="002477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R$ </w:t>
            </w:r>
            <w:r w:rsidR="00D07699">
              <w:rPr>
                <w:rFonts w:ascii="Arial" w:hAnsi="Arial" w:cs="Arial"/>
                <w:b/>
                <w:bCs/>
              </w:rPr>
              <w:t>27</w:t>
            </w:r>
            <w:r w:rsidR="002477C7">
              <w:rPr>
                <w:rFonts w:ascii="Arial" w:hAnsi="Arial" w:cs="Arial"/>
                <w:b/>
                <w:bCs/>
              </w:rPr>
              <w:t>5,1</w:t>
            </w:r>
            <w:r w:rsidR="00D07699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A160BF" w:rsidRPr="00282D2D" w:rsidTr="006C38B5">
        <w:tc>
          <w:tcPr>
            <w:tcW w:w="6912" w:type="dxa"/>
            <w:gridSpan w:val="4"/>
          </w:tcPr>
          <w:p w:rsidR="00A160BF" w:rsidRPr="00004802" w:rsidRDefault="00A160BF" w:rsidP="00572D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Valor Global dos Kits </w:t>
            </w:r>
          </w:p>
        </w:tc>
        <w:tc>
          <w:tcPr>
            <w:tcW w:w="1808" w:type="dxa"/>
          </w:tcPr>
          <w:p w:rsidR="00A160BF" w:rsidRPr="00004802" w:rsidRDefault="00A160BF" w:rsidP="00247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R$</w:t>
            </w:r>
            <w:r w:rsidR="000554E7">
              <w:rPr>
                <w:rFonts w:ascii="Arial" w:hAnsi="Arial" w:cs="Arial"/>
                <w:b/>
                <w:bCs/>
              </w:rPr>
              <w:t xml:space="preserve"> </w:t>
            </w:r>
            <w:r w:rsidR="002477C7">
              <w:rPr>
                <w:rFonts w:ascii="Arial" w:hAnsi="Arial" w:cs="Arial"/>
                <w:b/>
                <w:bCs/>
              </w:rPr>
              <w:t>45.518,00</w:t>
            </w:r>
            <w:bookmarkStart w:id="0" w:name="_GoBack"/>
            <w:bookmarkEnd w:id="0"/>
          </w:p>
        </w:tc>
      </w:tr>
    </w:tbl>
    <w:p w:rsidR="00BF4501" w:rsidRDefault="00BF4501" w:rsidP="00572D74"/>
    <w:sectPr w:rsidR="00BF4501" w:rsidSect="005A5E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Bahnschrift Light"/>
    <w:charset w:val="00"/>
    <w:family w:val="swiss"/>
    <w:pitch w:val="variable"/>
    <w:sig w:usb0="00000001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6506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9645A4"/>
    <w:multiLevelType w:val="hybridMultilevel"/>
    <w:tmpl w:val="A49EAAC6"/>
    <w:lvl w:ilvl="0" w:tplc="C346D59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83960"/>
    <w:multiLevelType w:val="hybridMultilevel"/>
    <w:tmpl w:val="BD4EF4DC"/>
    <w:lvl w:ilvl="0" w:tplc="F4E6A2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1B4F2F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285977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2C646C"/>
    <w:multiLevelType w:val="hybridMultilevel"/>
    <w:tmpl w:val="1EAC06C4"/>
    <w:lvl w:ilvl="0" w:tplc="019054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7D1A71"/>
    <w:multiLevelType w:val="hybridMultilevel"/>
    <w:tmpl w:val="9450640E"/>
    <w:lvl w:ilvl="0" w:tplc="D5221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B0446"/>
    <w:multiLevelType w:val="hybridMultilevel"/>
    <w:tmpl w:val="280CA6E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493C4D"/>
    <w:multiLevelType w:val="hybridMultilevel"/>
    <w:tmpl w:val="1EAC06C4"/>
    <w:lvl w:ilvl="0" w:tplc="019054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8B12E9"/>
    <w:multiLevelType w:val="hybridMultilevel"/>
    <w:tmpl w:val="A49EAAC6"/>
    <w:lvl w:ilvl="0" w:tplc="C346D59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3263"/>
    <w:multiLevelType w:val="hybridMultilevel"/>
    <w:tmpl w:val="8E70DF3E"/>
    <w:lvl w:ilvl="0" w:tplc="058AFE7E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6C37BB4"/>
    <w:multiLevelType w:val="hybridMultilevel"/>
    <w:tmpl w:val="5C3E266C"/>
    <w:lvl w:ilvl="0" w:tplc="0B7295A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C45E8"/>
    <w:multiLevelType w:val="hybridMultilevel"/>
    <w:tmpl w:val="DA5A4D7A"/>
    <w:lvl w:ilvl="0" w:tplc="B500689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00BD9"/>
    <w:multiLevelType w:val="hybridMultilevel"/>
    <w:tmpl w:val="DA5A4D7A"/>
    <w:lvl w:ilvl="0" w:tplc="B500689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B4DE5"/>
    <w:multiLevelType w:val="hybridMultilevel"/>
    <w:tmpl w:val="7D46767E"/>
    <w:lvl w:ilvl="0" w:tplc="43126914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5FF54A8"/>
    <w:multiLevelType w:val="hybridMultilevel"/>
    <w:tmpl w:val="F4843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37CC1"/>
    <w:multiLevelType w:val="hybridMultilevel"/>
    <w:tmpl w:val="776C03CA"/>
    <w:lvl w:ilvl="0" w:tplc="E67A64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0739A"/>
    <w:multiLevelType w:val="hybridMultilevel"/>
    <w:tmpl w:val="F342DFE0"/>
    <w:lvl w:ilvl="0" w:tplc="CD8ABDC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46A617F"/>
    <w:multiLevelType w:val="hybridMultilevel"/>
    <w:tmpl w:val="3C448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F58A6"/>
    <w:multiLevelType w:val="hybridMultilevel"/>
    <w:tmpl w:val="FE6C36A8"/>
    <w:lvl w:ilvl="0" w:tplc="816A63F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C6C0BD1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9"/>
  </w:num>
  <w:num w:numId="3">
    <w:abstractNumId w:val="14"/>
  </w:num>
  <w:num w:numId="4">
    <w:abstractNumId w:val="10"/>
  </w:num>
  <w:num w:numId="5">
    <w:abstractNumId w:val="3"/>
  </w:num>
  <w:num w:numId="6">
    <w:abstractNumId w:val="4"/>
  </w:num>
  <w:num w:numId="7">
    <w:abstractNumId w:val="20"/>
  </w:num>
  <w:num w:numId="8">
    <w:abstractNumId w:val="0"/>
  </w:num>
  <w:num w:numId="9">
    <w:abstractNumId w:val="17"/>
  </w:num>
  <w:num w:numId="10">
    <w:abstractNumId w:val="16"/>
  </w:num>
  <w:num w:numId="11">
    <w:abstractNumId w:val="13"/>
  </w:num>
  <w:num w:numId="12">
    <w:abstractNumId w:val="12"/>
  </w:num>
  <w:num w:numId="13">
    <w:abstractNumId w:val="5"/>
  </w:num>
  <w:num w:numId="14">
    <w:abstractNumId w:val="8"/>
  </w:num>
  <w:num w:numId="15">
    <w:abstractNumId w:val="9"/>
  </w:num>
  <w:num w:numId="16">
    <w:abstractNumId w:val="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1"/>
  </w:num>
  <w:num w:numId="20">
    <w:abstractNumId w:val="15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A26"/>
    <w:rsid w:val="000554E7"/>
    <w:rsid w:val="00127E3E"/>
    <w:rsid w:val="0019633E"/>
    <w:rsid w:val="001D1DDC"/>
    <w:rsid w:val="001D601B"/>
    <w:rsid w:val="00214C09"/>
    <w:rsid w:val="00243A08"/>
    <w:rsid w:val="002477C7"/>
    <w:rsid w:val="002C0A26"/>
    <w:rsid w:val="003560F0"/>
    <w:rsid w:val="003C7DDE"/>
    <w:rsid w:val="003F2627"/>
    <w:rsid w:val="00561205"/>
    <w:rsid w:val="00572D74"/>
    <w:rsid w:val="005800F7"/>
    <w:rsid w:val="005A5E29"/>
    <w:rsid w:val="005E7ABD"/>
    <w:rsid w:val="00664513"/>
    <w:rsid w:val="006C38B5"/>
    <w:rsid w:val="006E23C6"/>
    <w:rsid w:val="007B0003"/>
    <w:rsid w:val="009D0DBD"/>
    <w:rsid w:val="009E62FF"/>
    <w:rsid w:val="009F7F5F"/>
    <w:rsid w:val="00A01F0B"/>
    <w:rsid w:val="00A160BF"/>
    <w:rsid w:val="00BF4501"/>
    <w:rsid w:val="00C83CAE"/>
    <w:rsid w:val="00C917D3"/>
    <w:rsid w:val="00CD2BE0"/>
    <w:rsid w:val="00CD33F6"/>
    <w:rsid w:val="00D07699"/>
    <w:rsid w:val="00D2064D"/>
    <w:rsid w:val="00F25A45"/>
    <w:rsid w:val="00F35B1B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EAE270"/>
  <w15:docId w15:val="{D2FECFF9-66FA-4D33-B376-B00D28F64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A2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2C0A2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0A2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2C0A2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C0A26"/>
    <w:pPr>
      <w:ind w:left="720"/>
      <w:contextualSpacing/>
    </w:pPr>
  </w:style>
  <w:style w:type="character" w:styleId="nfaseSutil">
    <w:name w:val="Subtle Emphasis"/>
    <w:uiPriority w:val="19"/>
    <w:qFormat/>
    <w:rsid w:val="002C0A26"/>
    <w:rPr>
      <w:i/>
      <w:iCs/>
      <w:color w:val="808080"/>
    </w:rPr>
  </w:style>
  <w:style w:type="paragraph" w:customStyle="1" w:styleId="PargrafodaLista1">
    <w:name w:val="Parágrafo da Lista1"/>
    <w:basedOn w:val="Normal"/>
    <w:rsid w:val="002C0A26"/>
    <w:pPr>
      <w:spacing w:after="0" w:line="240" w:lineRule="auto"/>
      <w:ind w:left="720"/>
    </w:pPr>
    <w:rPr>
      <w:rFonts w:ascii="Arial" w:eastAsia="Times New Roman" w:hAnsi="Arial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A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emf"/><Relationship Id="rId19" Type="http://schemas.openxmlformats.org/officeDocument/2006/relationships/image" Target="media/image15.w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3974</Words>
  <Characters>21462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Windows User</cp:lastModifiedBy>
  <cp:revision>4</cp:revision>
  <dcterms:created xsi:type="dcterms:W3CDTF">2017-01-24T13:56:00Z</dcterms:created>
  <dcterms:modified xsi:type="dcterms:W3CDTF">2019-01-11T10:33:00Z</dcterms:modified>
</cp:coreProperties>
</file>